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07" w:rsidRPr="002424D0" w:rsidRDefault="00242107" w:rsidP="00242107">
      <w:pPr>
        <w:spacing w:line="480" w:lineRule="auto"/>
        <w:jc w:val="center"/>
        <w:rPr>
          <w:rFonts w:ascii="Times New Roman" w:hAnsi="Times New Roman" w:cs="Times New Roman"/>
          <w:b/>
          <w:sz w:val="24"/>
          <w:szCs w:val="24"/>
        </w:rPr>
      </w:pPr>
      <w:r>
        <w:rPr>
          <w:rFonts w:ascii="Times New Roman" w:hAnsi="Times New Roman" w:cs="Times New Roman"/>
          <w:b/>
          <w:i/>
          <w:sz w:val="24"/>
          <w:szCs w:val="24"/>
        </w:rPr>
        <w:t>CHECK</w:t>
      </w:r>
      <w:r w:rsidRPr="002424D0">
        <w:rPr>
          <w:rFonts w:ascii="Times New Roman" w:hAnsi="Times New Roman" w:cs="Times New Roman"/>
          <w:b/>
          <w:i/>
          <w:sz w:val="24"/>
          <w:szCs w:val="24"/>
        </w:rPr>
        <w:t>LIST</w:t>
      </w:r>
      <w:r w:rsidRPr="002424D0">
        <w:rPr>
          <w:rFonts w:ascii="Times New Roman" w:hAnsi="Times New Roman" w:cs="Times New Roman"/>
          <w:b/>
          <w:sz w:val="24"/>
          <w:szCs w:val="24"/>
        </w:rPr>
        <w:t xml:space="preserve"> OBSERVASI</w:t>
      </w:r>
    </w:p>
    <w:p w:rsidR="00242107" w:rsidRDefault="00242107" w:rsidP="00242107">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Kajian Pengembangan Sistem Manajemen Keselamatan dan Kesehatan Kerja (SMK3) di Laboratorium Kesehatan Sleman, Kabupaten Sleman, DIY</w:t>
      </w:r>
    </w:p>
    <w:tbl>
      <w:tblPr>
        <w:tblStyle w:val="TableGrid"/>
        <w:tblW w:w="12970" w:type="dxa"/>
        <w:tblLook w:val="04A0" w:firstRow="1" w:lastRow="0" w:firstColumn="1" w:lastColumn="0" w:noHBand="0" w:noVBand="1"/>
      </w:tblPr>
      <w:tblGrid>
        <w:gridCol w:w="663"/>
        <w:gridCol w:w="5858"/>
        <w:gridCol w:w="4535"/>
        <w:gridCol w:w="957"/>
        <w:gridCol w:w="957"/>
      </w:tblGrid>
      <w:tr w:rsidR="00242107" w:rsidTr="00BC2D1E">
        <w:tc>
          <w:tcPr>
            <w:tcW w:w="663" w:type="dxa"/>
            <w:tcBorders>
              <w:top w:val="single" w:sz="12" w:space="0" w:color="auto"/>
              <w:left w:val="single" w:sz="12" w:space="0" w:color="auto"/>
              <w:bottom w:val="single" w:sz="12" w:space="0" w:color="auto"/>
              <w:right w:val="single" w:sz="12" w:space="0" w:color="auto"/>
            </w:tcBorders>
            <w:vAlign w:val="center"/>
          </w:tcPr>
          <w:p w:rsidR="00242107" w:rsidRDefault="002421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5858" w:type="dxa"/>
            <w:tcBorders>
              <w:top w:val="single" w:sz="12" w:space="0" w:color="auto"/>
              <w:left w:val="single" w:sz="12" w:space="0" w:color="auto"/>
              <w:bottom w:val="single" w:sz="12" w:space="0" w:color="auto"/>
              <w:right w:val="single" w:sz="12" w:space="0" w:color="auto"/>
            </w:tcBorders>
            <w:vAlign w:val="center"/>
          </w:tcPr>
          <w:p w:rsidR="00242107" w:rsidRDefault="002421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Pertanyaan</w:t>
            </w:r>
          </w:p>
        </w:tc>
        <w:tc>
          <w:tcPr>
            <w:tcW w:w="4535" w:type="dxa"/>
            <w:tcBorders>
              <w:top w:val="single" w:sz="12" w:space="0" w:color="auto"/>
              <w:left w:val="single" w:sz="12" w:space="0" w:color="auto"/>
              <w:bottom w:val="single" w:sz="12" w:space="0" w:color="auto"/>
              <w:right w:val="single" w:sz="12" w:space="0" w:color="auto"/>
            </w:tcBorders>
            <w:vAlign w:val="center"/>
          </w:tcPr>
          <w:p w:rsidR="00242107" w:rsidRDefault="00242107" w:rsidP="00AA0F75">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Elemen Program</w:t>
            </w:r>
          </w:p>
          <w:p w:rsidR="00242107" w:rsidRDefault="00242107" w:rsidP="0057372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(apa yang harus dikerjakan)</w:t>
            </w:r>
          </w:p>
        </w:tc>
        <w:tc>
          <w:tcPr>
            <w:tcW w:w="957" w:type="dxa"/>
            <w:tcBorders>
              <w:top w:val="single" w:sz="12" w:space="0" w:color="auto"/>
              <w:left w:val="single" w:sz="12" w:space="0" w:color="auto"/>
              <w:bottom w:val="single" w:sz="12" w:space="0" w:color="auto"/>
              <w:right w:val="single" w:sz="4" w:space="0" w:color="auto"/>
            </w:tcBorders>
            <w:vAlign w:val="center"/>
          </w:tcPr>
          <w:p w:rsidR="00242107" w:rsidRDefault="002421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Sesuai</w:t>
            </w:r>
          </w:p>
        </w:tc>
        <w:tc>
          <w:tcPr>
            <w:tcW w:w="957" w:type="dxa"/>
            <w:tcBorders>
              <w:top w:val="single" w:sz="12" w:space="0" w:color="auto"/>
              <w:left w:val="single" w:sz="4" w:space="0" w:color="auto"/>
              <w:bottom w:val="single" w:sz="12" w:space="0" w:color="auto"/>
              <w:right w:val="single" w:sz="12" w:space="0" w:color="auto"/>
            </w:tcBorders>
            <w:vAlign w:val="center"/>
          </w:tcPr>
          <w:p w:rsidR="00242107" w:rsidRDefault="002421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Tidak Sesuai</w:t>
            </w:r>
          </w:p>
        </w:tc>
      </w:tr>
      <w:tr w:rsidR="009631D1" w:rsidRPr="00BA77CB" w:rsidTr="00BC2D1E">
        <w:tc>
          <w:tcPr>
            <w:tcW w:w="663" w:type="dxa"/>
            <w:vMerge w:val="restart"/>
            <w:tcBorders>
              <w:top w:val="single" w:sz="12" w:space="0" w:color="auto"/>
              <w:left w:val="single" w:sz="12" w:space="0" w:color="auto"/>
              <w:bottom w:val="single" w:sz="12" w:space="0" w:color="auto"/>
              <w:right w:val="single" w:sz="8" w:space="0" w:color="auto"/>
            </w:tcBorders>
          </w:tcPr>
          <w:p w:rsidR="009631D1" w:rsidRPr="00BA77CB" w:rsidRDefault="009631D1" w:rsidP="00242107">
            <w:pPr>
              <w:pStyle w:val="ListParagraph"/>
              <w:ind w:left="0"/>
              <w:jc w:val="center"/>
              <w:rPr>
                <w:rFonts w:ascii="Times New Roman" w:hAnsi="Times New Roman" w:cs="Times New Roman"/>
                <w:b/>
                <w:sz w:val="24"/>
                <w:szCs w:val="24"/>
              </w:rPr>
            </w:pPr>
            <w:r w:rsidRPr="00BA77CB">
              <w:rPr>
                <w:rFonts w:ascii="Times New Roman" w:hAnsi="Times New Roman" w:cs="Times New Roman"/>
                <w:b/>
                <w:sz w:val="24"/>
                <w:szCs w:val="24"/>
              </w:rPr>
              <w:t>1</w:t>
            </w:r>
          </w:p>
        </w:tc>
        <w:tc>
          <w:tcPr>
            <w:tcW w:w="12307" w:type="dxa"/>
            <w:gridSpan w:val="4"/>
            <w:tcBorders>
              <w:top w:val="single" w:sz="12" w:space="0" w:color="auto"/>
              <w:left w:val="single" w:sz="8"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sidRPr="00BA77CB">
              <w:rPr>
                <w:rFonts w:ascii="Times New Roman" w:hAnsi="Times New Roman" w:cs="Times New Roman"/>
                <w:b/>
                <w:sz w:val="24"/>
                <w:szCs w:val="24"/>
              </w:rPr>
              <w:t>Pembangunan dan Pemeliharaan Komitmen</w:t>
            </w:r>
          </w:p>
        </w:tc>
      </w:tr>
      <w:tr w:rsidR="00BC2D1E" w:rsidRPr="00BA77CB" w:rsidTr="00BC2D1E">
        <w:tc>
          <w:tcPr>
            <w:tcW w:w="663" w:type="dxa"/>
            <w:vMerge/>
            <w:tcBorders>
              <w:top w:val="single" w:sz="8" w:space="0" w:color="auto"/>
              <w:left w:val="single" w:sz="12" w:space="0" w:color="auto"/>
              <w:bottom w:val="single" w:sz="12" w:space="0" w:color="auto"/>
              <w:right w:val="single" w:sz="8" w:space="0" w:color="auto"/>
            </w:tcBorders>
          </w:tcPr>
          <w:p w:rsidR="00BC2D1E" w:rsidRPr="00BA77CB" w:rsidRDefault="00BC2D1E" w:rsidP="00242107">
            <w:pPr>
              <w:pStyle w:val="ListParagraph"/>
              <w:ind w:left="0"/>
              <w:jc w:val="center"/>
              <w:rPr>
                <w:rFonts w:ascii="Times New Roman" w:hAnsi="Times New Roman" w:cs="Times New Roman"/>
                <w:b/>
                <w:sz w:val="24"/>
                <w:szCs w:val="24"/>
              </w:rPr>
            </w:pPr>
          </w:p>
        </w:tc>
        <w:tc>
          <w:tcPr>
            <w:tcW w:w="12307" w:type="dxa"/>
            <w:gridSpan w:val="4"/>
            <w:tcBorders>
              <w:left w:val="single" w:sz="8" w:space="0" w:color="auto"/>
              <w:right w:val="single" w:sz="12" w:space="0" w:color="auto"/>
            </w:tcBorders>
          </w:tcPr>
          <w:p w:rsidR="00BC2D1E" w:rsidRPr="00BA77CB" w:rsidRDefault="00BC2D1E" w:rsidP="00242107">
            <w:pPr>
              <w:pStyle w:val="ListParagraph"/>
              <w:ind w:left="0"/>
              <w:rPr>
                <w:rFonts w:ascii="Times New Roman" w:hAnsi="Times New Roman" w:cs="Times New Roman"/>
                <w:sz w:val="24"/>
                <w:szCs w:val="24"/>
              </w:rPr>
            </w:pPr>
            <w:r w:rsidRPr="00BA77CB">
              <w:rPr>
                <w:rFonts w:ascii="Times New Roman" w:hAnsi="Times New Roman" w:cs="Times New Roman"/>
                <w:b/>
                <w:sz w:val="24"/>
                <w:szCs w:val="24"/>
              </w:rPr>
              <w:t>1.1 Kebijakan K3</w:t>
            </w: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1"/>
              </w:numPr>
              <w:jc w:val="both"/>
              <w:rPr>
                <w:rFonts w:ascii="Times New Roman" w:hAnsi="Times New Roman" w:cs="Times New Roman"/>
                <w:sz w:val="24"/>
                <w:szCs w:val="24"/>
              </w:rPr>
            </w:pPr>
            <w:r w:rsidRPr="00242107">
              <w:rPr>
                <w:rFonts w:ascii="Times New Roman" w:hAnsi="Times New Roman" w:cs="Times New Roman"/>
                <w:sz w:val="24"/>
                <w:szCs w:val="24"/>
              </w:rPr>
              <w:t>Kebijakan K3 tertulis, bertanggal, ditandatangani pimpinan dan berisi tujuan &amp; sasaran K3 serta komitmen peningkatan K3</w:t>
            </w:r>
          </w:p>
        </w:tc>
        <w:tc>
          <w:tcPr>
            <w:tcW w:w="4535" w:type="dxa"/>
          </w:tcPr>
          <w:p w:rsidR="00242107" w:rsidRPr="00BA77CB" w:rsidRDefault="00446A32"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Adanya dokumen kebijakan </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1"/>
              </w:numPr>
              <w:jc w:val="both"/>
              <w:rPr>
                <w:rFonts w:ascii="Times New Roman" w:hAnsi="Times New Roman" w:cs="Times New Roman"/>
                <w:sz w:val="24"/>
                <w:szCs w:val="24"/>
              </w:rPr>
            </w:pPr>
            <w:r w:rsidRPr="00242107">
              <w:rPr>
                <w:rFonts w:ascii="Times New Roman" w:hAnsi="Times New Roman" w:cs="Times New Roman"/>
                <w:sz w:val="24"/>
                <w:szCs w:val="24"/>
              </w:rPr>
              <w:t>Kebijakan disusun melalui proses konsultasi dengan wakil tenaga kerja</w:t>
            </w:r>
          </w:p>
        </w:tc>
        <w:tc>
          <w:tcPr>
            <w:tcW w:w="4535" w:type="dxa"/>
          </w:tcPr>
          <w:p w:rsidR="00242107" w:rsidRPr="00BA77CB" w:rsidRDefault="00446A32"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Kebijakan K3 disusun oleh pimpinan setelah melalui proses konsultasi </w:t>
            </w:r>
            <w:r w:rsidR="00573724">
              <w:rPr>
                <w:rFonts w:ascii="Times New Roman" w:hAnsi="Times New Roman" w:cs="Times New Roman"/>
                <w:sz w:val="24"/>
                <w:szCs w:val="24"/>
              </w:rPr>
              <w:t>dibuktikan dengan dokumen kebijakan dan BAP</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1"/>
              </w:numPr>
              <w:jc w:val="both"/>
              <w:rPr>
                <w:rFonts w:ascii="Times New Roman" w:hAnsi="Times New Roman" w:cs="Times New Roman"/>
                <w:sz w:val="24"/>
                <w:szCs w:val="24"/>
              </w:rPr>
            </w:pPr>
            <w:r w:rsidRPr="00242107">
              <w:rPr>
                <w:rFonts w:ascii="Times New Roman" w:hAnsi="Times New Roman" w:cs="Times New Roman"/>
                <w:sz w:val="24"/>
                <w:szCs w:val="24"/>
              </w:rPr>
              <w:t>Kebijakan K3 dikomunikasikan kepada seluruh tenaga kerja, pengunjung, dan pemasok</w:t>
            </w:r>
          </w:p>
        </w:tc>
        <w:tc>
          <w:tcPr>
            <w:tcW w:w="4535" w:type="dxa"/>
          </w:tcPr>
          <w:p w:rsidR="00242107" w:rsidRPr="00BA77CB" w:rsidRDefault="0057372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Kebijakan disebarluaskan kepada pekerja, tamu, pengunjung, dan pihak yang bekerja sama dibuktikan dengan bentuk mengkomunikasikannya (ditempel, di website, dll)</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242107">
            <w:pPr>
              <w:ind w:left="647" w:hanging="647"/>
              <w:jc w:val="both"/>
              <w:rPr>
                <w:rFonts w:ascii="Times New Roman" w:hAnsi="Times New Roman" w:cs="Times New Roman"/>
                <w:sz w:val="24"/>
                <w:szCs w:val="24"/>
              </w:rPr>
            </w:pPr>
            <w:r>
              <w:rPr>
                <w:rFonts w:ascii="Times New Roman" w:hAnsi="Times New Roman" w:cs="Times New Roman"/>
                <w:sz w:val="24"/>
                <w:szCs w:val="24"/>
              </w:rPr>
              <w:t xml:space="preserve">1.1.4 Kebijakan </w:t>
            </w:r>
            <w:r w:rsidRPr="00242107">
              <w:rPr>
                <w:rFonts w:ascii="Times New Roman" w:hAnsi="Times New Roman" w:cs="Times New Roman"/>
                <w:sz w:val="24"/>
                <w:szCs w:val="24"/>
              </w:rPr>
              <w:t>khusus dibuat untuk masalah K3 yang bersifat khusus</w:t>
            </w:r>
          </w:p>
        </w:tc>
        <w:tc>
          <w:tcPr>
            <w:tcW w:w="4535" w:type="dxa"/>
          </w:tcPr>
          <w:p w:rsidR="00242107" w:rsidRPr="00BA77CB" w:rsidRDefault="0057372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kebijakan tertentu (kebijakan penanganan covid-19, dll)</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2"/>
              </w:numPr>
              <w:jc w:val="both"/>
              <w:rPr>
                <w:rFonts w:ascii="Times New Roman" w:hAnsi="Times New Roman" w:cs="Times New Roman"/>
                <w:sz w:val="24"/>
                <w:szCs w:val="24"/>
              </w:rPr>
            </w:pPr>
            <w:r w:rsidRPr="00242107">
              <w:rPr>
                <w:rFonts w:ascii="Times New Roman" w:hAnsi="Times New Roman" w:cs="Times New Roman"/>
                <w:sz w:val="24"/>
                <w:szCs w:val="24"/>
              </w:rPr>
              <w:t>Kebijakan K3 dan kebijakan lainnya ditinjau ulang secara berkala</w:t>
            </w:r>
          </w:p>
        </w:tc>
        <w:tc>
          <w:tcPr>
            <w:tcW w:w="4535" w:type="dxa"/>
          </w:tcPr>
          <w:p w:rsidR="00242107" w:rsidRPr="00BA77CB" w:rsidRDefault="0057372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Kebijakan dikaji sesuai dengan kriteria dan peraturan terbaru, prosesnya dibuktikan dengan BAP atau daftar hadir</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9631D1" w:rsidRPr="00BA77CB" w:rsidTr="00BC2D1E">
        <w:tc>
          <w:tcPr>
            <w:tcW w:w="663" w:type="dxa"/>
            <w:vMerge/>
            <w:tcBorders>
              <w:top w:val="single" w:sz="8" w:space="0" w:color="auto"/>
              <w:left w:val="single" w:sz="12" w:space="0" w:color="auto"/>
              <w:bottom w:val="single" w:sz="12" w:space="0" w:color="auto"/>
              <w:right w:val="single" w:sz="8" w:space="0" w:color="auto"/>
            </w:tcBorders>
          </w:tcPr>
          <w:p w:rsidR="009631D1" w:rsidRPr="00BA77CB" w:rsidRDefault="009631D1" w:rsidP="00242107">
            <w:pPr>
              <w:pStyle w:val="ListParagraph"/>
              <w:ind w:left="0"/>
              <w:jc w:val="center"/>
              <w:rPr>
                <w:rFonts w:ascii="Times New Roman" w:hAnsi="Times New Roman" w:cs="Times New Roman"/>
                <w:sz w:val="24"/>
                <w:szCs w:val="24"/>
              </w:rPr>
            </w:pPr>
          </w:p>
        </w:tc>
        <w:tc>
          <w:tcPr>
            <w:tcW w:w="12307" w:type="dxa"/>
            <w:gridSpan w:val="4"/>
            <w:tcBorders>
              <w:left w:val="single" w:sz="8"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1.2 Tanggung Jawab dan Wewenang untuk Bertindak</w:t>
            </w: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3"/>
              </w:numPr>
              <w:jc w:val="both"/>
              <w:rPr>
                <w:rFonts w:ascii="Times New Roman" w:hAnsi="Times New Roman" w:cs="Times New Roman"/>
                <w:sz w:val="24"/>
                <w:szCs w:val="24"/>
              </w:rPr>
            </w:pPr>
            <w:r w:rsidRPr="00242107">
              <w:rPr>
                <w:rFonts w:ascii="Times New Roman" w:hAnsi="Times New Roman" w:cs="Times New Roman"/>
                <w:sz w:val="24"/>
                <w:szCs w:val="24"/>
              </w:rPr>
              <w:t>Tanggungjawab dan wewenang untuk mengambil tindakan dan melaporkan kepada semua personil yang terkait</w:t>
            </w:r>
          </w:p>
        </w:tc>
        <w:tc>
          <w:tcPr>
            <w:tcW w:w="4535" w:type="dxa"/>
          </w:tcPr>
          <w:p w:rsidR="00242107" w:rsidRPr="00BA77CB" w:rsidRDefault="0057372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surat tugas atau SK penanggungjawab K3</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3"/>
              </w:numPr>
              <w:jc w:val="both"/>
              <w:rPr>
                <w:rFonts w:ascii="Times New Roman" w:hAnsi="Times New Roman" w:cs="Times New Roman"/>
                <w:sz w:val="24"/>
                <w:szCs w:val="24"/>
              </w:rPr>
            </w:pPr>
            <w:r w:rsidRPr="00242107">
              <w:rPr>
                <w:rFonts w:ascii="Times New Roman" w:hAnsi="Times New Roman" w:cs="Times New Roman"/>
                <w:sz w:val="24"/>
                <w:szCs w:val="24"/>
              </w:rPr>
              <w:t xml:space="preserve">Penunjukan dan penanggungjawab K3 harus </w:t>
            </w:r>
            <w:r w:rsidRPr="00242107">
              <w:rPr>
                <w:rFonts w:ascii="Times New Roman" w:hAnsi="Times New Roman" w:cs="Times New Roman"/>
                <w:sz w:val="24"/>
                <w:szCs w:val="24"/>
              </w:rPr>
              <w:lastRenderedPageBreak/>
              <w:t>sesuai dengan peraturan perundangan</w:t>
            </w:r>
          </w:p>
        </w:tc>
        <w:tc>
          <w:tcPr>
            <w:tcW w:w="4535" w:type="dxa"/>
          </w:tcPr>
          <w:p w:rsidR="00242107" w:rsidRPr="00573724" w:rsidRDefault="00573724" w:rsidP="0057372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Memiliki sertifikat K3 dan SK sebagai Ahli </w:t>
            </w:r>
            <w:r>
              <w:rPr>
                <w:rFonts w:ascii="Times New Roman" w:hAnsi="Times New Roman" w:cs="Times New Roman"/>
                <w:sz w:val="24"/>
                <w:szCs w:val="24"/>
              </w:rPr>
              <w:lastRenderedPageBreak/>
              <w:t>K3 atau surat tugas dari pimpinan</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3"/>
              </w:numPr>
              <w:jc w:val="both"/>
              <w:rPr>
                <w:rFonts w:ascii="Times New Roman" w:hAnsi="Times New Roman" w:cs="Times New Roman"/>
                <w:sz w:val="24"/>
                <w:szCs w:val="24"/>
              </w:rPr>
            </w:pPr>
            <w:r w:rsidRPr="00242107">
              <w:rPr>
                <w:rFonts w:ascii="Times New Roman" w:hAnsi="Times New Roman" w:cs="Times New Roman"/>
                <w:sz w:val="24"/>
                <w:szCs w:val="24"/>
              </w:rPr>
              <w:t>Pemimpin unit kerja bertanggung jawab atas kinerja keselamatan dan kesehatan kerja pada unit kerjanya</w:t>
            </w:r>
          </w:p>
        </w:tc>
        <w:tc>
          <w:tcPr>
            <w:tcW w:w="4535" w:type="dxa"/>
          </w:tcPr>
          <w:p w:rsidR="00242107" w:rsidRPr="00BA77CB" w:rsidRDefault="0057372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surat bukti tugas atau dokumen apapun dalam setiap unit terhadap K3</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3"/>
              </w:numPr>
              <w:jc w:val="both"/>
              <w:rPr>
                <w:rFonts w:ascii="Times New Roman" w:hAnsi="Times New Roman" w:cs="Times New Roman"/>
                <w:sz w:val="24"/>
                <w:szCs w:val="24"/>
              </w:rPr>
            </w:pPr>
            <w:r w:rsidRPr="00242107">
              <w:rPr>
                <w:rFonts w:ascii="Times New Roman" w:hAnsi="Times New Roman" w:cs="Times New Roman"/>
                <w:sz w:val="24"/>
                <w:szCs w:val="24"/>
              </w:rPr>
              <w:t>Pimpinan atau pengurus bertanggung jawab secara penuh untuk menjamin pelaksanaan SMK3</w:t>
            </w:r>
          </w:p>
        </w:tc>
        <w:tc>
          <w:tcPr>
            <w:tcW w:w="4535" w:type="dxa"/>
          </w:tcPr>
          <w:p w:rsidR="00242107" w:rsidRPr="00BA77CB" w:rsidRDefault="0057372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kebijakan K3, program K3 yang ditandatangani pimpinan, dan anggaran K3 tiap tahun</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3"/>
              </w:numPr>
              <w:jc w:val="both"/>
              <w:rPr>
                <w:rFonts w:ascii="Times New Roman" w:hAnsi="Times New Roman" w:cs="Times New Roman"/>
                <w:sz w:val="24"/>
                <w:szCs w:val="24"/>
              </w:rPr>
            </w:pPr>
            <w:r w:rsidRPr="00242107">
              <w:rPr>
                <w:rFonts w:ascii="Times New Roman" w:hAnsi="Times New Roman" w:cs="Times New Roman"/>
                <w:sz w:val="24"/>
                <w:szCs w:val="24"/>
              </w:rPr>
              <w:t>Petugas yang bertanggungjawab menangani keadaan darurat mendapatkan latihan dan diberi tanda pengenal agar diketahui oleh seluruh orang yang ada di Laboratorium Kesehatan Sleman</w:t>
            </w:r>
          </w:p>
        </w:tc>
        <w:tc>
          <w:tcPr>
            <w:tcW w:w="4535" w:type="dxa"/>
          </w:tcPr>
          <w:p w:rsidR="00242107" w:rsidRPr="00BA77CB" w:rsidRDefault="0057372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personil yang ditunjuk sebagai koordinator jika terjadi keadaan darurat yang dibuktikan dengan surat tugas atau sertifikat pelatihan</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BC3A04" w:rsidP="00B6462E">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Laboratorium</w:t>
            </w:r>
            <w:r w:rsidR="00242107" w:rsidRPr="00242107">
              <w:rPr>
                <w:rFonts w:ascii="Times New Roman" w:hAnsi="Times New Roman" w:cs="Times New Roman"/>
                <w:sz w:val="24"/>
                <w:szCs w:val="24"/>
              </w:rPr>
              <w:t xml:space="preserve"> mendapat saran-saran dari ahli bidang K3 yang berasal dari dalam dan/atau luar Laboratorium Kesehatan Sleman</w:t>
            </w:r>
          </w:p>
        </w:tc>
        <w:tc>
          <w:tcPr>
            <w:tcW w:w="4535" w:type="dxa"/>
          </w:tcPr>
          <w:p w:rsidR="00242107" w:rsidRPr="00BA77CB" w:rsidRDefault="00BC3A0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Laboratorium pernah mendapatkan saran dari Ahli K3 untuk pengembangan K3 dibuktikan dengan (workshop, pelatihan, dll) BAP atau foto atau daftar hadir </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3"/>
              </w:numPr>
              <w:jc w:val="both"/>
              <w:rPr>
                <w:rFonts w:ascii="Times New Roman" w:hAnsi="Times New Roman" w:cs="Times New Roman"/>
                <w:sz w:val="24"/>
                <w:szCs w:val="24"/>
              </w:rPr>
            </w:pPr>
            <w:r w:rsidRPr="00242107">
              <w:rPr>
                <w:rFonts w:ascii="Times New Roman" w:hAnsi="Times New Roman" w:cs="Times New Roman"/>
                <w:sz w:val="24"/>
                <w:szCs w:val="24"/>
              </w:rPr>
              <w:t>Kinerja K3 dimasukkan ke dalam laporan tahunan dan laporan lain yang setingkat</w:t>
            </w:r>
          </w:p>
        </w:tc>
        <w:tc>
          <w:tcPr>
            <w:tcW w:w="4535" w:type="dxa"/>
          </w:tcPr>
          <w:p w:rsidR="00242107" w:rsidRPr="00BA77CB" w:rsidRDefault="00BC3A0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laporan K3 dan dimasukkan ke dalam laporan Laboratorium tahunan</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9631D1" w:rsidRPr="00BA77CB" w:rsidTr="00DD3C7C">
        <w:tc>
          <w:tcPr>
            <w:tcW w:w="663" w:type="dxa"/>
            <w:vMerge/>
            <w:tcBorders>
              <w:top w:val="single" w:sz="8" w:space="0" w:color="auto"/>
              <w:left w:val="single" w:sz="12" w:space="0" w:color="auto"/>
              <w:bottom w:val="single" w:sz="12" w:space="0" w:color="auto"/>
              <w:right w:val="single" w:sz="8" w:space="0" w:color="auto"/>
            </w:tcBorders>
          </w:tcPr>
          <w:p w:rsidR="009631D1" w:rsidRPr="00BA77CB" w:rsidRDefault="009631D1" w:rsidP="00242107">
            <w:pPr>
              <w:pStyle w:val="ListParagraph"/>
              <w:ind w:left="0"/>
              <w:jc w:val="center"/>
              <w:rPr>
                <w:rFonts w:ascii="Times New Roman" w:hAnsi="Times New Roman" w:cs="Times New Roman"/>
                <w:sz w:val="24"/>
                <w:szCs w:val="24"/>
              </w:rPr>
            </w:pPr>
          </w:p>
        </w:tc>
        <w:tc>
          <w:tcPr>
            <w:tcW w:w="12307" w:type="dxa"/>
            <w:gridSpan w:val="4"/>
            <w:tcBorders>
              <w:left w:val="single" w:sz="8"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sidRPr="00A11869">
              <w:rPr>
                <w:rFonts w:ascii="Times New Roman" w:hAnsi="Times New Roman" w:cs="Times New Roman"/>
                <w:b/>
                <w:sz w:val="24"/>
                <w:szCs w:val="24"/>
              </w:rPr>
              <w:t>1.3 Tinjauan dan Evaluasi</w:t>
            </w: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4"/>
              </w:numPr>
              <w:jc w:val="both"/>
              <w:rPr>
                <w:rFonts w:ascii="Times New Roman" w:hAnsi="Times New Roman" w:cs="Times New Roman"/>
                <w:sz w:val="24"/>
                <w:szCs w:val="24"/>
              </w:rPr>
            </w:pPr>
            <w:r w:rsidRPr="00242107">
              <w:rPr>
                <w:rFonts w:ascii="Times New Roman" w:hAnsi="Times New Roman" w:cs="Times New Roman"/>
                <w:sz w:val="24"/>
                <w:szCs w:val="24"/>
              </w:rPr>
              <w:t>Tinjauan terhadap penerapan SMK3 meliputi kebijakan, perencanaa, pelaksanaan, pemantauan dan evaluasi telah  dilakukan, dicatat, dan didokumentasikan</w:t>
            </w:r>
          </w:p>
        </w:tc>
        <w:tc>
          <w:tcPr>
            <w:tcW w:w="4535" w:type="dxa"/>
          </w:tcPr>
          <w:p w:rsidR="00242107" w:rsidRPr="00BA77CB" w:rsidRDefault="009139A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proses tinjauan dan evaluasi yang dapat dibuktikan dengan dokumen</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4"/>
              </w:numPr>
              <w:jc w:val="both"/>
              <w:rPr>
                <w:rFonts w:ascii="Times New Roman" w:hAnsi="Times New Roman" w:cs="Times New Roman"/>
                <w:sz w:val="24"/>
                <w:szCs w:val="24"/>
              </w:rPr>
            </w:pPr>
            <w:r w:rsidRPr="00242107">
              <w:rPr>
                <w:rFonts w:ascii="Times New Roman" w:hAnsi="Times New Roman" w:cs="Times New Roman"/>
                <w:sz w:val="24"/>
                <w:szCs w:val="24"/>
              </w:rPr>
              <w:t>Hasil tinjauan dimasukkan dalam perencanaan tindakan manajemen</w:t>
            </w:r>
          </w:p>
        </w:tc>
        <w:tc>
          <w:tcPr>
            <w:tcW w:w="4535" w:type="dxa"/>
          </w:tcPr>
          <w:p w:rsidR="00242107" w:rsidRPr="00BA77CB" w:rsidRDefault="00242107" w:rsidP="00573724">
            <w:pPr>
              <w:pStyle w:val="ListParagraph"/>
              <w:ind w:left="0"/>
              <w:jc w:val="both"/>
              <w:rPr>
                <w:rFonts w:ascii="Times New Roman" w:hAnsi="Times New Roman" w:cs="Times New Roman"/>
                <w:sz w:val="24"/>
                <w:szCs w:val="24"/>
              </w:rPr>
            </w:pP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BA77CB"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5"/>
              </w:numPr>
              <w:jc w:val="both"/>
              <w:rPr>
                <w:rFonts w:ascii="Times New Roman" w:hAnsi="Times New Roman" w:cs="Times New Roman"/>
                <w:sz w:val="24"/>
                <w:szCs w:val="24"/>
              </w:rPr>
            </w:pPr>
            <w:r w:rsidRPr="00242107">
              <w:rPr>
                <w:rFonts w:ascii="Times New Roman" w:hAnsi="Times New Roman" w:cs="Times New Roman"/>
                <w:sz w:val="24"/>
                <w:szCs w:val="24"/>
              </w:rPr>
              <w:t>Pengurus meninjau ulang pelaksanaan SMK3 secara berkala untuk menilai kesesuaian dan efektivitas SMK3</w:t>
            </w:r>
          </w:p>
        </w:tc>
        <w:tc>
          <w:tcPr>
            <w:tcW w:w="4535" w:type="dxa"/>
          </w:tcPr>
          <w:p w:rsidR="00242107" w:rsidRPr="00BA77CB" w:rsidRDefault="009139A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Pimpinan atau manajemen sudah melakukan tinjau ulang dalam kurun waktu tertentu disertai bukti hasilnya</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9631D1" w:rsidRPr="00A11869" w:rsidTr="00DD3C7C">
        <w:tc>
          <w:tcPr>
            <w:tcW w:w="663" w:type="dxa"/>
            <w:vMerge/>
            <w:tcBorders>
              <w:top w:val="single" w:sz="8" w:space="0" w:color="auto"/>
              <w:left w:val="single" w:sz="12" w:space="0" w:color="auto"/>
              <w:bottom w:val="single" w:sz="12" w:space="0" w:color="auto"/>
              <w:right w:val="single" w:sz="8" w:space="0" w:color="auto"/>
            </w:tcBorders>
          </w:tcPr>
          <w:p w:rsidR="009631D1" w:rsidRPr="00BA77CB" w:rsidRDefault="009631D1" w:rsidP="00242107">
            <w:pPr>
              <w:pStyle w:val="ListParagraph"/>
              <w:ind w:left="0"/>
              <w:jc w:val="center"/>
              <w:rPr>
                <w:rFonts w:ascii="Times New Roman" w:hAnsi="Times New Roman" w:cs="Times New Roman"/>
                <w:sz w:val="24"/>
                <w:szCs w:val="24"/>
              </w:rPr>
            </w:pPr>
          </w:p>
        </w:tc>
        <w:tc>
          <w:tcPr>
            <w:tcW w:w="12307" w:type="dxa"/>
            <w:gridSpan w:val="4"/>
            <w:tcBorders>
              <w:left w:val="single" w:sz="8"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1.4 Keterlibatan dan Konsultasi dengan Tenaga Kerja</w:t>
            </w: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Keterlibatan dan penjadwalan konsultasi tenaga kerja dengan wakil perusahaan didokumentasikan dan disebarluaskan ke seluruh tenaga kerja</w:t>
            </w:r>
          </w:p>
        </w:tc>
        <w:tc>
          <w:tcPr>
            <w:tcW w:w="4535" w:type="dxa"/>
          </w:tcPr>
          <w:p w:rsidR="00242107" w:rsidRPr="00BA77CB" w:rsidRDefault="009139A1" w:rsidP="009139A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Proses </w:t>
            </w:r>
            <w:r w:rsidRPr="009139A1">
              <w:rPr>
                <w:rFonts w:ascii="Times New Roman" w:hAnsi="Times New Roman" w:cs="Times New Roman"/>
                <w:sz w:val="24"/>
                <w:szCs w:val="24"/>
              </w:rPr>
              <w:t xml:space="preserve">konsultasi dibuktikan dengan dokumen </w:t>
            </w:r>
            <w:r>
              <w:rPr>
                <w:rFonts w:ascii="Times New Roman" w:hAnsi="Times New Roman" w:cs="Times New Roman"/>
                <w:sz w:val="24"/>
                <w:szCs w:val="24"/>
              </w:rPr>
              <w:t>hasil konsultasi dan jadwal konsultasi</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 xml:space="preserve">Terdapat prosedur yang memudahkan konsultasi </w:t>
            </w:r>
            <w:r w:rsidRPr="00242107">
              <w:rPr>
                <w:rFonts w:ascii="Times New Roman" w:hAnsi="Times New Roman" w:cs="Times New Roman"/>
                <w:sz w:val="24"/>
                <w:szCs w:val="24"/>
              </w:rPr>
              <w:lastRenderedPageBreak/>
              <w:t>mengenai perubahan-perubahan yang mempunyai implikasi terhadap K3</w:t>
            </w:r>
          </w:p>
        </w:tc>
        <w:tc>
          <w:tcPr>
            <w:tcW w:w="4535" w:type="dxa"/>
          </w:tcPr>
          <w:p w:rsidR="00242107" w:rsidRPr="00BA77CB" w:rsidRDefault="009139A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Adanya SOP atau format khusus untuk </w:t>
            </w:r>
            <w:r>
              <w:rPr>
                <w:rFonts w:ascii="Times New Roman" w:hAnsi="Times New Roman" w:cs="Times New Roman"/>
                <w:sz w:val="24"/>
                <w:szCs w:val="24"/>
              </w:rPr>
              <w:lastRenderedPageBreak/>
              <w:t>proses konsultasi</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Laboratorium Kesehatan Sleman telah membentuk P2K3 sesuai dengan peraturan perundang-undangan</w:t>
            </w:r>
          </w:p>
        </w:tc>
        <w:tc>
          <w:tcPr>
            <w:tcW w:w="4535" w:type="dxa"/>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P2K3, komite/instalasi K3, dan penanggungjawab K3</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Ketua P2K3 adalah pimpinan puncak atau pengurus</w:t>
            </w:r>
          </w:p>
        </w:tc>
        <w:tc>
          <w:tcPr>
            <w:tcW w:w="4535" w:type="dxa"/>
          </w:tcPr>
          <w:p w:rsidR="00242107" w:rsidRPr="00BA77CB" w:rsidRDefault="00242107" w:rsidP="00573724">
            <w:pPr>
              <w:pStyle w:val="ListParagraph"/>
              <w:ind w:left="0"/>
              <w:jc w:val="both"/>
              <w:rPr>
                <w:rFonts w:ascii="Times New Roman" w:hAnsi="Times New Roman" w:cs="Times New Roman"/>
                <w:sz w:val="24"/>
                <w:szCs w:val="24"/>
              </w:rPr>
            </w:pP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Sekretaris P2K3 adalah ahli K3 sesuai dengan peraturan perundangan</w:t>
            </w:r>
          </w:p>
        </w:tc>
        <w:tc>
          <w:tcPr>
            <w:tcW w:w="4535" w:type="dxa"/>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Ahli K3 sudah mengikuti pelatihan K3 (Ahli K3 Umum Kemnaker atau K3 Fasyankes BNSP)</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P2K3 menitikberatkan kegiatan pada pengembangan kebijakan dan prosedur mengendalikan resiko</w:t>
            </w:r>
          </w:p>
        </w:tc>
        <w:tc>
          <w:tcPr>
            <w:tcW w:w="4535" w:type="dxa"/>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Adanya kegiatan yang fokus pada pengembangan kebijakan </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Susunan pengurus P2K3 didokumentasikan dan diinformasikan kepada tenaga kerja</w:t>
            </w:r>
          </w:p>
        </w:tc>
        <w:tc>
          <w:tcPr>
            <w:tcW w:w="4535" w:type="dxa"/>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bukti struktur susunan P2K3</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P2K3 mengadakan pertemuan secara teratur dan hasilnya disebarluaskan di tempat kerja</w:t>
            </w:r>
          </w:p>
        </w:tc>
        <w:tc>
          <w:tcPr>
            <w:tcW w:w="4535" w:type="dxa"/>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pertemuan yang membahas K3 dibuktikan dengan foto/BAP/daftar hadir dan cara menyebarluaskan hasilnya kepada pekerja</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P2K3 melaporkan kegiatannya secara teratur sesuai dengan peraturan perundangan</w:t>
            </w:r>
          </w:p>
        </w:tc>
        <w:tc>
          <w:tcPr>
            <w:tcW w:w="4535" w:type="dxa"/>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laporan dari P2K3 / komite K3 / penanggungjawab K3</w:t>
            </w:r>
          </w:p>
        </w:tc>
        <w:tc>
          <w:tcPr>
            <w:tcW w:w="957" w:type="dxa"/>
            <w:tcBorders>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12"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bottom w:val="single" w:sz="4"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Dibentuk kelompok-kelompok kerja dan dipilih dari wakil-wakil tenaga kerja yang ditunjuk sebagai penanggungjawab K3 di tempat kerjanya dan kepadanya diberikan pelatihan sesuai dengan peraturan perundangan</w:t>
            </w:r>
          </w:p>
        </w:tc>
        <w:tc>
          <w:tcPr>
            <w:tcW w:w="4535" w:type="dxa"/>
            <w:tcBorders>
              <w:bottom w:val="single" w:sz="4" w:space="0" w:color="auto"/>
            </w:tcBorders>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Dari setiap unit dipilih sebagai penanggungjawab K3</w:t>
            </w:r>
          </w:p>
        </w:tc>
        <w:tc>
          <w:tcPr>
            <w:tcW w:w="957" w:type="dxa"/>
            <w:tcBorders>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single" w:sz="8" w:space="0" w:color="auto"/>
              <w:left w:val="single" w:sz="12" w:space="0" w:color="auto"/>
              <w:bottom w:val="single" w:sz="8" w:space="0" w:color="auto"/>
              <w:right w:val="single" w:sz="8" w:space="0" w:color="auto"/>
            </w:tcBorders>
          </w:tcPr>
          <w:p w:rsidR="00242107" w:rsidRPr="00BA77CB" w:rsidRDefault="00242107" w:rsidP="00242107">
            <w:pPr>
              <w:pStyle w:val="ListParagraph"/>
              <w:ind w:left="0"/>
              <w:jc w:val="center"/>
              <w:rPr>
                <w:rFonts w:ascii="Times New Roman" w:hAnsi="Times New Roman" w:cs="Times New Roman"/>
                <w:sz w:val="24"/>
                <w:szCs w:val="24"/>
              </w:rPr>
            </w:pPr>
          </w:p>
        </w:tc>
        <w:tc>
          <w:tcPr>
            <w:tcW w:w="5858" w:type="dxa"/>
            <w:tcBorders>
              <w:left w:val="single" w:sz="8" w:space="0" w:color="auto"/>
              <w:bottom w:val="single" w:sz="12" w:space="0" w:color="auto"/>
            </w:tcBorders>
          </w:tcPr>
          <w:p w:rsidR="00242107" w:rsidRPr="00242107" w:rsidRDefault="00242107" w:rsidP="00B6462E">
            <w:pPr>
              <w:pStyle w:val="ListParagraph"/>
              <w:numPr>
                <w:ilvl w:val="2"/>
                <w:numId w:val="6"/>
              </w:numPr>
              <w:jc w:val="both"/>
              <w:rPr>
                <w:rFonts w:ascii="Times New Roman" w:hAnsi="Times New Roman" w:cs="Times New Roman"/>
                <w:sz w:val="24"/>
                <w:szCs w:val="24"/>
              </w:rPr>
            </w:pPr>
            <w:r w:rsidRPr="00242107">
              <w:rPr>
                <w:rFonts w:ascii="Times New Roman" w:hAnsi="Times New Roman" w:cs="Times New Roman"/>
                <w:sz w:val="24"/>
                <w:szCs w:val="24"/>
              </w:rPr>
              <w:t>Susunan kelompok-kelompok kerja yang telah terbentuk didokumentasikan dan diinformasikan kepada tenaga kerja</w:t>
            </w:r>
          </w:p>
        </w:tc>
        <w:tc>
          <w:tcPr>
            <w:tcW w:w="4535" w:type="dxa"/>
            <w:tcBorders>
              <w:bottom w:val="single" w:sz="12" w:space="0" w:color="auto"/>
            </w:tcBorders>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bukti dokumen</w:t>
            </w:r>
          </w:p>
        </w:tc>
        <w:tc>
          <w:tcPr>
            <w:tcW w:w="957" w:type="dxa"/>
            <w:tcBorders>
              <w:bottom w:val="single" w:sz="12"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left w:val="single" w:sz="4" w:space="0" w:color="auto"/>
              <w:bottom w:val="single" w:sz="12"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9631D1" w:rsidRPr="00A11869" w:rsidTr="00DD3C7C">
        <w:tc>
          <w:tcPr>
            <w:tcW w:w="663" w:type="dxa"/>
            <w:vMerge w:val="restart"/>
            <w:tcBorders>
              <w:top w:val="single" w:sz="12" w:space="0" w:color="auto"/>
              <w:left w:val="single" w:sz="12" w:space="0" w:color="auto"/>
              <w:bottom w:val="single" w:sz="8" w:space="0" w:color="auto"/>
              <w:right w:val="single" w:sz="8" w:space="0" w:color="auto"/>
            </w:tcBorders>
          </w:tcPr>
          <w:p w:rsidR="009631D1" w:rsidRPr="000C089B" w:rsidRDefault="009631D1" w:rsidP="00242107">
            <w:pPr>
              <w:pStyle w:val="ListParagraph"/>
              <w:ind w:left="0"/>
              <w:jc w:val="center"/>
              <w:rPr>
                <w:rFonts w:ascii="Times New Roman" w:hAnsi="Times New Roman" w:cs="Times New Roman"/>
                <w:b/>
                <w:sz w:val="24"/>
                <w:szCs w:val="24"/>
              </w:rPr>
            </w:pPr>
            <w:r w:rsidRPr="000C089B">
              <w:rPr>
                <w:rFonts w:ascii="Times New Roman" w:hAnsi="Times New Roman" w:cs="Times New Roman"/>
                <w:b/>
                <w:sz w:val="24"/>
                <w:szCs w:val="24"/>
              </w:rPr>
              <w:t>2</w:t>
            </w:r>
          </w:p>
        </w:tc>
        <w:tc>
          <w:tcPr>
            <w:tcW w:w="12307" w:type="dxa"/>
            <w:gridSpan w:val="4"/>
            <w:tcBorders>
              <w:top w:val="single" w:sz="12" w:space="0" w:color="auto"/>
              <w:left w:val="single" w:sz="8" w:space="0" w:color="auto"/>
              <w:bottom w:val="single" w:sz="4"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sidRPr="000C089B">
              <w:rPr>
                <w:rFonts w:ascii="Times New Roman" w:hAnsi="Times New Roman" w:cs="Times New Roman"/>
                <w:b/>
                <w:sz w:val="24"/>
                <w:szCs w:val="24"/>
              </w:rPr>
              <w:t>Pembuatan dan Pendokumentasian Rencana K3</w:t>
            </w:r>
          </w:p>
        </w:tc>
      </w:tr>
      <w:tr w:rsidR="009631D1" w:rsidRPr="00A11869" w:rsidTr="00DD3C7C">
        <w:tc>
          <w:tcPr>
            <w:tcW w:w="663" w:type="dxa"/>
            <w:vMerge/>
            <w:tcBorders>
              <w:top w:val="nil"/>
              <w:left w:val="single" w:sz="12" w:space="0" w:color="auto"/>
              <w:bottom w:val="single" w:sz="8" w:space="0" w:color="auto"/>
              <w:right w:val="single" w:sz="8" w:space="0" w:color="auto"/>
            </w:tcBorders>
          </w:tcPr>
          <w:p w:rsidR="009631D1" w:rsidRDefault="009631D1" w:rsidP="00242107">
            <w:pPr>
              <w:pStyle w:val="ListParagraph"/>
              <w:ind w:left="0"/>
              <w:jc w:val="center"/>
              <w:rPr>
                <w:rFonts w:ascii="Times New Roman" w:hAnsi="Times New Roman" w:cs="Times New Roman"/>
                <w:sz w:val="24"/>
                <w:szCs w:val="24"/>
              </w:rPr>
            </w:pPr>
          </w:p>
        </w:tc>
        <w:tc>
          <w:tcPr>
            <w:tcW w:w="12307" w:type="dxa"/>
            <w:gridSpan w:val="4"/>
            <w:tcBorders>
              <w:top w:val="single" w:sz="4" w:space="0" w:color="auto"/>
              <w:left w:val="single" w:sz="8" w:space="0" w:color="auto"/>
              <w:bottom w:val="single" w:sz="4"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2.1 Rencana Strategi K3</w:t>
            </w: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7"/>
              </w:numPr>
              <w:jc w:val="both"/>
              <w:rPr>
                <w:rFonts w:ascii="Times New Roman" w:hAnsi="Times New Roman" w:cs="Times New Roman"/>
                <w:sz w:val="24"/>
                <w:szCs w:val="24"/>
              </w:rPr>
            </w:pPr>
            <w:r w:rsidRPr="00242107">
              <w:rPr>
                <w:rFonts w:ascii="Times New Roman" w:hAnsi="Times New Roman" w:cs="Times New Roman"/>
                <w:sz w:val="24"/>
                <w:szCs w:val="24"/>
              </w:rPr>
              <w:t xml:space="preserve">Terdapat prosedur terdokumentasi untuk </w:t>
            </w:r>
            <w:r w:rsidRPr="00242107">
              <w:rPr>
                <w:rFonts w:ascii="Times New Roman" w:hAnsi="Times New Roman" w:cs="Times New Roman"/>
                <w:sz w:val="24"/>
                <w:szCs w:val="24"/>
              </w:rPr>
              <w:lastRenderedPageBreak/>
              <w:t>identifikasi potensi bahaya, penilaian, dan pengendalian resiko K3</w:t>
            </w:r>
          </w:p>
        </w:tc>
        <w:tc>
          <w:tcPr>
            <w:tcW w:w="4535" w:type="dxa"/>
            <w:tcBorders>
              <w:top w:val="single" w:sz="4" w:space="0" w:color="auto"/>
              <w:bottom w:val="single" w:sz="4" w:space="0" w:color="auto"/>
            </w:tcBorders>
          </w:tcPr>
          <w:p w:rsidR="00242107" w:rsidRPr="00BA77CB" w:rsidRDefault="0013181D"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Adanya SOP untuk identifikasi potensi </w:t>
            </w:r>
            <w:r>
              <w:rPr>
                <w:rFonts w:ascii="Times New Roman" w:hAnsi="Times New Roman" w:cs="Times New Roman"/>
                <w:sz w:val="24"/>
                <w:szCs w:val="24"/>
              </w:rPr>
              <w:lastRenderedPageBreak/>
              <w:t>bahaya, penilaian, dan pengendalian resiko K3</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7"/>
              </w:numPr>
              <w:jc w:val="both"/>
              <w:rPr>
                <w:rFonts w:ascii="Times New Roman" w:hAnsi="Times New Roman" w:cs="Times New Roman"/>
                <w:sz w:val="24"/>
                <w:szCs w:val="24"/>
              </w:rPr>
            </w:pPr>
            <w:r w:rsidRPr="00242107">
              <w:rPr>
                <w:rFonts w:ascii="Times New Roman" w:hAnsi="Times New Roman" w:cs="Times New Roman"/>
                <w:sz w:val="24"/>
                <w:szCs w:val="24"/>
              </w:rPr>
              <w:t>Identifikasi potensi bahaya, penilaian, dan pengendalian resiko K3 sebagai rencana strategi K3 dilakukan oleh petugas yang berkompeten</w:t>
            </w:r>
          </w:p>
        </w:tc>
        <w:tc>
          <w:tcPr>
            <w:tcW w:w="4535" w:type="dxa"/>
            <w:tcBorders>
              <w:top w:val="single" w:sz="4" w:space="0" w:color="auto"/>
              <w:bottom w:val="single" w:sz="4" w:space="0" w:color="auto"/>
            </w:tcBorders>
          </w:tcPr>
          <w:p w:rsidR="00242107" w:rsidRPr="00BA77CB" w:rsidRDefault="000509D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Petugas yang melakukan sudah mengikuti pelatihan manajemen resiko atau ahli K3</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7"/>
              </w:numPr>
              <w:jc w:val="both"/>
              <w:rPr>
                <w:rFonts w:ascii="Times New Roman" w:hAnsi="Times New Roman" w:cs="Times New Roman"/>
                <w:sz w:val="24"/>
                <w:szCs w:val="24"/>
              </w:rPr>
            </w:pPr>
            <w:r w:rsidRPr="00242107">
              <w:rPr>
                <w:rFonts w:ascii="Times New Roman" w:hAnsi="Times New Roman" w:cs="Times New Roman"/>
                <w:sz w:val="24"/>
                <w:szCs w:val="24"/>
              </w:rPr>
              <w:t>Rencana strategi K3 sekurang-kurangnya berdasarkan tinjauan awal, identifikasi potensi bahaya, penilaian, pengendalian resiko, dan peraturan perundang-undangan serta informasi K3 lain baik dari dalam maupun luar Laboratorium Kesehatan Sleman</w:t>
            </w:r>
          </w:p>
        </w:tc>
        <w:tc>
          <w:tcPr>
            <w:tcW w:w="4535" w:type="dxa"/>
            <w:tcBorders>
              <w:top w:val="single" w:sz="4" w:space="0" w:color="auto"/>
              <w:bottom w:val="single" w:sz="4" w:space="0" w:color="auto"/>
            </w:tcBorders>
          </w:tcPr>
          <w:p w:rsidR="00242107" w:rsidRPr="00BA77CB" w:rsidRDefault="000509D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rencana K3</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7"/>
              </w:numPr>
              <w:jc w:val="both"/>
              <w:rPr>
                <w:rFonts w:ascii="Times New Roman" w:hAnsi="Times New Roman" w:cs="Times New Roman"/>
                <w:sz w:val="24"/>
                <w:szCs w:val="24"/>
              </w:rPr>
            </w:pPr>
            <w:r w:rsidRPr="00242107">
              <w:rPr>
                <w:rFonts w:ascii="Times New Roman" w:hAnsi="Times New Roman" w:cs="Times New Roman"/>
                <w:sz w:val="24"/>
                <w:szCs w:val="24"/>
              </w:rPr>
              <w:t>Rencana strategi K3 yang telah ditetapkan digunakan untuk mengendalikan risiko K3 dengan menetapkan tujuan dan sasaran yang dapat diukur dan menjadi prioritas serta menyediakan sumber daya</w:t>
            </w:r>
          </w:p>
        </w:tc>
        <w:tc>
          <w:tcPr>
            <w:tcW w:w="4535" w:type="dxa"/>
            <w:tcBorders>
              <w:top w:val="single" w:sz="4" w:space="0" w:color="auto"/>
              <w:bottom w:val="single" w:sz="4" w:space="0" w:color="auto"/>
            </w:tcBorders>
          </w:tcPr>
          <w:p w:rsidR="00242107" w:rsidRPr="00BA77CB" w:rsidRDefault="000509D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tujuan dan target/sasaran dibuktikan dengan dokumen</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7"/>
              </w:numPr>
              <w:jc w:val="both"/>
              <w:rPr>
                <w:rFonts w:ascii="Times New Roman" w:hAnsi="Times New Roman" w:cs="Times New Roman"/>
                <w:sz w:val="24"/>
                <w:szCs w:val="24"/>
              </w:rPr>
            </w:pPr>
            <w:r w:rsidRPr="00242107">
              <w:rPr>
                <w:rFonts w:ascii="Times New Roman" w:hAnsi="Times New Roman" w:cs="Times New Roman"/>
                <w:sz w:val="24"/>
                <w:szCs w:val="24"/>
              </w:rPr>
              <w:t>Rencana kerja dan rencana khusus yang berkaitan dengan produk, proses, proyek atau tempat kerja tertentu telah dibuat dengan menetapkan tujuan dan sasaran yang dapat diukur, menetapkan waktu pencapaian dan menyediakan sumber daya.</w:t>
            </w:r>
          </w:p>
        </w:tc>
        <w:tc>
          <w:tcPr>
            <w:tcW w:w="4535" w:type="dxa"/>
            <w:tcBorders>
              <w:top w:val="single" w:sz="4" w:space="0" w:color="auto"/>
              <w:bottom w:val="single" w:sz="4" w:space="0" w:color="auto"/>
            </w:tcBorders>
          </w:tcPr>
          <w:p w:rsidR="00242107" w:rsidRPr="00BA77CB" w:rsidRDefault="000509D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aspek K3 dalam perencanaan</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7"/>
              </w:numPr>
              <w:jc w:val="both"/>
              <w:rPr>
                <w:rFonts w:ascii="Times New Roman" w:hAnsi="Times New Roman" w:cs="Times New Roman"/>
                <w:sz w:val="24"/>
                <w:szCs w:val="24"/>
              </w:rPr>
            </w:pPr>
            <w:r w:rsidRPr="00242107">
              <w:rPr>
                <w:rFonts w:ascii="Times New Roman" w:hAnsi="Times New Roman" w:cs="Times New Roman"/>
                <w:sz w:val="24"/>
                <w:szCs w:val="24"/>
              </w:rPr>
              <w:t>Rencana K3 diselaraskan dengan rencana sistem manajemen Laboratorium Kesehatan Sleman</w:t>
            </w:r>
          </w:p>
        </w:tc>
        <w:tc>
          <w:tcPr>
            <w:tcW w:w="4535" w:type="dxa"/>
            <w:tcBorders>
              <w:top w:val="single" w:sz="4" w:space="0" w:color="auto"/>
              <w:bottom w:val="single" w:sz="4" w:space="0" w:color="auto"/>
            </w:tcBorders>
          </w:tcPr>
          <w:p w:rsidR="00242107" w:rsidRPr="00BA77CB" w:rsidRDefault="000509D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Rencana K3 sesuai dengan rencana manajemen dibuktikan dengan dokumen rencana manajemen tahunan dan dokumen rencana K3</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9631D1" w:rsidRPr="00A11869" w:rsidTr="00DD3C7C">
        <w:tc>
          <w:tcPr>
            <w:tcW w:w="663" w:type="dxa"/>
            <w:vMerge/>
            <w:tcBorders>
              <w:top w:val="nil"/>
              <w:left w:val="single" w:sz="12" w:space="0" w:color="auto"/>
              <w:bottom w:val="single" w:sz="8" w:space="0" w:color="auto"/>
              <w:right w:val="single" w:sz="8" w:space="0" w:color="auto"/>
            </w:tcBorders>
          </w:tcPr>
          <w:p w:rsidR="009631D1" w:rsidRDefault="009631D1" w:rsidP="00242107">
            <w:pPr>
              <w:pStyle w:val="ListParagraph"/>
              <w:ind w:left="0"/>
              <w:jc w:val="center"/>
              <w:rPr>
                <w:rFonts w:ascii="Times New Roman" w:hAnsi="Times New Roman" w:cs="Times New Roman"/>
                <w:sz w:val="24"/>
                <w:szCs w:val="24"/>
              </w:rPr>
            </w:pPr>
          </w:p>
        </w:tc>
        <w:tc>
          <w:tcPr>
            <w:tcW w:w="12307" w:type="dxa"/>
            <w:gridSpan w:val="4"/>
            <w:tcBorders>
              <w:top w:val="single" w:sz="4" w:space="0" w:color="auto"/>
              <w:left w:val="single" w:sz="8" w:space="0" w:color="auto"/>
              <w:bottom w:val="single" w:sz="4"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2.2 Manual SMK3</w:t>
            </w: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8"/>
              </w:numPr>
              <w:jc w:val="both"/>
              <w:rPr>
                <w:rFonts w:ascii="Times New Roman" w:hAnsi="Times New Roman" w:cs="Times New Roman"/>
                <w:sz w:val="24"/>
                <w:szCs w:val="24"/>
              </w:rPr>
            </w:pPr>
            <w:r w:rsidRPr="00242107">
              <w:rPr>
                <w:rFonts w:ascii="Times New Roman" w:hAnsi="Times New Roman" w:cs="Times New Roman"/>
                <w:sz w:val="24"/>
                <w:szCs w:val="24"/>
              </w:rPr>
              <w:t>Manual SMK3 meliputi kebijakan, tujuan, rencana, prosedur K3, instruksi kerja, formulir, catatan dan tanggung jawab serta wewenang tanggung jawab K3 untuk semua tingkatan dalam Laboratorium Kesehatan Sleman</w:t>
            </w:r>
          </w:p>
        </w:tc>
        <w:tc>
          <w:tcPr>
            <w:tcW w:w="4535" w:type="dxa"/>
            <w:tcBorders>
              <w:top w:val="single" w:sz="4" w:space="0" w:color="auto"/>
              <w:bottom w:val="single" w:sz="4" w:space="0" w:color="auto"/>
            </w:tcBorders>
          </w:tcPr>
          <w:p w:rsidR="00242107" w:rsidRPr="00BA77CB" w:rsidRDefault="000509D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dokumen kebijakan, tujuan, rencana, prosedur K3, instruksi kerja, formulir, catatan, dan tanggungjawab</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8"/>
              </w:numPr>
              <w:jc w:val="both"/>
              <w:rPr>
                <w:rFonts w:ascii="Times New Roman" w:hAnsi="Times New Roman" w:cs="Times New Roman"/>
                <w:sz w:val="24"/>
                <w:szCs w:val="24"/>
              </w:rPr>
            </w:pPr>
            <w:r w:rsidRPr="00242107">
              <w:rPr>
                <w:rFonts w:ascii="Times New Roman" w:hAnsi="Times New Roman" w:cs="Times New Roman"/>
                <w:sz w:val="24"/>
                <w:szCs w:val="24"/>
              </w:rPr>
              <w:t>Terdapat manual khusus yang berkaitan dengan produk, proses, atau tempat kerja tertentu</w:t>
            </w:r>
          </w:p>
        </w:tc>
        <w:tc>
          <w:tcPr>
            <w:tcW w:w="4535" w:type="dxa"/>
            <w:tcBorders>
              <w:top w:val="single" w:sz="4" w:space="0" w:color="auto"/>
              <w:bottom w:val="single" w:sz="4" w:space="0" w:color="auto"/>
            </w:tcBorders>
          </w:tcPr>
          <w:p w:rsidR="00242107" w:rsidRPr="00BA77CB" w:rsidRDefault="00B7135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Adanya dokumen yang mengatur untuk proses tertentu dan memiliki unsur K3 di </w:t>
            </w:r>
            <w:r>
              <w:rPr>
                <w:rFonts w:ascii="Times New Roman" w:hAnsi="Times New Roman" w:cs="Times New Roman"/>
                <w:sz w:val="24"/>
                <w:szCs w:val="24"/>
              </w:rPr>
              <w:lastRenderedPageBreak/>
              <w:t>dalamnya</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8"/>
              </w:numPr>
              <w:jc w:val="both"/>
              <w:rPr>
                <w:rFonts w:ascii="Times New Roman" w:hAnsi="Times New Roman" w:cs="Times New Roman"/>
                <w:sz w:val="24"/>
                <w:szCs w:val="24"/>
              </w:rPr>
            </w:pPr>
            <w:r w:rsidRPr="00242107">
              <w:rPr>
                <w:rFonts w:ascii="Times New Roman" w:hAnsi="Times New Roman" w:cs="Times New Roman"/>
                <w:sz w:val="24"/>
                <w:szCs w:val="24"/>
              </w:rPr>
              <w:t>Manual SMK3 mudah didapat oleh semua personil dalam Laboratorium Kesehatan Sleman sesuai kebutuhan</w:t>
            </w:r>
          </w:p>
        </w:tc>
        <w:tc>
          <w:tcPr>
            <w:tcW w:w="4535" w:type="dxa"/>
            <w:tcBorders>
              <w:top w:val="single" w:sz="4" w:space="0" w:color="auto"/>
              <w:bottom w:val="single" w:sz="4" w:space="0" w:color="auto"/>
            </w:tcBorders>
          </w:tcPr>
          <w:p w:rsidR="00242107" w:rsidRPr="00B71353" w:rsidRDefault="00B71353" w:rsidP="00B71353">
            <w:r>
              <w:rPr>
                <w:rFonts w:ascii="Times New Roman" w:hAnsi="Times New Roman" w:cs="Times New Roman"/>
                <w:sz w:val="24"/>
                <w:szCs w:val="24"/>
              </w:rPr>
              <w:t>Manual SMK3 dapat diakses oleh semua  pekerja dibuktikan dengan caranya</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9631D1" w:rsidRPr="00A11869" w:rsidTr="00DD3C7C">
        <w:tc>
          <w:tcPr>
            <w:tcW w:w="663" w:type="dxa"/>
            <w:vMerge/>
            <w:tcBorders>
              <w:top w:val="nil"/>
              <w:left w:val="single" w:sz="12" w:space="0" w:color="auto"/>
              <w:bottom w:val="single" w:sz="8" w:space="0" w:color="auto"/>
              <w:right w:val="single" w:sz="8" w:space="0" w:color="auto"/>
            </w:tcBorders>
          </w:tcPr>
          <w:p w:rsidR="009631D1" w:rsidRDefault="009631D1" w:rsidP="00242107">
            <w:pPr>
              <w:pStyle w:val="ListParagraph"/>
              <w:ind w:left="0"/>
              <w:rPr>
                <w:rFonts w:ascii="Times New Roman" w:hAnsi="Times New Roman" w:cs="Times New Roman"/>
                <w:sz w:val="24"/>
                <w:szCs w:val="24"/>
              </w:rPr>
            </w:pPr>
          </w:p>
        </w:tc>
        <w:tc>
          <w:tcPr>
            <w:tcW w:w="12307" w:type="dxa"/>
            <w:gridSpan w:val="4"/>
            <w:tcBorders>
              <w:top w:val="single" w:sz="4" w:space="0" w:color="auto"/>
              <w:left w:val="single" w:sz="8" w:space="0" w:color="auto"/>
              <w:bottom w:val="single" w:sz="4"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2.3 Peraturan Perundangan dan Persyaratan Lain di Bidang K3</w:t>
            </w: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9"/>
              </w:numPr>
              <w:jc w:val="both"/>
              <w:rPr>
                <w:rFonts w:ascii="Times New Roman" w:hAnsi="Times New Roman" w:cs="Times New Roman"/>
                <w:sz w:val="24"/>
                <w:szCs w:val="24"/>
              </w:rPr>
            </w:pPr>
            <w:r w:rsidRPr="00242107">
              <w:rPr>
                <w:rFonts w:ascii="Times New Roman" w:hAnsi="Times New Roman" w:cs="Times New Roman"/>
                <w:sz w:val="24"/>
                <w:szCs w:val="24"/>
              </w:rPr>
              <w:t>Terdapat prosedur yang terdokumentasi untuk mengidentifikasi, memperoleh, memelihara dan memahami peraturan perundang-undangan, standar, pedoman teknis, dan persyaratan lain yang relevan dibidang K3 untuk seluruh tenaga kerja di Laboratorium Kesehatan Sleman</w:t>
            </w:r>
          </w:p>
        </w:tc>
        <w:tc>
          <w:tcPr>
            <w:tcW w:w="4535" w:type="dxa"/>
            <w:tcBorders>
              <w:top w:val="single" w:sz="4" w:space="0" w:color="auto"/>
              <w:bottom w:val="single" w:sz="4" w:space="0" w:color="auto"/>
            </w:tcBorders>
          </w:tcPr>
          <w:p w:rsidR="00242107" w:rsidRPr="00BA77CB" w:rsidRDefault="00B7135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untuk memperbaharui UU K3, standar K3, dan proses mensosialisasikannya</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9"/>
              </w:numPr>
              <w:jc w:val="both"/>
              <w:rPr>
                <w:rFonts w:ascii="Times New Roman" w:hAnsi="Times New Roman" w:cs="Times New Roman"/>
                <w:sz w:val="24"/>
                <w:szCs w:val="24"/>
              </w:rPr>
            </w:pPr>
            <w:r w:rsidRPr="00242107">
              <w:rPr>
                <w:rFonts w:ascii="Times New Roman" w:hAnsi="Times New Roman" w:cs="Times New Roman"/>
                <w:sz w:val="24"/>
                <w:szCs w:val="24"/>
              </w:rPr>
              <w:t>Penanggung jawab untuk memelihara dan mendistribusikan informasi terbaru mengenai peraturan perundangan, standar, pedoman teknis, dan persyaratan lain telah ditetapkan</w:t>
            </w:r>
          </w:p>
        </w:tc>
        <w:tc>
          <w:tcPr>
            <w:tcW w:w="4535" w:type="dxa"/>
            <w:tcBorders>
              <w:top w:val="single" w:sz="4" w:space="0" w:color="auto"/>
              <w:bottom w:val="single" w:sz="4" w:space="0" w:color="auto"/>
            </w:tcBorders>
          </w:tcPr>
          <w:p w:rsidR="00242107" w:rsidRPr="00BA77CB" w:rsidRDefault="00B7135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SK penanggungjawab</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9"/>
              </w:numPr>
              <w:jc w:val="both"/>
              <w:rPr>
                <w:rFonts w:ascii="Times New Roman" w:hAnsi="Times New Roman" w:cs="Times New Roman"/>
                <w:sz w:val="24"/>
                <w:szCs w:val="24"/>
              </w:rPr>
            </w:pPr>
            <w:r w:rsidRPr="00242107">
              <w:rPr>
                <w:rFonts w:ascii="Times New Roman" w:hAnsi="Times New Roman" w:cs="Times New Roman"/>
                <w:sz w:val="24"/>
                <w:szCs w:val="24"/>
              </w:rPr>
              <w:t>Persyaratan pada peraturan perundang-undangan, standar, pedoman teknis, dan persyaratan lain yang relevan di bidang K3 dimasukkan pada prosedur-prosedur dan petunjuk-petunjuk kerja</w:t>
            </w:r>
          </w:p>
        </w:tc>
        <w:tc>
          <w:tcPr>
            <w:tcW w:w="4535" w:type="dxa"/>
            <w:tcBorders>
              <w:top w:val="single" w:sz="4" w:space="0" w:color="auto"/>
              <w:bottom w:val="single" w:sz="4" w:space="0" w:color="auto"/>
            </w:tcBorders>
          </w:tcPr>
          <w:p w:rsidR="00242107" w:rsidRPr="00BA77CB" w:rsidRDefault="00B7135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Setiap SOP sudah memuat standar K3 di dalamnya</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4" w:space="0" w:color="auto"/>
            </w:tcBorders>
          </w:tcPr>
          <w:p w:rsidR="00242107" w:rsidRPr="00242107" w:rsidRDefault="00242107" w:rsidP="00B6462E">
            <w:pPr>
              <w:pStyle w:val="ListParagraph"/>
              <w:numPr>
                <w:ilvl w:val="2"/>
                <w:numId w:val="9"/>
              </w:numPr>
              <w:jc w:val="both"/>
              <w:rPr>
                <w:rFonts w:ascii="Times New Roman" w:hAnsi="Times New Roman" w:cs="Times New Roman"/>
                <w:sz w:val="24"/>
                <w:szCs w:val="24"/>
              </w:rPr>
            </w:pPr>
            <w:r w:rsidRPr="00242107">
              <w:rPr>
                <w:rFonts w:ascii="Times New Roman" w:hAnsi="Times New Roman" w:cs="Times New Roman"/>
                <w:sz w:val="24"/>
                <w:szCs w:val="24"/>
              </w:rPr>
              <w:t>Perubahan pada peraturan perundang-undangan, standar, pedoman teknis, dan persyaratan lain yang relevan di bidang K3 digunakan untuk peninjauan prosedur-prosedur dan petunjuk-petunjuk kerja</w:t>
            </w:r>
          </w:p>
        </w:tc>
        <w:tc>
          <w:tcPr>
            <w:tcW w:w="4535" w:type="dxa"/>
            <w:tcBorders>
              <w:top w:val="single" w:sz="4" w:space="0" w:color="auto"/>
              <w:bottom w:val="single" w:sz="4" w:space="0" w:color="auto"/>
            </w:tcBorders>
          </w:tcPr>
          <w:p w:rsidR="00242107" w:rsidRPr="00BA77CB" w:rsidRDefault="00B7135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Dibuktikan dengan </w:t>
            </w:r>
            <w:r w:rsidR="000129A9">
              <w:rPr>
                <w:rFonts w:ascii="Times New Roman" w:hAnsi="Times New Roman" w:cs="Times New Roman"/>
                <w:sz w:val="24"/>
                <w:szCs w:val="24"/>
              </w:rPr>
              <w:t>foto kegiatan, BAP, atau daftar hadir</w:t>
            </w:r>
          </w:p>
        </w:tc>
        <w:tc>
          <w:tcPr>
            <w:tcW w:w="957" w:type="dxa"/>
            <w:tcBorders>
              <w:top w:val="single" w:sz="4" w:space="0" w:color="auto"/>
              <w:bottom w:val="single" w:sz="4"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9631D1" w:rsidRPr="00A11869" w:rsidTr="00DD3C7C">
        <w:tc>
          <w:tcPr>
            <w:tcW w:w="663" w:type="dxa"/>
            <w:vMerge/>
            <w:tcBorders>
              <w:top w:val="nil"/>
              <w:left w:val="single" w:sz="12" w:space="0" w:color="auto"/>
              <w:bottom w:val="single" w:sz="8" w:space="0" w:color="auto"/>
              <w:right w:val="single" w:sz="8" w:space="0" w:color="auto"/>
            </w:tcBorders>
          </w:tcPr>
          <w:p w:rsidR="009631D1" w:rsidRDefault="009631D1" w:rsidP="00242107">
            <w:pPr>
              <w:pStyle w:val="ListParagraph"/>
              <w:ind w:left="0"/>
              <w:rPr>
                <w:rFonts w:ascii="Times New Roman" w:hAnsi="Times New Roman" w:cs="Times New Roman"/>
                <w:sz w:val="24"/>
                <w:szCs w:val="24"/>
              </w:rPr>
            </w:pPr>
          </w:p>
        </w:tc>
        <w:tc>
          <w:tcPr>
            <w:tcW w:w="12307" w:type="dxa"/>
            <w:gridSpan w:val="4"/>
            <w:tcBorders>
              <w:top w:val="single" w:sz="4" w:space="0" w:color="auto"/>
              <w:left w:val="single" w:sz="8" w:space="0" w:color="auto"/>
              <w:bottom w:val="single" w:sz="4"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2.4 Informasi K3</w:t>
            </w:r>
          </w:p>
        </w:tc>
      </w:tr>
      <w:tr w:rsidR="00242107" w:rsidRPr="00A11869" w:rsidTr="00BC2D1E">
        <w:tc>
          <w:tcPr>
            <w:tcW w:w="663" w:type="dxa"/>
            <w:vMerge/>
            <w:tcBorders>
              <w:top w:val="nil"/>
              <w:left w:val="single" w:sz="12" w:space="0" w:color="auto"/>
              <w:bottom w:val="single" w:sz="8" w:space="0" w:color="auto"/>
              <w:right w:val="single" w:sz="8" w:space="0" w:color="auto"/>
            </w:tcBorders>
          </w:tcPr>
          <w:p w:rsidR="00242107" w:rsidRDefault="00242107" w:rsidP="00242107">
            <w:pPr>
              <w:pStyle w:val="ListParagraph"/>
              <w:ind w:left="0"/>
              <w:rPr>
                <w:rFonts w:ascii="Times New Roman" w:hAnsi="Times New Roman" w:cs="Times New Roman"/>
                <w:sz w:val="24"/>
                <w:szCs w:val="24"/>
              </w:rPr>
            </w:pPr>
          </w:p>
        </w:tc>
        <w:tc>
          <w:tcPr>
            <w:tcW w:w="5858" w:type="dxa"/>
            <w:tcBorders>
              <w:top w:val="single" w:sz="4" w:space="0" w:color="auto"/>
              <w:left w:val="single" w:sz="8" w:space="0" w:color="auto"/>
              <w:bottom w:val="single" w:sz="8" w:space="0" w:color="auto"/>
            </w:tcBorders>
          </w:tcPr>
          <w:p w:rsidR="00242107" w:rsidRPr="00242107" w:rsidRDefault="00242107" w:rsidP="00B6462E">
            <w:pPr>
              <w:pStyle w:val="ListParagraph"/>
              <w:numPr>
                <w:ilvl w:val="2"/>
                <w:numId w:val="10"/>
              </w:numPr>
              <w:jc w:val="both"/>
              <w:rPr>
                <w:rFonts w:ascii="Times New Roman" w:hAnsi="Times New Roman" w:cs="Times New Roman"/>
                <w:sz w:val="24"/>
                <w:szCs w:val="24"/>
              </w:rPr>
            </w:pPr>
            <w:r w:rsidRPr="00242107">
              <w:rPr>
                <w:rFonts w:ascii="Times New Roman" w:hAnsi="Times New Roman" w:cs="Times New Roman"/>
                <w:sz w:val="24"/>
                <w:szCs w:val="24"/>
              </w:rPr>
              <w:t>Informasi yang dibutuhkan mengenai kegiatan K3 disebarluaskan secara sistematis kepada seluruh tenaga kerja, tamu, kontraktor, pelanggan, dan pemasok</w:t>
            </w:r>
          </w:p>
        </w:tc>
        <w:tc>
          <w:tcPr>
            <w:tcW w:w="4535" w:type="dxa"/>
            <w:tcBorders>
              <w:top w:val="single" w:sz="4" w:space="0" w:color="auto"/>
              <w:bottom w:val="single" w:sz="8" w:space="0" w:color="auto"/>
            </w:tcBorders>
          </w:tcPr>
          <w:p w:rsidR="00242107" w:rsidRPr="00BA77CB" w:rsidRDefault="000129A9"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Kegiatan K3 diinformasikan kepada pekerja, tamu, dan pengunjung dibuktikan dengan foto kegiatan, dsb.</w:t>
            </w:r>
          </w:p>
        </w:tc>
        <w:tc>
          <w:tcPr>
            <w:tcW w:w="957" w:type="dxa"/>
            <w:tcBorders>
              <w:top w:val="single" w:sz="4" w:space="0" w:color="auto"/>
              <w:bottom w:val="single" w:sz="8"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4" w:space="0" w:color="auto"/>
              <w:left w:val="single" w:sz="4" w:space="0" w:color="auto"/>
              <w:bottom w:val="single" w:sz="8"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9631D1" w:rsidRPr="00A11869" w:rsidTr="00DD3C7C">
        <w:tc>
          <w:tcPr>
            <w:tcW w:w="663" w:type="dxa"/>
            <w:vMerge w:val="restart"/>
            <w:tcBorders>
              <w:top w:val="single" w:sz="12" w:space="0" w:color="auto"/>
              <w:left w:val="single" w:sz="12" w:space="0" w:color="auto"/>
            </w:tcBorders>
          </w:tcPr>
          <w:p w:rsidR="009631D1" w:rsidRPr="00343B69" w:rsidRDefault="009631D1" w:rsidP="00242107">
            <w:pPr>
              <w:pStyle w:val="ListParagraph"/>
              <w:ind w:left="0"/>
              <w:jc w:val="center"/>
              <w:rPr>
                <w:rFonts w:ascii="Times New Roman" w:hAnsi="Times New Roman" w:cs="Times New Roman"/>
                <w:b/>
                <w:sz w:val="24"/>
                <w:szCs w:val="24"/>
              </w:rPr>
            </w:pPr>
            <w:r w:rsidRPr="00343B69">
              <w:rPr>
                <w:rFonts w:ascii="Times New Roman" w:hAnsi="Times New Roman" w:cs="Times New Roman"/>
                <w:b/>
                <w:sz w:val="24"/>
                <w:szCs w:val="24"/>
              </w:rPr>
              <w:t>3</w:t>
            </w:r>
          </w:p>
        </w:tc>
        <w:tc>
          <w:tcPr>
            <w:tcW w:w="12307" w:type="dxa"/>
            <w:gridSpan w:val="4"/>
            <w:tcBorders>
              <w:top w:val="single" w:sz="12" w:space="0" w:color="auto"/>
              <w:bottom w:val="single" w:sz="8"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sidRPr="00343B69">
              <w:rPr>
                <w:rFonts w:ascii="Times New Roman" w:hAnsi="Times New Roman" w:cs="Times New Roman"/>
                <w:b/>
                <w:sz w:val="24"/>
                <w:szCs w:val="24"/>
              </w:rPr>
              <w:t>Pengendalian Perancangan dan Peninjauan Kontrak</w:t>
            </w:r>
          </w:p>
        </w:tc>
      </w:tr>
      <w:tr w:rsidR="009631D1" w:rsidRPr="00A11869" w:rsidTr="00DD3C7C">
        <w:tc>
          <w:tcPr>
            <w:tcW w:w="663" w:type="dxa"/>
            <w:vMerge/>
            <w:tcBorders>
              <w:left w:val="single" w:sz="12" w:space="0" w:color="auto"/>
            </w:tcBorders>
          </w:tcPr>
          <w:p w:rsidR="009631D1" w:rsidRPr="00343B69" w:rsidRDefault="009631D1"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631D1" w:rsidRPr="00BA77CB"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3.1 Pengendalian Perancangan</w:t>
            </w:r>
          </w:p>
        </w:tc>
      </w:tr>
      <w:tr w:rsidR="00242107" w:rsidRPr="00A11869" w:rsidTr="00BC2D1E">
        <w:tc>
          <w:tcPr>
            <w:tcW w:w="663" w:type="dxa"/>
            <w:vMerge/>
            <w:tcBorders>
              <w:left w:val="single" w:sz="12" w:space="0" w:color="auto"/>
            </w:tcBorders>
          </w:tcPr>
          <w:p w:rsidR="00242107" w:rsidRPr="00343B69"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1"/>
              </w:numPr>
              <w:jc w:val="both"/>
              <w:rPr>
                <w:rFonts w:ascii="Times New Roman" w:hAnsi="Times New Roman" w:cs="Times New Roman"/>
                <w:sz w:val="24"/>
                <w:szCs w:val="24"/>
              </w:rPr>
            </w:pPr>
            <w:r w:rsidRPr="00242107">
              <w:rPr>
                <w:rFonts w:ascii="Times New Roman" w:hAnsi="Times New Roman" w:cs="Times New Roman"/>
                <w:sz w:val="24"/>
                <w:szCs w:val="24"/>
              </w:rPr>
              <w:t xml:space="preserve">Prosedur yang terdokumentasi mempertimbangkan identifikasi potensi bahaya, penilaian, dan </w:t>
            </w:r>
            <w:r w:rsidRPr="00242107">
              <w:rPr>
                <w:rFonts w:ascii="Times New Roman" w:hAnsi="Times New Roman" w:cs="Times New Roman"/>
                <w:sz w:val="24"/>
                <w:szCs w:val="24"/>
              </w:rPr>
              <w:lastRenderedPageBreak/>
              <w:t>pengendalian risiko yang dilakukan pada tahap perancangan dan modifikasi</w:t>
            </w:r>
          </w:p>
        </w:tc>
        <w:tc>
          <w:tcPr>
            <w:tcW w:w="4535" w:type="dxa"/>
            <w:tcBorders>
              <w:top w:val="single" w:sz="8" w:space="0" w:color="auto"/>
              <w:bottom w:val="single" w:sz="8" w:space="0" w:color="auto"/>
            </w:tcBorders>
          </w:tcPr>
          <w:p w:rsidR="00242107" w:rsidRPr="00BA77CB" w:rsidRDefault="00105B90"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SOP / prosedur</w:t>
            </w:r>
          </w:p>
        </w:tc>
        <w:tc>
          <w:tcPr>
            <w:tcW w:w="957" w:type="dxa"/>
            <w:tcBorders>
              <w:top w:val="single" w:sz="8" w:space="0" w:color="auto"/>
              <w:bottom w:val="single" w:sz="8" w:space="0" w:color="auto"/>
              <w:right w:val="single" w:sz="4" w:space="0" w:color="auto"/>
            </w:tcBorders>
          </w:tcPr>
          <w:p w:rsidR="00242107" w:rsidRPr="00BA77CB"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BA77CB"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Pr="00343B69"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1"/>
              </w:numPr>
              <w:jc w:val="both"/>
              <w:rPr>
                <w:rFonts w:ascii="Times New Roman" w:hAnsi="Times New Roman" w:cs="Times New Roman"/>
                <w:sz w:val="24"/>
                <w:szCs w:val="24"/>
              </w:rPr>
            </w:pPr>
            <w:r w:rsidRPr="00242107">
              <w:rPr>
                <w:rFonts w:ascii="Times New Roman" w:hAnsi="Times New Roman" w:cs="Times New Roman"/>
                <w:sz w:val="24"/>
                <w:szCs w:val="24"/>
              </w:rPr>
              <w:t>Prosedur, instruksi kerja dalam penggunaan produk, pengoperasian mesin dan peralatan, instalasi, pesawat atau proses serta informasi lainnya yang berkaitan dengan K3 telah dikembangkan selama perancangan dan/atau modifikasi</w:t>
            </w:r>
          </w:p>
        </w:tc>
        <w:tc>
          <w:tcPr>
            <w:tcW w:w="4535" w:type="dxa"/>
            <w:tcBorders>
              <w:top w:val="single" w:sz="8" w:space="0" w:color="auto"/>
              <w:bottom w:val="single" w:sz="8" w:space="0" w:color="auto"/>
            </w:tcBorders>
          </w:tcPr>
          <w:p w:rsidR="00242107" w:rsidRPr="00343B69" w:rsidRDefault="003C768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SOP setiap proses dan penggunaan alat memuat aspek K3 </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Pr="00343B69"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1"/>
              </w:numPr>
              <w:jc w:val="both"/>
              <w:rPr>
                <w:rFonts w:ascii="Times New Roman" w:hAnsi="Times New Roman" w:cs="Times New Roman"/>
                <w:sz w:val="24"/>
                <w:szCs w:val="24"/>
              </w:rPr>
            </w:pPr>
            <w:r w:rsidRPr="00242107">
              <w:rPr>
                <w:rFonts w:ascii="Times New Roman" w:hAnsi="Times New Roman" w:cs="Times New Roman"/>
                <w:sz w:val="24"/>
                <w:szCs w:val="24"/>
              </w:rPr>
              <w:t>Petugas yang berkompeten melakukan verifikasi bahwa perancangan dan/atau modifikasi memenuhi persyaratan K3 yang ditetapkan sebelum penggunaan hasil rancangan</w:t>
            </w:r>
          </w:p>
        </w:tc>
        <w:tc>
          <w:tcPr>
            <w:tcW w:w="4535" w:type="dxa"/>
            <w:tcBorders>
              <w:top w:val="single" w:sz="8" w:space="0" w:color="auto"/>
              <w:bottom w:val="single" w:sz="8" w:space="0" w:color="auto"/>
            </w:tcBorders>
          </w:tcPr>
          <w:p w:rsidR="00242107" w:rsidRPr="00343B69" w:rsidRDefault="003C768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petugas yang berkompeten untuk merancang</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Pr="00343B69"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1"/>
              </w:numPr>
              <w:jc w:val="both"/>
              <w:rPr>
                <w:rFonts w:ascii="Times New Roman" w:hAnsi="Times New Roman" w:cs="Times New Roman"/>
                <w:sz w:val="24"/>
                <w:szCs w:val="24"/>
              </w:rPr>
            </w:pPr>
            <w:r w:rsidRPr="00242107">
              <w:rPr>
                <w:rFonts w:ascii="Times New Roman" w:hAnsi="Times New Roman" w:cs="Times New Roman"/>
                <w:sz w:val="24"/>
                <w:szCs w:val="24"/>
              </w:rPr>
              <w:t>Semua perubahan dan modifikasi perancangan yang mempunyai implikasi terhadap K3 diidentifikasikan, didokumentasikan, ditinjau ulang dan disetujui oleh petugas yang berwenang sebelum pelaksanaan</w:t>
            </w:r>
          </w:p>
        </w:tc>
        <w:tc>
          <w:tcPr>
            <w:tcW w:w="4535" w:type="dxa"/>
            <w:tcBorders>
              <w:top w:val="single" w:sz="8" w:space="0" w:color="auto"/>
              <w:bottom w:val="single" w:sz="8" w:space="0" w:color="auto"/>
            </w:tcBorders>
          </w:tcPr>
          <w:p w:rsidR="00242107" w:rsidRPr="00343B69" w:rsidRDefault="003C768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dokumen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631D1" w:rsidRPr="00343B69" w:rsidTr="00DD3C7C">
        <w:tc>
          <w:tcPr>
            <w:tcW w:w="663" w:type="dxa"/>
            <w:vMerge/>
            <w:tcBorders>
              <w:left w:val="single" w:sz="12" w:space="0" w:color="auto"/>
            </w:tcBorders>
          </w:tcPr>
          <w:p w:rsidR="009631D1" w:rsidRPr="00343B69" w:rsidRDefault="009631D1" w:rsidP="00242107">
            <w:pPr>
              <w:pStyle w:val="ListParagraph"/>
              <w:ind w:left="0"/>
              <w:jc w:val="center"/>
              <w:rPr>
                <w:rFonts w:ascii="Times New Roman" w:hAnsi="Times New Roman" w:cs="Times New Roman"/>
                <w:sz w:val="24"/>
                <w:szCs w:val="24"/>
              </w:rPr>
            </w:pPr>
          </w:p>
        </w:tc>
        <w:tc>
          <w:tcPr>
            <w:tcW w:w="12307" w:type="dxa"/>
            <w:gridSpan w:val="4"/>
            <w:tcBorders>
              <w:top w:val="single" w:sz="8"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sidRPr="00343B69">
              <w:rPr>
                <w:rFonts w:ascii="Times New Roman" w:hAnsi="Times New Roman" w:cs="Times New Roman"/>
                <w:b/>
                <w:sz w:val="24"/>
                <w:szCs w:val="24"/>
              </w:rPr>
              <w:t>3.2 Peninjauan Kontrak</w:t>
            </w:r>
          </w:p>
        </w:tc>
      </w:tr>
      <w:tr w:rsidR="00242107" w:rsidRPr="00343B69" w:rsidTr="00BC2D1E">
        <w:tc>
          <w:tcPr>
            <w:tcW w:w="663" w:type="dxa"/>
            <w:vMerge/>
            <w:tcBorders>
              <w:left w:val="single" w:sz="12" w:space="0" w:color="auto"/>
            </w:tcBorders>
          </w:tcPr>
          <w:p w:rsidR="00242107" w:rsidRPr="00343B69"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2"/>
              </w:numPr>
              <w:jc w:val="both"/>
              <w:rPr>
                <w:rFonts w:ascii="Times New Roman" w:hAnsi="Times New Roman" w:cs="Times New Roman"/>
                <w:sz w:val="24"/>
                <w:szCs w:val="24"/>
              </w:rPr>
            </w:pPr>
            <w:r w:rsidRPr="00242107">
              <w:rPr>
                <w:rFonts w:ascii="Times New Roman" w:hAnsi="Times New Roman" w:cs="Times New Roman"/>
                <w:sz w:val="24"/>
                <w:szCs w:val="24"/>
              </w:rPr>
              <w:t>Prosedur yang terdokumentasi harus mampu mengidentifikasi bahaya dan menilai risiko K3 bagi tenaga kerja, lingkungan, dan masyarakat, dimana prosedur tersebut digunakan pada saat memasok barang dan jasa dalam suatu kontrak</w:t>
            </w:r>
          </w:p>
        </w:tc>
        <w:tc>
          <w:tcPr>
            <w:tcW w:w="4535" w:type="dxa"/>
            <w:tcBorders>
              <w:top w:val="single" w:sz="8" w:space="0" w:color="auto"/>
              <w:bottom w:val="single" w:sz="8" w:space="0" w:color="auto"/>
            </w:tcBorders>
          </w:tcPr>
          <w:p w:rsidR="00242107" w:rsidRPr="00343B69" w:rsidRDefault="003C768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untuk menilai barang yang dipasok dari luar atau SOP untuk pekerjaan yang dilakukan oleh pihak luar</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Pr="00343B69"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2"/>
              </w:numPr>
              <w:jc w:val="both"/>
              <w:rPr>
                <w:rFonts w:ascii="Times New Roman" w:hAnsi="Times New Roman" w:cs="Times New Roman"/>
                <w:sz w:val="24"/>
                <w:szCs w:val="24"/>
              </w:rPr>
            </w:pPr>
            <w:r w:rsidRPr="00242107">
              <w:rPr>
                <w:rFonts w:ascii="Times New Roman" w:hAnsi="Times New Roman" w:cs="Times New Roman"/>
                <w:sz w:val="24"/>
                <w:szCs w:val="24"/>
              </w:rPr>
              <w:t>Identifikasi bahaya dan penilaian risiko dilakukan pada tinjauan kontrak oleh petugas yang berkompeten</w:t>
            </w:r>
          </w:p>
        </w:tc>
        <w:tc>
          <w:tcPr>
            <w:tcW w:w="4535" w:type="dxa"/>
            <w:tcBorders>
              <w:top w:val="single" w:sz="8" w:space="0" w:color="auto"/>
              <w:bottom w:val="single" w:sz="8"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Petugas yang melakukan sudah mengikuti pelatihan manajemen resiko atau ahli K3</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Pr="00343B69"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2"/>
              </w:numPr>
              <w:jc w:val="both"/>
              <w:rPr>
                <w:rFonts w:ascii="Times New Roman" w:hAnsi="Times New Roman" w:cs="Times New Roman"/>
                <w:sz w:val="24"/>
                <w:szCs w:val="24"/>
              </w:rPr>
            </w:pPr>
            <w:r w:rsidRPr="00242107">
              <w:rPr>
                <w:rFonts w:ascii="Times New Roman" w:hAnsi="Times New Roman" w:cs="Times New Roman"/>
                <w:sz w:val="24"/>
                <w:szCs w:val="24"/>
              </w:rPr>
              <w:t>Kontrak ditinjau ulang untuk menjamin bahwa pemasok dapat memenuhi persyaratan K3 bagi pelanggan</w:t>
            </w:r>
          </w:p>
        </w:tc>
        <w:tc>
          <w:tcPr>
            <w:tcW w:w="4535" w:type="dxa"/>
            <w:tcBorders>
              <w:top w:val="single" w:sz="8" w:space="0" w:color="auto"/>
              <w:bottom w:val="single" w:sz="8"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proses meninjau ulang pekerjaan yang menggunakan pihak luar</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bottom w:val="single" w:sz="8" w:space="0" w:color="auto"/>
            </w:tcBorders>
          </w:tcPr>
          <w:p w:rsidR="00242107" w:rsidRPr="00343B69"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12" w:space="0" w:color="auto"/>
            </w:tcBorders>
          </w:tcPr>
          <w:p w:rsidR="00242107" w:rsidRPr="00242107" w:rsidRDefault="00242107" w:rsidP="00B6462E">
            <w:pPr>
              <w:pStyle w:val="ListParagraph"/>
              <w:numPr>
                <w:ilvl w:val="2"/>
                <w:numId w:val="12"/>
              </w:numPr>
              <w:jc w:val="both"/>
              <w:rPr>
                <w:rFonts w:ascii="Times New Roman" w:hAnsi="Times New Roman" w:cs="Times New Roman"/>
                <w:sz w:val="24"/>
                <w:szCs w:val="24"/>
              </w:rPr>
            </w:pPr>
            <w:r w:rsidRPr="00242107">
              <w:rPr>
                <w:rFonts w:ascii="Times New Roman" w:hAnsi="Times New Roman" w:cs="Times New Roman"/>
                <w:sz w:val="24"/>
                <w:szCs w:val="24"/>
              </w:rPr>
              <w:t>Catatan tinjauan kontrak dipelihara dan didokumentasikan</w:t>
            </w:r>
          </w:p>
        </w:tc>
        <w:tc>
          <w:tcPr>
            <w:tcW w:w="4535" w:type="dxa"/>
            <w:tcBorders>
              <w:top w:val="single" w:sz="8" w:space="0" w:color="auto"/>
              <w:bottom w:val="single" w:sz="12"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dokumen pekerjaan dari pihak luar sudah ditinjau</w:t>
            </w:r>
          </w:p>
        </w:tc>
        <w:tc>
          <w:tcPr>
            <w:tcW w:w="957" w:type="dxa"/>
            <w:tcBorders>
              <w:top w:val="single" w:sz="8" w:space="0" w:color="auto"/>
              <w:bottom w:val="single" w:sz="12"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12"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631D1" w:rsidRPr="00343B69" w:rsidTr="00DD3C7C">
        <w:tc>
          <w:tcPr>
            <w:tcW w:w="663" w:type="dxa"/>
            <w:vMerge w:val="restart"/>
            <w:tcBorders>
              <w:top w:val="single" w:sz="12" w:space="0" w:color="auto"/>
              <w:left w:val="single" w:sz="12" w:space="0" w:color="auto"/>
            </w:tcBorders>
          </w:tcPr>
          <w:p w:rsidR="009631D1" w:rsidRPr="00343B69" w:rsidRDefault="009631D1" w:rsidP="00242107">
            <w:pPr>
              <w:pStyle w:val="ListParagraph"/>
              <w:ind w:left="0"/>
              <w:jc w:val="center"/>
              <w:rPr>
                <w:rFonts w:ascii="Times New Roman" w:hAnsi="Times New Roman" w:cs="Times New Roman"/>
                <w:b/>
                <w:sz w:val="24"/>
                <w:szCs w:val="24"/>
              </w:rPr>
            </w:pPr>
            <w:r w:rsidRPr="00343B69">
              <w:rPr>
                <w:rFonts w:ascii="Times New Roman" w:hAnsi="Times New Roman" w:cs="Times New Roman"/>
                <w:b/>
                <w:sz w:val="24"/>
                <w:szCs w:val="24"/>
              </w:rPr>
              <w:t>4</w:t>
            </w:r>
          </w:p>
        </w:tc>
        <w:tc>
          <w:tcPr>
            <w:tcW w:w="12307" w:type="dxa"/>
            <w:gridSpan w:val="4"/>
            <w:tcBorders>
              <w:top w:val="single" w:sz="12"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Pengendalian Dokumen</w:t>
            </w:r>
          </w:p>
        </w:tc>
      </w:tr>
      <w:tr w:rsidR="009631D1" w:rsidRPr="00343B69" w:rsidTr="00DD3C7C">
        <w:tc>
          <w:tcPr>
            <w:tcW w:w="663" w:type="dxa"/>
            <w:vMerge/>
            <w:tcBorders>
              <w:left w:val="single" w:sz="12" w:space="0" w:color="auto"/>
            </w:tcBorders>
          </w:tcPr>
          <w:p w:rsidR="009631D1" w:rsidRDefault="009631D1" w:rsidP="00242107">
            <w:pPr>
              <w:pStyle w:val="ListParagraph"/>
              <w:ind w:left="0"/>
              <w:jc w:val="center"/>
              <w:rPr>
                <w:rFonts w:ascii="Times New Roman" w:hAnsi="Times New Roman" w:cs="Times New Roman"/>
                <w:sz w:val="24"/>
                <w:szCs w:val="24"/>
              </w:rPr>
            </w:pPr>
          </w:p>
        </w:tc>
        <w:tc>
          <w:tcPr>
            <w:tcW w:w="12307" w:type="dxa"/>
            <w:gridSpan w:val="4"/>
            <w:tcBorders>
              <w:top w:val="single" w:sz="8"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4.1 Persetujuan, Pengeluaran, dan Pengendalian Dokumen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3"/>
              </w:numPr>
              <w:jc w:val="both"/>
              <w:rPr>
                <w:rFonts w:ascii="Times New Roman" w:hAnsi="Times New Roman" w:cs="Times New Roman"/>
                <w:sz w:val="24"/>
                <w:szCs w:val="24"/>
              </w:rPr>
            </w:pPr>
            <w:r w:rsidRPr="00242107">
              <w:rPr>
                <w:rFonts w:ascii="Times New Roman" w:hAnsi="Times New Roman" w:cs="Times New Roman"/>
                <w:sz w:val="24"/>
                <w:szCs w:val="24"/>
              </w:rPr>
              <w:t>Dokumen K3 mempunyai identifikasi status, wewenang, tanggal pengeluaran dan tanggal modifikasi</w:t>
            </w:r>
          </w:p>
        </w:tc>
        <w:tc>
          <w:tcPr>
            <w:tcW w:w="4535" w:type="dxa"/>
            <w:tcBorders>
              <w:top w:val="single" w:sz="8" w:space="0" w:color="auto"/>
              <w:bottom w:val="single" w:sz="8"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Dokumen K3 memiliki tanggal, nomor, dan pengesahan yang jelas</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3"/>
              </w:numPr>
              <w:jc w:val="both"/>
              <w:rPr>
                <w:rFonts w:ascii="Times New Roman" w:hAnsi="Times New Roman" w:cs="Times New Roman"/>
                <w:sz w:val="24"/>
                <w:szCs w:val="24"/>
              </w:rPr>
            </w:pPr>
            <w:r w:rsidRPr="00242107">
              <w:rPr>
                <w:rFonts w:ascii="Times New Roman" w:hAnsi="Times New Roman" w:cs="Times New Roman"/>
                <w:sz w:val="24"/>
                <w:szCs w:val="24"/>
              </w:rPr>
              <w:t>Penerima distribusi dokumen tercantum dalam dokumen tersebut</w:t>
            </w:r>
          </w:p>
        </w:tc>
        <w:tc>
          <w:tcPr>
            <w:tcW w:w="4535" w:type="dxa"/>
            <w:tcBorders>
              <w:top w:val="single" w:sz="8" w:space="0" w:color="auto"/>
              <w:bottom w:val="single" w:sz="8"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Penerima dokumen (pekerja yang menggunakan dokumen) tercantum di dokumen tersebut</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3"/>
              </w:numPr>
              <w:jc w:val="both"/>
              <w:rPr>
                <w:rFonts w:ascii="Times New Roman" w:hAnsi="Times New Roman" w:cs="Times New Roman"/>
                <w:sz w:val="24"/>
                <w:szCs w:val="24"/>
              </w:rPr>
            </w:pPr>
            <w:r w:rsidRPr="00242107">
              <w:rPr>
                <w:rFonts w:ascii="Times New Roman" w:hAnsi="Times New Roman" w:cs="Times New Roman"/>
                <w:sz w:val="24"/>
                <w:szCs w:val="24"/>
              </w:rPr>
              <w:t>Dokumen K3 edisi terbaru disimpan secara sistematis pada tempat yang ditentukan</w:t>
            </w:r>
          </w:p>
        </w:tc>
        <w:tc>
          <w:tcPr>
            <w:tcW w:w="4535" w:type="dxa"/>
            <w:tcBorders>
              <w:top w:val="single" w:sz="8" w:space="0" w:color="auto"/>
              <w:bottom w:val="single" w:sz="8"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Dokumen-dokumen tersimpan dengan rapi, berurut, dan jelas</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3"/>
              </w:numPr>
              <w:jc w:val="both"/>
              <w:rPr>
                <w:rFonts w:ascii="Times New Roman" w:hAnsi="Times New Roman" w:cs="Times New Roman"/>
                <w:sz w:val="24"/>
                <w:szCs w:val="24"/>
              </w:rPr>
            </w:pPr>
            <w:r w:rsidRPr="00242107">
              <w:rPr>
                <w:rFonts w:ascii="Times New Roman" w:hAnsi="Times New Roman" w:cs="Times New Roman"/>
                <w:sz w:val="24"/>
                <w:szCs w:val="24"/>
              </w:rPr>
              <w:t>Dokumen usang segera disingkirkan dari penggunaannya sedangkan dokumen usang yang disimpan untuk keperluan tertentu diberi tanda khusus</w:t>
            </w:r>
          </w:p>
        </w:tc>
        <w:tc>
          <w:tcPr>
            <w:tcW w:w="4535" w:type="dxa"/>
            <w:tcBorders>
              <w:top w:val="single" w:sz="8" w:space="0" w:color="auto"/>
              <w:bottom w:val="single" w:sz="8" w:space="0" w:color="auto"/>
            </w:tcBorders>
          </w:tcPr>
          <w:p w:rsidR="00242107" w:rsidRPr="00343B69" w:rsidRDefault="00242107" w:rsidP="00573724">
            <w:pPr>
              <w:pStyle w:val="ListParagraph"/>
              <w:ind w:left="0"/>
              <w:jc w:val="both"/>
              <w:rPr>
                <w:rFonts w:ascii="Times New Roman" w:hAnsi="Times New Roman" w:cs="Times New Roman"/>
                <w:sz w:val="24"/>
                <w:szCs w:val="24"/>
              </w:rPr>
            </w:pP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631D1" w:rsidRPr="00343B69" w:rsidTr="00DD3C7C">
        <w:tc>
          <w:tcPr>
            <w:tcW w:w="663" w:type="dxa"/>
            <w:vMerge/>
            <w:tcBorders>
              <w:left w:val="single" w:sz="12" w:space="0" w:color="auto"/>
            </w:tcBorders>
          </w:tcPr>
          <w:p w:rsidR="009631D1" w:rsidRDefault="009631D1" w:rsidP="00242107">
            <w:pPr>
              <w:pStyle w:val="ListParagraph"/>
              <w:ind w:left="0"/>
              <w:jc w:val="center"/>
              <w:rPr>
                <w:rFonts w:ascii="Times New Roman" w:hAnsi="Times New Roman" w:cs="Times New Roman"/>
                <w:sz w:val="24"/>
                <w:szCs w:val="24"/>
              </w:rPr>
            </w:pPr>
          </w:p>
        </w:tc>
        <w:tc>
          <w:tcPr>
            <w:tcW w:w="12307" w:type="dxa"/>
            <w:gridSpan w:val="4"/>
            <w:tcBorders>
              <w:top w:val="single" w:sz="8"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4.2 Perubahan dan Modifikasi Dokumen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4"/>
              </w:numPr>
              <w:jc w:val="both"/>
              <w:rPr>
                <w:rFonts w:ascii="Times New Roman" w:hAnsi="Times New Roman" w:cs="Times New Roman"/>
                <w:sz w:val="24"/>
                <w:szCs w:val="24"/>
              </w:rPr>
            </w:pPr>
            <w:r w:rsidRPr="00242107">
              <w:rPr>
                <w:rFonts w:ascii="Times New Roman" w:hAnsi="Times New Roman" w:cs="Times New Roman"/>
                <w:sz w:val="24"/>
                <w:szCs w:val="24"/>
              </w:rPr>
              <w:t>Terdapat sistem untuk membuat, menyetujui perubahan terhadap dokumen K3</w:t>
            </w:r>
          </w:p>
        </w:tc>
        <w:tc>
          <w:tcPr>
            <w:tcW w:w="4535" w:type="dxa"/>
            <w:tcBorders>
              <w:top w:val="single" w:sz="8" w:space="0" w:color="auto"/>
              <w:bottom w:val="single" w:sz="8"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Jika dokumen direvisi, ada sistem dan persetujuan siapa yang merevisi, bagaimana proses mengubahnya, dan lain-lain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4"/>
              </w:numPr>
              <w:jc w:val="both"/>
              <w:rPr>
                <w:rFonts w:ascii="Times New Roman" w:hAnsi="Times New Roman" w:cs="Times New Roman"/>
                <w:sz w:val="24"/>
                <w:szCs w:val="24"/>
              </w:rPr>
            </w:pPr>
            <w:r w:rsidRPr="00242107">
              <w:rPr>
                <w:rFonts w:ascii="Times New Roman" w:hAnsi="Times New Roman" w:cs="Times New Roman"/>
                <w:sz w:val="24"/>
                <w:szCs w:val="24"/>
              </w:rPr>
              <w:t>Dalam hal terjadi perubahan diberikan alasan terjadinya perubahan dan tertera dalam dokumen atau lampirannya dan menginformasikan kepada pihak terkait</w:t>
            </w:r>
          </w:p>
        </w:tc>
        <w:tc>
          <w:tcPr>
            <w:tcW w:w="4535" w:type="dxa"/>
            <w:tcBorders>
              <w:top w:val="single" w:sz="8" w:space="0" w:color="auto"/>
              <w:bottom w:val="single" w:sz="8"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Tercantum alas an perubahannya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bottom w:val="single" w:sz="8" w:space="0" w:color="auto"/>
            </w:tcBorders>
          </w:tcPr>
          <w:p w:rsidR="00242107" w:rsidRDefault="00242107" w:rsidP="00242107">
            <w:pPr>
              <w:pStyle w:val="ListParagraph"/>
              <w:ind w:left="0"/>
              <w:jc w:val="center"/>
              <w:rPr>
                <w:rFonts w:ascii="Times New Roman" w:hAnsi="Times New Roman" w:cs="Times New Roman"/>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4"/>
              </w:numPr>
              <w:jc w:val="both"/>
              <w:rPr>
                <w:rFonts w:ascii="Times New Roman" w:hAnsi="Times New Roman" w:cs="Times New Roman"/>
                <w:sz w:val="24"/>
                <w:szCs w:val="24"/>
              </w:rPr>
            </w:pPr>
            <w:r w:rsidRPr="00242107">
              <w:rPr>
                <w:rFonts w:ascii="Times New Roman" w:hAnsi="Times New Roman" w:cs="Times New Roman"/>
                <w:sz w:val="24"/>
                <w:szCs w:val="24"/>
              </w:rPr>
              <w:t>Terdapat prosedur pengendalian dokumen atau daftar seluruh dokumen yang mencantumkan status dari setiap dokumen tersebut, dalam upaya mencegah penggunaan dokumen yang usang</w:t>
            </w:r>
          </w:p>
        </w:tc>
        <w:tc>
          <w:tcPr>
            <w:tcW w:w="4535" w:type="dxa"/>
            <w:tcBorders>
              <w:top w:val="single" w:sz="8" w:space="0" w:color="auto"/>
              <w:bottom w:val="single" w:sz="8" w:space="0" w:color="auto"/>
            </w:tcBorders>
          </w:tcPr>
          <w:p w:rsidR="00242107" w:rsidRPr="00343B69" w:rsidRDefault="009631D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identitas pada setiap dokumen (nomor, judul, dsb)</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631D1" w:rsidRPr="00343B69" w:rsidTr="00DD3C7C">
        <w:tc>
          <w:tcPr>
            <w:tcW w:w="663" w:type="dxa"/>
            <w:vMerge w:val="restart"/>
            <w:tcBorders>
              <w:top w:val="single" w:sz="12" w:space="0" w:color="auto"/>
              <w:left w:val="single" w:sz="12" w:space="0" w:color="auto"/>
            </w:tcBorders>
          </w:tcPr>
          <w:p w:rsidR="009631D1" w:rsidRPr="006D084E" w:rsidRDefault="009631D1"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12307" w:type="dxa"/>
            <w:gridSpan w:val="4"/>
            <w:tcBorders>
              <w:top w:val="single" w:sz="12" w:space="0" w:color="auto"/>
              <w:bottom w:val="single" w:sz="8" w:space="0" w:color="auto"/>
              <w:right w:val="single" w:sz="12" w:space="0" w:color="auto"/>
            </w:tcBorders>
          </w:tcPr>
          <w:p w:rsidR="009631D1" w:rsidRPr="00F10764" w:rsidRDefault="009631D1" w:rsidP="00242107">
            <w:pPr>
              <w:pStyle w:val="ListParagraph"/>
              <w:ind w:left="0"/>
              <w:rPr>
                <w:rFonts w:ascii="Times New Roman" w:hAnsi="Times New Roman" w:cs="Times New Roman"/>
                <w:sz w:val="24"/>
                <w:szCs w:val="24"/>
              </w:rPr>
            </w:pPr>
            <w:r w:rsidRPr="00F10764">
              <w:rPr>
                <w:rFonts w:ascii="Times New Roman" w:hAnsi="Times New Roman" w:cs="Times New Roman"/>
                <w:b/>
                <w:sz w:val="24"/>
                <w:szCs w:val="24"/>
              </w:rPr>
              <w:t>Pembelian dan Pengendalian Produk</w:t>
            </w:r>
          </w:p>
        </w:tc>
      </w:tr>
      <w:tr w:rsidR="009631D1" w:rsidRPr="00343B69" w:rsidTr="00DD3C7C">
        <w:tc>
          <w:tcPr>
            <w:tcW w:w="663" w:type="dxa"/>
            <w:vMerge/>
            <w:tcBorders>
              <w:left w:val="single" w:sz="12" w:space="0" w:color="auto"/>
            </w:tcBorders>
          </w:tcPr>
          <w:p w:rsidR="009631D1" w:rsidRDefault="009631D1"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631D1" w:rsidRPr="00F10764" w:rsidRDefault="009631D1" w:rsidP="00242107">
            <w:pPr>
              <w:pStyle w:val="ListParagraph"/>
              <w:ind w:left="0"/>
              <w:rPr>
                <w:rFonts w:ascii="Times New Roman" w:hAnsi="Times New Roman" w:cs="Times New Roman"/>
                <w:sz w:val="24"/>
                <w:szCs w:val="24"/>
              </w:rPr>
            </w:pPr>
            <w:r w:rsidRPr="00F10764">
              <w:rPr>
                <w:rFonts w:ascii="Times New Roman" w:hAnsi="Times New Roman" w:cs="Times New Roman"/>
                <w:b/>
                <w:sz w:val="24"/>
                <w:szCs w:val="24"/>
              </w:rPr>
              <w:t>5.1 Spesifikasi Pembelian Barang dan Jasa</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5"/>
              </w:numPr>
              <w:jc w:val="both"/>
              <w:rPr>
                <w:rFonts w:ascii="Times New Roman" w:hAnsi="Times New Roman" w:cs="Times New Roman"/>
                <w:sz w:val="24"/>
                <w:szCs w:val="24"/>
              </w:rPr>
            </w:pPr>
            <w:r w:rsidRPr="00242107">
              <w:rPr>
                <w:rFonts w:ascii="Times New Roman" w:hAnsi="Times New Roman" w:cs="Times New Roman"/>
                <w:sz w:val="24"/>
                <w:szCs w:val="24"/>
              </w:rPr>
              <w:t>Terdapat prosedur pengendalian dokumen atau daftar seluruh dokumen yang mencantumkan status dari setiap dokumen tersebut, dalam upaya mencegah penggunaan dokumen yang usang</w:t>
            </w:r>
          </w:p>
        </w:tc>
        <w:tc>
          <w:tcPr>
            <w:tcW w:w="4535" w:type="dxa"/>
            <w:tcBorders>
              <w:top w:val="single" w:sz="8" w:space="0" w:color="auto"/>
              <w:bottom w:val="single" w:sz="8" w:space="0" w:color="auto"/>
            </w:tcBorders>
          </w:tcPr>
          <w:p w:rsidR="00242107" w:rsidRPr="00343B69" w:rsidRDefault="002B3CC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pengadaan barang untuk pengadaan alat dan bahan untuk laboratorium yang berasal dari luar</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5"/>
              </w:numPr>
              <w:jc w:val="both"/>
              <w:rPr>
                <w:rFonts w:ascii="Times New Roman" w:hAnsi="Times New Roman" w:cs="Times New Roman"/>
                <w:sz w:val="24"/>
                <w:szCs w:val="24"/>
              </w:rPr>
            </w:pPr>
            <w:r w:rsidRPr="00242107">
              <w:rPr>
                <w:rFonts w:ascii="Times New Roman" w:hAnsi="Times New Roman" w:cs="Times New Roman"/>
                <w:sz w:val="24"/>
                <w:szCs w:val="24"/>
              </w:rPr>
              <w:t xml:space="preserve">Spesifikasi pembelian untuk setiap sarana produksi, zat kimia atau jasa harus dilengkapi </w:t>
            </w:r>
            <w:r w:rsidRPr="00242107">
              <w:rPr>
                <w:rFonts w:ascii="Times New Roman" w:hAnsi="Times New Roman" w:cs="Times New Roman"/>
                <w:sz w:val="24"/>
                <w:szCs w:val="24"/>
              </w:rPr>
              <w:lastRenderedPageBreak/>
              <w:t>spesifikasi yang sesuai dengan persyaratan peraturan perundang-undangan dan standar K3</w:t>
            </w:r>
          </w:p>
        </w:tc>
        <w:tc>
          <w:tcPr>
            <w:tcW w:w="4535" w:type="dxa"/>
            <w:tcBorders>
              <w:top w:val="single" w:sz="8" w:space="0" w:color="auto"/>
              <w:bottom w:val="single" w:sz="8" w:space="0" w:color="auto"/>
            </w:tcBorders>
          </w:tcPr>
          <w:p w:rsidR="00242107" w:rsidRPr="00343B69" w:rsidRDefault="002B3CC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Spesifikasi alat kesehatan, bahan kimia, dsb sesuai dengan ketentuan (Mis. Bahan kimia </w:t>
            </w:r>
            <w:r>
              <w:rPr>
                <w:rFonts w:ascii="Times New Roman" w:hAnsi="Times New Roman" w:cs="Times New Roman"/>
                <w:sz w:val="24"/>
                <w:szCs w:val="24"/>
              </w:rPr>
              <w:lastRenderedPageBreak/>
              <w:t>sesuai dengan MSDS, alkes sesuai dengan peraturan) dibuktikan dengan dokumen MSDS untuk bahan kimia, dokumen perizinan untuk alat kesehatan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5"/>
              </w:numPr>
              <w:jc w:val="both"/>
              <w:rPr>
                <w:rFonts w:ascii="Times New Roman" w:hAnsi="Times New Roman" w:cs="Times New Roman"/>
                <w:sz w:val="24"/>
                <w:szCs w:val="24"/>
              </w:rPr>
            </w:pPr>
            <w:r w:rsidRPr="00242107">
              <w:rPr>
                <w:rFonts w:ascii="Times New Roman" w:hAnsi="Times New Roman" w:cs="Times New Roman"/>
                <w:sz w:val="24"/>
                <w:szCs w:val="24"/>
              </w:rPr>
              <w:t>Konsultasi dengan tenaga kerja yang kompeten pada saat keputusan pembelian, dilakukan untuk menetapkan persyaratan K3 yang dicantumkan dalam spesifikasi pembelian dan diinformasikan kepada tenaga kerja yang menggunakannya</w:t>
            </w:r>
          </w:p>
        </w:tc>
        <w:tc>
          <w:tcPr>
            <w:tcW w:w="4535" w:type="dxa"/>
            <w:tcBorders>
              <w:top w:val="single" w:sz="8" w:space="0" w:color="auto"/>
              <w:bottom w:val="single" w:sz="8" w:space="0" w:color="auto"/>
            </w:tcBorders>
          </w:tcPr>
          <w:p w:rsidR="00242107" w:rsidRPr="00343B69" w:rsidRDefault="002B3CC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Bukti konsultasi dibuktikan dengan berita acara dsb</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242107" w:rsidRDefault="00242107" w:rsidP="00B6462E">
            <w:pPr>
              <w:pStyle w:val="ListParagraph"/>
              <w:numPr>
                <w:ilvl w:val="2"/>
                <w:numId w:val="15"/>
              </w:numPr>
              <w:jc w:val="both"/>
              <w:rPr>
                <w:rFonts w:ascii="Times New Roman" w:hAnsi="Times New Roman" w:cs="Times New Roman"/>
                <w:sz w:val="24"/>
                <w:szCs w:val="24"/>
              </w:rPr>
            </w:pPr>
            <w:r w:rsidRPr="00242107">
              <w:rPr>
                <w:rFonts w:ascii="Times New Roman" w:hAnsi="Times New Roman" w:cs="Times New Roman"/>
                <w:sz w:val="24"/>
                <w:szCs w:val="24"/>
              </w:rPr>
              <w:t>Kebutuhan pelatihan, pasokan alat pelindung diri dan perubahan terhadap prosedur kerja harus dipertimbangkan sebelum pembelian dan penggunaannya</w:t>
            </w:r>
          </w:p>
        </w:tc>
        <w:tc>
          <w:tcPr>
            <w:tcW w:w="4535" w:type="dxa"/>
            <w:tcBorders>
              <w:top w:val="single" w:sz="8" w:space="0" w:color="auto"/>
              <w:bottom w:val="single" w:sz="8" w:space="0" w:color="auto"/>
            </w:tcBorders>
          </w:tcPr>
          <w:p w:rsidR="00242107" w:rsidRPr="00343B69" w:rsidRDefault="002B3CC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Perencanaan sebelum membeli barang, apakah sudah melakukan pelatihan penggunaan barang, data pasokan, APD yang dibutuhkan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5"/>
              </w:numPr>
              <w:jc w:val="both"/>
              <w:rPr>
                <w:rFonts w:ascii="Times New Roman" w:hAnsi="Times New Roman" w:cs="Times New Roman"/>
                <w:sz w:val="24"/>
                <w:szCs w:val="24"/>
              </w:rPr>
            </w:pPr>
            <w:r w:rsidRPr="0066035F">
              <w:rPr>
                <w:rFonts w:ascii="Times New Roman" w:hAnsi="Times New Roman" w:cs="Times New Roman"/>
                <w:sz w:val="24"/>
                <w:szCs w:val="24"/>
              </w:rPr>
              <w:t>Persyaratan K3 dievaluasi dan menjadi pertimbangan dalam seleksi pembelian</w:t>
            </w:r>
          </w:p>
        </w:tc>
        <w:tc>
          <w:tcPr>
            <w:tcW w:w="4535" w:type="dxa"/>
            <w:tcBorders>
              <w:top w:val="single" w:sz="8" w:space="0" w:color="auto"/>
              <w:bottom w:val="single" w:sz="8" w:space="0" w:color="auto"/>
            </w:tcBorders>
          </w:tcPr>
          <w:p w:rsidR="002B3CC6" w:rsidRPr="002B3CC6" w:rsidRDefault="002B3CC6" w:rsidP="002B3CC6">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persyaratan K3, dievaluasi, dan diterapkan, dibuktikan dengan BAP, daftar hadir, dan foto jika ada rapat evaluasi</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631D1" w:rsidRPr="00343B69" w:rsidTr="00DD3C7C">
        <w:tc>
          <w:tcPr>
            <w:tcW w:w="663" w:type="dxa"/>
            <w:vMerge/>
            <w:tcBorders>
              <w:left w:val="single" w:sz="12" w:space="0" w:color="auto"/>
            </w:tcBorders>
          </w:tcPr>
          <w:p w:rsidR="009631D1" w:rsidRDefault="009631D1"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5.2 Sistem Verifikasi Barang dan Jasa yang Telah Dibeli</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6"/>
              </w:numPr>
              <w:jc w:val="both"/>
              <w:rPr>
                <w:rFonts w:ascii="Times New Roman" w:hAnsi="Times New Roman" w:cs="Times New Roman"/>
                <w:sz w:val="24"/>
                <w:szCs w:val="24"/>
              </w:rPr>
            </w:pPr>
            <w:r w:rsidRPr="0066035F">
              <w:rPr>
                <w:rFonts w:ascii="Times New Roman" w:hAnsi="Times New Roman" w:cs="Times New Roman"/>
                <w:sz w:val="24"/>
                <w:szCs w:val="24"/>
              </w:rPr>
              <w:t>Barang dan jasa yang dibeli diperiksa kesesuaiannya dengan spesifikasi pembelian</w:t>
            </w:r>
          </w:p>
        </w:tc>
        <w:tc>
          <w:tcPr>
            <w:tcW w:w="4535" w:type="dxa"/>
            <w:tcBorders>
              <w:top w:val="single" w:sz="8" w:space="0" w:color="auto"/>
              <w:bottom w:val="single" w:sz="8" w:space="0" w:color="auto"/>
            </w:tcBorders>
          </w:tcPr>
          <w:p w:rsidR="00242107" w:rsidRPr="00343B69" w:rsidRDefault="002B3CC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surat jalan atau nota jika ada barang yang dibeli</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631D1" w:rsidRPr="00343B69" w:rsidTr="00DD3C7C">
        <w:tc>
          <w:tcPr>
            <w:tcW w:w="663" w:type="dxa"/>
            <w:vMerge/>
            <w:tcBorders>
              <w:left w:val="single" w:sz="12" w:space="0" w:color="auto"/>
            </w:tcBorders>
          </w:tcPr>
          <w:p w:rsidR="009631D1" w:rsidRDefault="009631D1"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5.3 Pengendalian Barang dan Jasa yang Dipasok Pelanggan</w:t>
            </w:r>
          </w:p>
        </w:tc>
      </w:tr>
      <w:tr w:rsidR="00242107" w:rsidRPr="00343B69" w:rsidTr="00BC2D1E">
        <w:tc>
          <w:tcPr>
            <w:tcW w:w="663" w:type="dxa"/>
            <w:vMerge/>
            <w:tcBorders>
              <w:left w:val="single" w:sz="12" w:space="0" w:color="auto"/>
            </w:tcBorders>
          </w:tcPr>
          <w:p w:rsidR="00242107" w:rsidRDefault="00242107" w:rsidP="00242107">
            <w:pPr>
              <w:pStyle w:val="ListParagraph"/>
              <w:ind w:left="0"/>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7"/>
              </w:numPr>
              <w:jc w:val="both"/>
              <w:rPr>
                <w:rFonts w:ascii="Times New Roman" w:hAnsi="Times New Roman" w:cs="Times New Roman"/>
                <w:sz w:val="24"/>
                <w:szCs w:val="24"/>
              </w:rPr>
            </w:pPr>
            <w:r w:rsidRPr="0066035F">
              <w:rPr>
                <w:rFonts w:ascii="Times New Roman" w:hAnsi="Times New Roman" w:cs="Times New Roman"/>
                <w:sz w:val="24"/>
                <w:szCs w:val="24"/>
              </w:rPr>
              <w:t>Barang dan jasa yang dipasok pelanggan, sebelum digunakan terlebih dahulu diidentifikasi potensi bahaya dan dinilai risikonya dan catatan tersebut dipelihara untuk memeriksa prosedur</w:t>
            </w:r>
          </w:p>
        </w:tc>
        <w:tc>
          <w:tcPr>
            <w:tcW w:w="4535" w:type="dxa"/>
            <w:tcBorders>
              <w:top w:val="single" w:sz="8" w:space="0" w:color="auto"/>
              <w:bottom w:val="single" w:sz="8" w:space="0" w:color="auto"/>
            </w:tcBorders>
          </w:tcPr>
          <w:p w:rsidR="00242107" w:rsidRPr="00343B69" w:rsidRDefault="002B3CC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HIRARDC untuk potensi bahaya. Supply change (rantai pasok)</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631D1" w:rsidRPr="00343B69" w:rsidTr="00DD3C7C">
        <w:tc>
          <w:tcPr>
            <w:tcW w:w="663" w:type="dxa"/>
            <w:vMerge/>
            <w:tcBorders>
              <w:left w:val="single" w:sz="12" w:space="0" w:color="auto"/>
            </w:tcBorders>
          </w:tcPr>
          <w:p w:rsidR="009631D1" w:rsidRDefault="009631D1" w:rsidP="00242107">
            <w:pPr>
              <w:pStyle w:val="ListParagraph"/>
              <w:ind w:left="0"/>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5.4 Kemampuan Telurus Produk</w:t>
            </w:r>
          </w:p>
        </w:tc>
      </w:tr>
      <w:tr w:rsidR="00242107" w:rsidRPr="00343B69" w:rsidTr="00BC2D1E">
        <w:tc>
          <w:tcPr>
            <w:tcW w:w="663" w:type="dxa"/>
            <w:vMerge/>
            <w:tcBorders>
              <w:left w:val="single" w:sz="12" w:space="0" w:color="auto"/>
            </w:tcBorders>
          </w:tcPr>
          <w:p w:rsidR="00242107" w:rsidRDefault="00242107" w:rsidP="00242107">
            <w:pPr>
              <w:pStyle w:val="ListParagraph"/>
              <w:ind w:left="0"/>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8"/>
              </w:numPr>
              <w:jc w:val="both"/>
              <w:rPr>
                <w:rFonts w:ascii="Times New Roman" w:hAnsi="Times New Roman" w:cs="Times New Roman"/>
                <w:sz w:val="24"/>
                <w:szCs w:val="24"/>
              </w:rPr>
            </w:pPr>
            <w:r w:rsidRPr="0066035F">
              <w:rPr>
                <w:rFonts w:ascii="Times New Roman" w:hAnsi="Times New Roman" w:cs="Times New Roman"/>
                <w:sz w:val="24"/>
                <w:szCs w:val="24"/>
              </w:rPr>
              <w:t>Semua produk yang digunakan dalam proses produksi dapat diidentifikasi di seluruh tahapan produksi dan instalasi, jika terdapat potensi masalah K3</w:t>
            </w:r>
          </w:p>
        </w:tc>
        <w:tc>
          <w:tcPr>
            <w:tcW w:w="4535" w:type="dxa"/>
            <w:tcBorders>
              <w:top w:val="single" w:sz="8" w:space="0" w:color="auto"/>
              <w:bottom w:val="single" w:sz="8" w:space="0" w:color="auto"/>
            </w:tcBorders>
          </w:tcPr>
          <w:p w:rsidR="00242107" w:rsidRPr="00343B69" w:rsidRDefault="002B3CC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Adanya catatan atau daftar inventaris </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bottom w:val="single" w:sz="8" w:space="0" w:color="auto"/>
            </w:tcBorders>
          </w:tcPr>
          <w:p w:rsidR="00242107" w:rsidRDefault="00242107" w:rsidP="00242107">
            <w:pPr>
              <w:pStyle w:val="ListParagraph"/>
              <w:ind w:left="0"/>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8"/>
              </w:numPr>
              <w:jc w:val="both"/>
              <w:rPr>
                <w:rFonts w:ascii="Times New Roman" w:hAnsi="Times New Roman" w:cs="Times New Roman"/>
                <w:sz w:val="24"/>
                <w:szCs w:val="24"/>
              </w:rPr>
            </w:pPr>
            <w:r w:rsidRPr="0066035F">
              <w:rPr>
                <w:rFonts w:ascii="Times New Roman" w:hAnsi="Times New Roman" w:cs="Times New Roman"/>
                <w:sz w:val="24"/>
                <w:szCs w:val="24"/>
              </w:rPr>
              <w:t>Terdapat prosedur yang terdokumentasi untuk penelusuran produk yang telah terjual, jika terdapat potensi masalah K3 di dalam penggunaannya</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penelusuran produk yang terjual</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631D1" w:rsidRPr="00343B69" w:rsidTr="00DD3C7C">
        <w:tc>
          <w:tcPr>
            <w:tcW w:w="663" w:type="dxa"/>
            <w:vMerge w:val="restart"/>
            <w:tcBorders>
              <w:top w:val="single" w:sz="12" w:space="0" w:color="auto"/>
              <w:left w:val="single" w:sz="12" w:space="0" w:color="auto"/>
            </w:tcBorders>
          </w:tcPr>
          <w:p w:rsidR="009631D1" w:rsidRPr="006D084E" w:rsidRDefault="009631D1"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12307" w:type="dxa"/>
            <w:gridSpan w:val="4"/>
            <w:tcBorders>
              <w:top w:val="single" w:sz="12"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Keamanan Bekerja berdasarkan SMK3</w:t>
            </w:r>
          </w:p>
        </w:tc>
      </w:tr>
      <w:tr w:rsidR="009631D1" w:rsidRPr="00343B69" w:rsidTr="00DD3C7C">
        <w:tc>
          <w:tcPr>
            <w:tcW w:w="663" w:type="dxa"/>
            <w:vMerge/>
            <w:tcBorders>
              <w:left w:val="single" w:sz="12" w:space="0" w:color="auto"/>
            </w:tcBorders>
          </w:tcPr>
          <w:p w:rsidR="009631D1" w:rsidRDefault="009631D1"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631D1" w:rsidRPr="00343B69" w:rsidRDefault="009631D1"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6.1 Sistem Kerja</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Petugas yang kompeten telah mengidentifikasi bahaya, menilai dan mengendalikan risiko yang timbul dari suatu proses kerja</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petugas yang sudah memiliki pelatihan manajemen resiko atau ahli K3, dan bukti dokumen identifikasi bahaya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Apabila upaya pengendalian risiko diperlukan, maka upaya tersebut ditetapkan melalui tingkat pengendalian</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jika ada bahaya apakah sudah sesuai dengan pengendalian bahaya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atau petunjuk kerja yang terdokumentasi untuk mengendalikan risiko yang teridentifikasi dan dibuat atas dasar masukan dari personil yang kompeten serta tenaga kerja yang terkait dan disahkan oleh orang yang berwenang di Laboratorium Kesehatan Sleman</w:t>
            </w:r>
          </w:p>
        </w:tc>
        <w:tc>
          <w:tcPr>
            <w:tcW w:w="4535" w:type="dxa"/>
            <w:tcBorders>
              <w:top w:val="single" w:sz="8" w:space="0" w:color="auto"/>
              <w:bottom w:val="single" w:sz="8" w:space="0" w:color="auto"/>
            </w:tcBorders>
          </w:tcPr>
          <w:p w:rsidR="00242107" w:rsidRPr="00343B69" w:rsidRDefault="009833F7" w:rsidP="009833F7">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pengendalian resiko, dan di dalam SOP ada urutan yang melewati proses komunikasi dengan pekerja terkait.</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Kepatuhan terhadap peraturan perundang-undangan, standar serta pedoman teknis yang relevan diperhatikan pada saat mengembangkan atau melakukan modifikasi atau petunjuk kerja</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dokumen-dokumen SOP mencantumkan standar peraturan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sistem izin kerja untuk tugas berisiko tinggi</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adanya form izin kerja atau work permitten untuk pekerjaan beresiko kerja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Alat pelindung diri disediakan sesuai kebutuhan dan digunakan secara benar serta selalu dipelihara dalam kondisi layak pakai</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APD dan APD tersebut digunakan dengan baik (foto), kondisi APD baik</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1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Alat pelindung diri yang digunakan dipastikan telah dinyatakan layak pakai sesuai dengan standar dan/atau peraturan perundang-undangan yang berlaku</w:t>
            </w:r>
          </w:p>
        </w:tc>
        <w:tc>
          <w:tcPr>
            <w:tcW w:w="4535" w:type="dxa"/>
            <w:tcBorders>
              <w:top w:val="single" w:sz="8" w:space="0" w:color="auto"/>
              <w:bottom w:val="single" w:sz="8" w:space="0" w:color="auto"/>
            </w:tcBorders>
          </w:tcPr>
          <w:p w:rsidR="00242107" w:rsidRPr="00343B69" w:rsidRDefault="009833F7" w:rsidP="009833F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Adanya seritifikat (minimal stiker) yang menunjukan APD sudah sesuai standar </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9833F7" w:rsidP="009833F7">
            <w:pPr>
              <w:pStyle w:val="ListParagraph"/>
              <w:numPr>
                <w:ilvl w:val="2"/>
                <w:numId w:val="19"/>
              </w:numPr>
              <w:tabs>
                <w:tab w:val="left" w:pos="1470"/>
              </w:tabs>
              <w:jc w:val="both"/>
              <w:rPr>
                <w:rFonts w:ascii="Times New Roman" w:hAnsi="Times New Roman" w:cs="Times New Roman"/>
                <w:sz w:val="24"/>
                <w:szCs w:val="24"/>
              </w:rPr>
            </w:pPr>
            <w:r w:rsidRPr="009833F7">
              <w:rPr>
                <w:rFonts w:ascii="Times New Roman" w:hAnsi="Times New Roman" w:cs="Times New Roman"/>
                <w:sz w:val="24"/>
                <w:szCs w:val="24"/>
              </w:rPr>
              <w:t>Upaya pengendalian risiko dievaluasi secara berkala apabila terjadi ketidaksesuaian a</w:t>
            </w:r>
            <w:r>
              <w:rPr>
                <w:rFonts w:ascii="Times New Roman" w:hAnsi="Times New Roman" w:cs="Times New Roman"/>
                <w:sz w:val="24"/>
                <w:szCs w:val="24"/>
              </w:rPr>
              <w:t>tau perubahan pada proses kerja</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Bukti evaluasi melalui rapat (BAP, absen, dsb)</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rPr>
                <w:rFonts w:ascii="Times New Roman" w:hAnsi="Times New Roman" w:cs="Times New Roman"/>
                <w:sz w:val="24"/>
                <w:szCs w:val="24"/>
              </w:rPr>
            </w:pPr>
            <w:r>
              <w:rPr>
                <w:rFonts w:ascii="Times New Roman" w:hAnsi="Times New Roman" w:cs="Times New Roman"/>
                <w:b/>
                <w:sz w:val="24"/>
                <w:szCs w:val="24"/>
              </w:rPr>
              <w:t>6.2 Pengawasan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Dilakukan pengawasan untuk menjamin bahwa setiap pekerjaan dilaksanakan dengan aman dan mengikuti prosedur dan petunjuk kerja yang telah ditentukan</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Pengawasannya dibuktikan dengan siapa pengawasnya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Setiap orang diawasi sesuai dengan tingkat kemampuan dan tingkat risiko tugas</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Pengawasannya dibuktikan dengan siapa pengawasnya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Pengawas/penyelia ikut serta dalam identifikasi bahaya dan membuat upaya pengendalian</w:t>
            </w:r>
          </w:p>
        </w:tc>
        <w:tc>
          <w:tcPr>
            <w:tcW w:w="4535" w:type="dxa"/>
            <w:tcBorders>
              <w:top w:val="single" w:sz="8" w:space="0" w:color="auto"/>
              <w:bottom w:val="single" w:sz="8" w:space="0" w:color="auto"/>
            </w:tcBorders>
          </w:tcPr>
          <w:p w:rsidR="00242107" w:rsidRPr="00343B69" w:rsidRDefault="009833F7"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Pengawas ikut terlibat dalam melakukan identifikasi bahaya, dibuktikan dengan hasil identifikasi</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Pengawas/penyelia diikutsertakan dalam melakukan penyelidikan dan pembuatan laporan terhadap terjadinya kecelakaan dan penyakit akibat kerja serta wajib menyerahkan laporan dan saran-saran kepada pengusaha atau pengurus</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SK tim investigasi</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Pengawas/penyelia ikut serta dalam proses konsultasi</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Bukti proses invesitgasi dengan BAP, foto dll</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both"/>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6.3 Seleksi dan Penempatan Personil</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Persyaratan tugas tertentu termasuk persyaratan kesehatan diidentifikasi dan dipakai untuk menyeleksi dan menempatkan tenaga kerja</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seleksi untuk penempatan tempat kerja, misalnya dokumen test kesehatan, test psikotest dsb</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Penugasan pekerjaan harus berdasarkan kemampuan dan keterampilan serta kewenangan yang dimiliki</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Pekerja memiliki kompetensi sesuai dengan bidangnya dibuktikan dengan ijazah, sertifikat pelatihan </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both"/>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6.4 Area Terbatas</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Pengusaha atau pengurus melakukan penilaian risiko lingkungan kerja untuk mengetahui daerah-daerah yang memerlukan pembatasan izin masuk</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Pimpinan melakukan penilaian (secara langsung), dibuktikan dengan foto (atau apapun yang dapat membuktikan)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pengendalian atas daerah/tempat dengan pembatasan izin masuk</w:t>
            </w:r>
          </w:p>
        </w:tc>
        <w:tc>
          <w:tcPr>
            <w:tcW w:w="4535" w:type="dxa"/>
            <w:tcBorders>
              <w:top w:val="single" w:sz="8" w:space="0" w:color="auto"/>
              <w:bottom w:val="single" w:sz="8" w:space="0" w:color="auto"/>
            </w:tcBorders>
          </w:tcPr>
          <w:p w:rsidR="00242107"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(jika 6.1.5 tidak ada, 6.4.2 jg tidak ada)</w:t>
            </w:r>
          </w:p>
          <w:p w:rsidR="008D62C4"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dokumen pengendalian resiko</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Tersedianya fasilitas dan layanan di tempat kerja sesuai dengan standar dan pedoman teknis</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Semua layanan di laboratorium sesuai dengan teknisnya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Rambu-rambu K3 harus dipasang sesuai dengan standar dan pedoman teknis</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Rambu-rambu, stiker, jalur evakuasi yang ada di laboratorium di foto semuanya.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both"/>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6.5 Pemeliharaan, Perbaikan, dan Perubahan Sarana Produksi</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Penjadualan pemeriksaan dan pemeliharaan sarana produksi serta peralatan mencakup verifikasi alat-alat pengaman serta persyaratan yang ditetapkan oleh peraturan perundang-undangan, standar dan pedoman teknis yang relevan</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jadwal pemeriksaan dan pemeliharaan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Semua catatan yang memuat data secara rinci dari kegiatan pemeriksaan, pemeliharaan, perbaikan dan perubahan yang dilakukan atas sarana dan peralatan produksi harus disimpan dan dipelihara</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data kegiatan pemeliharaan (jika ada service dsb)</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Sarana dan peralatan produksi memiliki sertifikat yang masih berlaku sesuai dengan persyaratan peraturan perundang-undangan dan standar</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riksa uji peralatan yang ada di laboratorium (mis. APAR, atau alkes lainnya)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Pemeriksaan, pemeliharaan, perawatan, perbaikan dan setiap perubahan harus dilakukan petugas yang kompeten dan berwenang</w:t>
            </w:r>
          </w:p>
        </w:tc>
        <w:tc>
          <w:tcPr>
            <w:tcW w:w="4535" w:type="dxa"/>
            <w:tcBorders>
              <w:top w:val="single" w:sz="8" w:space="0" w:color="auto"/>
              <w:bottom w:val="single" w:sz="8" w:space="0" w:color="auto"/>
            </w:tcBorders>
          </w:tcPr>
          <w:p w:rsidR="00242107" w:rsidRPr="00343B69" w:rsidRDefault="008D62C4"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Petugas yang kompeten dibuktikan dengan sertifikat kompetensi</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untuk menjamin bahwa Jika terjadi perubahan terhadap sarana dan peralatan produksi, perubahan tersebut harus sesuai dengan persyaratan peraturan perundang-undangan, standar dan pedoman teknis yang relevan</w:t>
            </w:r>
          </w:p>
        </w:tc>
        <w:tc>
          <w:tcPr>
            <w:tcW w:w="4535" w:type="dxa"/>
            <w:tcBorders>
              <w:top w:val="single" w:sz="8" w:space="0" w:color="auto"/>
              <w:bottom w:val="single" w:sz="8" w:space="0" w:color="auto"/>
            </w:tcBorders>
          </w:tcPr>
          <w:p w:rsidR="00242107" w:rsidRPr="00343B69" w:rsidRDefault="00D85FB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prosedur jika terjadi perubahan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permintaan pemeliharaan sarana dan peralatan produksi dengan kondisi K3 yang tidak memenuhi persyaratan dan perlu segera diperbaiki</w:t>
            </w:r>
          </w:p>
        </w:tc>
        <w:tc>
          <w:tcPr>
            <w:tcW w:w="4535" w:type="dxa"/>
            <w:tcBorders>
              <w:top w:val="single" w:sz="8" w:space="0" w:color="auto"/>
              <w:bottom w:val="single" w:sz="8" w:space="0" w:color="auto"/>
            </w:tcBorders>
          </w:tcPr>
          <w:p w:rsidR="00242107" w:rsidRPr="00343B69" w:rsidRDefault="00D85FB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prosedur (SOP)</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sistem untuk penandaan bagi peralatan yang sudah tidak aman lagi untuk digunakan atau sudah tidak digunakan</w:t>
            </w:r>
          </w:p>
        </w:tc>
        <w:tc>
          <w:tcPr>
            <w:tcW w:w="4535" w:type="dxa"/>
            <w:tcBorders>
              <w:top w:val="single" w:sz="8" w:space="0" w:color="auto"/>
              <w:bottom w:val="single" w:sz="8" w:space="0" w:color="auto"/>
            </w:tcBorders>
          </w:tcPr>
          <w:p w:rsidR="00242107" w:rsidRPr="00343B69" w:rsidRDefault="00D85FB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Alat yang sudah tidak digunakan atau rusak diberi tanda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 xml:space="preserve">Apabila diperlukan dilakukan penerapan sistem penguncian pengoperasian (lock out system) untuk mencegah agar sarana produksi tidak dihidupkan </w:t>
            </w:r>
            <w:r w:rsidRPr="0066035F">
              <w:rPr>
                <w:rFonts w:ascii="Times New Roman" w:hAnsi="Times New Roman" w:cs="Times New Roman"/>
                <w:sz w:val="24"/>
                <w:szCs w:val="24"/>
              </w:rPr>
              <w:lastRenderedPageBreak/>
              <w:t>sebelum saatnya</w:t>
            </w:r>
          </w:p>
        </w:tc>
        <w:tc>
          <w:tcPr>
            <w:tcW w:w="4535" w:type="dxa"/>
            <w:tcBorders>
              <w:top w:val="single" w:sz="8" w:space="0" w:color="auto"/>
              <w:bottom w:val="single" w:sz="8" w:space="0" w:color="auto"/>
            </w:tcBorders>
          </w:tcPr>
          <w:p w:rsidR="00D85FB1" w:rsidRDefault="00D85FB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Adanya LOTO (Lock Out Take Out) jika dilakukan perbaikan (difoto)</w:t>
            </w:r>
          </w:p>
          <w:p w:rsidR="00D85FB1" w:rsidRPr="00343B69" w:rsidRDefault="00D85FB1" w:rsidP="00573724">
            <w:pPr>
              <w:pStyle w:val="ListParagraph"/>
              <w:ind w:left="0"/>
              <w:jc w:val="both"/>
              <w:rPr>
                <w:rFonts w:ascii="Times New Roman" w:hAnsi="Times New Roman" w:cs="Times New Roman"/>
                <w:sz w:val="24"/>
                <w:szCs w:val="24"/>
              </w:rPr>
            </w:pP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yang dapat menjamin keselamatan dan kesehatan tenaga kerja atau orang lain yang berada didekat sarana dan peralatan produksi pada saat proses pemeriksaan, pemeliharaan, perbaikan dan perubahan</w:t>
            </w:r>
          </w:p>
        </w:tc>
        <w:tc>
          <w:tcPr>
            <w:tcW w:w="4535" w:type="dxa"/>
            <w:tcBorders>
              <w:top w:val="single" w:sz="8" w:space="0" w:color="auto"/>
              <w:bottom w:val="single" w:sz="8" w:space="0" w:color="auto"/>
            </w:tcBorders>
          </w:tcPr>
          <w:p w:rsidR="00242107" w:rsidRPr="00343B69" w:rsidRDefault="00D85FB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untuk menjaga orang-orang yang berada di tempat kerja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penanggung jawab untuk menyetujui bahwa sarana dan peralatan produksi telah aman digunakan setelah proses pemeliharaan, perawatan, perbaikan atau perubahan</w:t>
            </w:r>
          </w:p>
        </w:tc>
        <w:tc>
          <w:tcPr>
            <w:tcW w:w="4535" w:type="dxa"/>
            <w:tcBorders>
              <w:top w:val="single" w:sz="8" w:space="0" w:color="auto"/>
              <w:bottom w:val="single" w:sz="8" w:space="0" w:color="auto"/>
            </w:tcBorders>
          </w:tcPr>
          <w:p w:rsidR="00242107" w:rsidRPr="00343B69" w:rsidRDefault="00D85FB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penanggungjawab dan surat yang menyatakan sarpras aman digunakan (jika telah diperiksa, atau dilakukan perbaikan)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both"/>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6.6 Pelayanan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4"/>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Apabila perusahaan dikontrak untuk menyediakan pelayanan yang tunduk pada standar dan peraturan perundang-undangan mengenai K3, maka perlu disusun prosedur untuk menjamin bahwa pelayanan memenuhi persyaratan</w:t>
            </w:r>
          </w:p>
        </w:tc>
        <w:tc>
          <w:tcPr>
            <w:tcW w:w="4535" w:type="dxa"/>
            <w:tcBorders>
              <w:top w:val="single" w:sz="8" w:space="0" w:color="auto"/>
              <w:bottom w:val="single" w:sz="8" w:space="0" w:color="auto"/>
            </w:tcBorders>
          </w:tcPr>
          <w:p w:rsidR="00242107" w:rsidRPr="00343B69" w:rsidRDefault="00D85FB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yang menjamin layanan yang diberikan Laboratorium sesuai dengan standar</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4"/>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Apabila perusahaan diberi pelayanan melalui kontrak, dan pelayanan tunduk pada standar dan peraturan perundang-undangan K3, maka perlu disusun prosedur untuk menjamin bahwa pelayanan memenuhi persyaratan</w:t>
            </w:r>
          </w:p>
        </w:tc>
        <w:tc>
          <w:tcPr>
            <w:tcW w:w="4535" w:type="dxa"/>
            <w:tcBorders>
              <w:top w:val="single" w:sz="8" w:space="0" w:color="auto"/>
              <w:bottom w:val="single" w:sz="8" w:space="0" w:color="auto"/>
            </w:tcBorders>
          </w:tcPr>
          <w:p w:rsidR="00242107" w:rsidRPr="00343B69" w:rsidRDefault="00242107" w:rsidP="00573724">
            <w:pPr>
              <w:pStyle w:val="ListParagraph"/>
              <w:ind w:left="0"/>
              <w:jc w:val="both"/>
              <w:rPr>
                <w:rFonts w:ascii="Times New Roman" w:hAnsi="Times New Roman" w:cs="Times New Roman"/>
                <w:sz w:val="24"/>
                <w:szCs w:val="24"/>
              </w:rPr>
            </w:pP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both"/>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6.7 Kesiapan untuk Menangani Keadaan Darurat</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5"/>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Keadaan darurat yang potensial di dalam dan/atau di luar tempat kerja telah diidentifikasi dan prosedur keadaan darurat telah didokumentasikan dan diinformasikan agar diketahui oleh seluruh orang yang ada di tempat kerja</w:t>
            </w:r>
          </w:p>
        </w:tc>
        <w:tc>
          <w:tcPr>
            <w:tcW w:w="4535" w:type="dxa"/>
            <w:tcBorders>
              <w:top w:val="single" w:sz="8" w:space="0" w:color="auto"/>
              <w:bottom w:val="single" w:sz="8" w:space="0" w:color="auto"/>
            </w:tcBorders>
          </w:tcPr>
          <w:p w:rsidR="00242107" w:rsidRPr="00343B69" w:rsidRDefault="00D85FB1"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SOP keadaan darurat, dokumen identifikasi keadaan darurat, dan kedua dokumen sudah dikomunikasikan kepada pekerja serta dapat dibuktikan kegiatan komunikasinya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5"/>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Penyediaan alat/sarana dan prosedur keadaan darurat berdasarkan hasil identifikasi dan diuji serta ditinjau secara rutin oleh petugas yang berkompeten dan berwenang</w:t>
            </w:r>
          </w:p>
        </w:tc>
        <w:tc>
          <w:tcPr>
            <w:tcW w:w="4535" w:type="dxa"/>
            <w:tcBorders>
              <w:top w:val="single" w:sz="8" w:space="0" w:color="auto"/>
              <w:bottom w:val="single" w:sz="8" w:space="0" w:color="auto"/>
            </w:tcBorders>
          </w:tcPr>
          <w:p w:rsidR="00242107" w:rsidRPr="00343B69" w:rsidRDefault="00A62C2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petugas yang berkompeten untuk menangani keadaan darurat, petugas tsb juga sudah melakukan peninjauan sarpras (dibuktikan dengan dokumen peninjauan)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5"/>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 xml:space="preserve">Tenaga kerja mendapat instruksi dan pelatihan mengenai prosedur keadaan darurat yang sesuai </w:t>
            </w:r>
            <w:r w:rsidRPr="0066035F">
              <w:rPr>
                <w:rFonts w:ascii="Times New Roman" w:hAnsi="Times New Roman" w:cs="Times New Roman"/>
                <w:sz w:val="24"/>
                <w:szCs w:val="24"/>
              </w:rPr>
              <w:lastRenderedPageBreak/>
              <w:t>dengan tingkat risiko</w:t>
            </w:r>
          </w:p>
        </w:tc>
        <w:tc>
          <w:tcPr>
            <w:tcW w:w="4535" w:type="dxa"/>
            <w:tcBorders>
              <w:top w:val="single" w:sz="8" w:space="0" w:color="auto"/>
              <w:bottom w:val="single" w:sz="8" w:space="0" w:color="auto"/>
            </w:tcBorders>
          </w:tcPr>
          <w:p w:rsidR="00242107" w:rsidRPr="00343B69" w:rsidRDefault="00A62C2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Pekerja sudah mengikuti pelatihan keadaan darurat dan adanya instruksi keadaan darurat </w:t>
            </w:r>
            <w:r>
              <w:rPr>
                <w:rFonts w:ascii="Times New Roman" w:hAnsi="Times New Roman" w:cs="Times New Roman"/>
                <w:sz w:val="24"/>
                <w:szCs w:val="24"/>
              </w:rPr>
              <w:lastRenderedPageBreak/>
              <w:t>(jika gempa bumi harus ngapain...)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5"/>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Petugas penanganan keadaan darurat ditetapkan dan diberikan pelatihan khusus serta diinformasikan kepada seluruh orang yang ada di tempat kerja</w:t>
            </w:r>
          </w:p>
        </w:tc>
        <w:tc>
          <w:tcPr>
            <w:tcW w:w="4535" w:type="dxa"/>
            <w:tcBorders>
              <w:top w:val="single" w:sz="8" w:space="0" w:color="auto"/>
              <w:bottom w:val="single" w:sz="8" w:space="0" w:color="auto"/>
            </w:tcBorders>
          </w:tcPr>
          <w:p w:rsidR="00242107" w:rsidRPr="00343B69" w:rsidRDefault="00A62C2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SK penunjukan petugas penanganan keadaan darurat, dan petugas sudah memiliki sertifikat khusus pelatihan keadaan darurat</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5"/>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Instruksi/prosedur keadaan darurat dan hubungan keadaan darurat diperlihatkan secara jelas dan menyolok serta diketahui oleh seluruh tenaga kerja di Laboratorium Kesehatan Sleman</w:t>
            </w:r>
          </w:p>
        </w:tc>
        <w:tc>
          <w:tcPr>
            <w:tcW w:w="4535" w:type="dxa"/>
            <w:tcBorders>
              <w:top w:val="single" w:sz="8" w:space="0" w:color="auto"/>
              <w:bottom w:val="single" w:sz="8" w:space="0" w:color="auto"/>
            </w:tcBorders>
          </w:tcPr>
          <w:p w:rsidR="00242107" w:rsidRPr="00343B69" w:rsidRDefault="00A62C2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Instruksi keadaan darurat sudah ditempel dengan jelas</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5"/>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Peralatan, dan sistem tanda bahaya keadaan darurat disediakan, diperiksa, diuji dan dipelihara secara berkala sesuai dengan peraturan perundang-undangan, standar dan pedoman teknis yang relevan</w:t>
            </w:r>
          </w:p>
        </w:tc>
        <w:tc>
          <w:tcPr>
            <w:tcW w:w="4535" w:type="dxa"/>
            <w:tcBorders>
              <w:top w:val="single" w:sz="8" w:space="0" w:color="auto"/>
              <w:bottom w:val="single" w:sz="8" w:space="0" w:color="auto"/>
            </w:tcBorders>
          </w:tcPr>
          <w:p w:rsidR="00242107" w:rsidRDefault="00A62C2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Peralatannya: APAR, alarm kebakaran, dsb</w:t>
            </w:r>
          </w:p>
          <w:p w:rsidR="00A62C2E" w:rsidRPr="00343B69" w:rsidRDefault="00A62C2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Peralatan diriksa uji dan dibuktikan dengan surat keterangan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A62C2E" w:rsidP="00A62C2E">
            <w:pPr>
              <w:pStyle w:val="ListParagraph"/>
              <w:numPr>
                <w:ilvl w:val="2"/>
                <w:numId w:val="25"/>
              </w:numPr>
              <w:tabs>
                <w:tab w:val="left" w:pos="1470"/>
              </w:tabs>
              <w:jc w:val="both"/>
              <w:rPr>
                <w:rFonts w:ascii="Times New Roman" w:hAnsi="Times New Roman" w:cs="Times New Roman"/>
                <w:sz w:val="24"/>
                <w:szCs w:val="24"/>
              </w:rPr>
            </w:pPr>
            <w:r w:rsidRPr="00A62C2E">
              <w:rPr>
                <w:rFonts w:ascii="Times New Roman" w:hAnsi="Times New Roman" w:cs="Times New Roman"/>
                <w:sz w:val="24"/>
                <w:szCs w:val="24"/>
              </w:rPr>
              <w:t>Jenis, jumlah, penempatan dan kemudahan untuk mendapatkan alat keadaan darurat telah sesuai dengan peraturan perundang-undangan atau standar dan dinilai oleh petugas yang berkompeten dan berwenang.</w:t>
            </w:r>
          </w:p>
        </w:tc>
        <w:tc>
          <w:tcPr>
            <w:tcW w:w="4535" w:type="dxa"/>
            <w:tcBorders>
              <w:top w:val="single" w:sz="8" w:space="0" w:color="auto"/>
              <w:bottom w:val="single" w:sz="8" w:space="0" w:color="auto"/>
            </w:tcBorders>
          </w:tcPr>
          <w:p w:rsidR="00242107" w:rsidRDefault="00A62C2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Diperksa satu-satu setiap alat keadaan darurat</w:t>
            </w:r>
          </w:p>
          <w:p w:rsidR="00A62C2E" w:rsidRPr="00343B69" w:rsidRDefault="00A62C2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Mis. APAR (diletakkan dimana, jenisnya apa, jumlahnya berapa, difoto)</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both"/>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6.8 Pertolongan Pertama pada Kecelakaan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6"/>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Laboratorium Kesehatan Sleman telah mengevaluasi alat P3K dan menjamin bahwa sistem P3K yang ada memenuhi peraturan perundang-undangan, standar dan pedoman teknis</w:t>
            </w:r>
          </w:p>
        </w:tc>
        <w:tc>
          <w:tcPr>
            <w:tcW w:w="4535" w:type="dxa"/>
            <w:tcBorders>
              <w:top w:val="single" w:sz="8" w:space="0" w:color="auto"/>
              <w:bottom w:val="single" w:sz="8" w:space="0" w:color="auto"/>
            </w:tcBorders>
          </w:tcPr>
          <w:p w:rsidR="00242107" w:rsidRPr="00343B69" w:rsidRDefault="001433C8" w:rsidP="001433C8">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kotak P3K (isinya di foto), alat P3K, ambulance atau mobil yang standby yang digunakan untuk merujuk, dan tandu</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6"/>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Petugas P3K telah dilatih dan ditunjuk sesuai dengan peraturan perundangan-undangan</w:t>
            </w:r>
          </w:p>
        </w:tc>
        <w:tc>
          <w:tcPr>
            <w:tcW w:w="4535" w:type="dxa"/>
            <w:tcBorders>
              <w:top w:val="single" w:sz="8" w:space="0" w:color="auto"/>
              <w:bottom w:val="single" w:sz="8" w:space="0" w:color="auto"/>
            </w:tcBorders>
          </w:tcPr>
          <w:p w:rsidR="00242107" w:rsidRPr="00343B69"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petugas P3K yang sudah mengikuti pelatihian K3 dan lisensi sebagai petugas P3K</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both"/>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6.9 Rencana dan Pemulihan Keadaan Darurat</w:t>
            </w:r>
          </w:p>
        </w:tc>
      </w:tr>
      <w:tr w:rsidR="00242107" w:rsidRPr="00343B69" w:rsidTr="00BC2D1E">
        <w:tc>
          <w:tcPr>
            <w:tcW w:w="663" w:type="dxa"/>
            <w:vMerge/>
            <w:tcBorders>
              <w:left w:val="single" w:sz="12" w:space="0" w:color="auto"/>
              <w:bottom w:val="single" w:sz="8" w:space="0" w:color="auto"/>
            </w:tcBorders>
          </w:tcPr>
          <w:p w:rsidR="00242107" w:rsidRDefault="00242107" w:rsidP="00242107">
            <w:pPr>
              <w:pStyle w:val="ListParagraph"/>
              <w:ind w:left="0"/>
              <w:jc w:val="both"/>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7"/>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Prosedur untuk pemulihan kondisi tenaga kerja maupun sarana dan peralatan produksi yang mengalami kerusakan telah ditetapkan dan dapat diterapkan sesegera mungkin setelah terjadinya kecelakaan dan penyakit akibat kerja</w:t>
            </w:r>
          </w:p>
        </w:tc>
        <w:tc>
          <w:tcPr>
            <w:tcW w:w="4535" w:type="dxa"/>
            <w:tcBorders>
              <w:top w:val="single" w:sz="8" w:space="0" w:color="auto"/>
              <w:bottom w:val="single" w:sz="8" w:space="0" w:color="auto"/>
            </w:tcBorders>
          </w:tcPr>
          <w:p w:rsidR="00242107" w:rsidRPr="00343B69"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pemulihan pasca keadaan darurat (gempa bumi, kebakaran, dsb)</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val="restart"/>
            <w:tcBorders>
              <w:top w:val="single" w:sz="12" w:space="0" w:color="auto"/>
              <w:left w:val="single" w:sz="12" w:space="0" w:color="auto"/>
            </w:tcBorders>
          </w:tcPr>
          <w:p w:rsidR="00997D07" w:rsidRPr="007973FD" w:rsidRDefault="00997D07" w:rsidP="00242107">
            <w:pPr>
              <w:pStyle w:val="ListParagraph"/>
              <w:ind w:left="0"/>
              <w:jc w:val="center"/>
              <w:rPr>
                <w:rFonts w:ascii="Times New Roman" w:hAnsi="Times New Roman" w:cs="Times New Roman"/>
                <w:b/>
                <w:sz w:val="24"/>
                <w:szCs w:val="24"/>
              </w:rPr>
            </w:pPr>
            <w:r w:rsidRPr="007973FD">
              <w:rPr>
                <w:rFonts w:ascii="Times New Roman" w:hAnsi="Times New Roman" w:cs="Times New Roman"/>
                <w:b/>
                <w:sz w:val="24"/>
                <w:szCs w:val="24"/>
              </w:rPr>
              <w:lastRenderedPageBreak/>
              <w:t>7</w:t>
            </w:r>
          </w:p>
        </w:tc>
        <w:tc>
          <w:tcPr>
            <w:tcW w:w="12307" w:type="dxa"/>
            <w:gridSpan w:val="4"/>
            <w:tcBorders>
              <w:top w:val="single" w:sz="12"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sidRPr="007973FD">
              <w:rPr>
                <w:rFonts w:ascii="Times New Roman" w:hAnsi="Times New Roman" w:cs="Times New Roman"/>
                <w:b/>
                <w:sz w:val="24"/>
                <w:szCs w:val="24"/>
              </w:rPr>
              <w:t>Standar Pemantauan</w:t>
            </w: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7.1 Pemeriksaan Bahaya</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Pemeriksaan/inspeksi terhadap tempat kerja dan cara kerja dilaksanakan secara teratur</w:t>
            </w:r>
          </w:p>
        </w:tc>
        <w:tc>
          <w:tcPr>
            <w:tcW w:w="4535" w:type="dxa"/>
            <w:tcBorders>
              <w:top w:val="single" w:sz="8" w:space="0" w:color="auto"/>
              <w:bottom w:val="single" w:sz="8" w:space="0" w:color="auto"/>
            </w:tcBorders>
          </w:tcPr>
          <w:p w:rsidR="00242107" w:rsidRPr="00343B69"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Dilakukan pemeriksaan secara langsung, terjadwal, dibuktikan dengan hasil inspeksi</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Pemeriksaan/inspeksi dilaksanakan oleh petugas yang berkompeten dan berwenang yang telah memperoleh pelatihan mengenai identifikasi bahaya</w:t>
            </w:r>
          </w:p>
        </w:tc>
        <w:tc>
          <w:tcPr>
            <w:tcW w:w="4535" w:type="dxa"/>
            <w:tcBorders>
              <w:top w:val="single" w:sz="8" w:space="0" w:color="auto"/>
              <w:bottom w:val="single" w:sz="8" w:space="0" w:color="auto"/>
            </w:tcBorders>
          </w:tcPr>
          <w:p w:rsidR="00242107" w:rsidRPr="00343B69"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Petugas inspeksi memiliki sertifikat identifikasi bahaya atau AK3</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Pemeriksaan/inspeksi mencari masukan dari tenaga kerja yang melakukan tugas di tempat yang diperiksa</w:t>
            </w:r>
          </w:p>
        </w:tc>
        <w:tc>
          <w:tcPr>
            <w:tcW w:w="4535" w:type="dxa"/>
            <w:tcBorders>
              <w:top w:val="single" w:sz="8" w:space="0" w:color="auto"/>
              <w:bottom w:val="single" w:sz="8" w:space="0" w:color="auto"/>
            </w:tcBorders>
          </w:tcPr>
          <w:p w:rsidR="00242107" w:rsidRPr="00343B69" w:rsidRDefault="001433C8" w:rsidP="001433C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Data masukannya dilihat dalam dokumen hasil inspeksi </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Daftar periksa (check list) tempat kerja telah disusun untuk digunakan pada saat pemeriksaan/inspeksi</w:t>
            </w:r>
          </w:p>
        </w:tc>
        <w:tc>
          <w:tcPr>
            <w:tcW w:w="4535" w:type="dxa"/>
            <w:tcBorders>
              <w:top w:val="single" w:sz="8" w:space="0" w:color="auto"/>
              <w:bottom w:val="single" w:sz="8" w:space="0" w:color="auto"/>
            </w:tcBorders>
          </w:tcPr>
          <w:p w:rsidR="00242107" w:rsidRPr="00343B69"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daftar periksa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Laporan pemeriksaan/inspeksi berisi rekomendasi untuk tindakan perbaikan dan diajukan kepada pengurus dan P2K3 sesuai dengan kebutuhan</w:t>
            </w:r>
          </w:p>
        </w:tc>
        <w:tc>
          <w:tcPr>
            <w:tcW w:w="4535" w:type="dxa"/>
            <w:tcBorders>
              <w:top w:val="single" w:sz="8" w:space="0" w:color="auto"/>
              <w:bottom w:val="single" w:sz="8" w:space="0" w:color="auto"/>
            </w:tcBorders>
          </w:tcPr>
          <w:p w:rsidR="00242107" w:rsidRPr="00343B69"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laporan inspeksi, dan sudah disampaikan ke pimpinan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F10764" w:rsidP="00B6462E">
            <w:pPr>
              <w:pStyle w:val="ListParagraph"/>
              <w:numPr>
                <w:ilvl w:val="2"/>
                <w:numId w:val="28"/>
              </w:numPr>
              <w:tabs>
                <w:tab w:val="left" w:pos="1470"/>
              </w:tabs>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Pr="00F10764">
              <w:rPr>
                <w:rFonts w:ascii="Times New Roman" w:hAnsi="Times New Roman" w:cs="Times New Roman"/>
                <w:sz w:val="24"/>
                <w:szCs w:val="24"/>
              </w:rPr>
              <w:t>Kepala atau Pimpinan</w:t>
            </w:r>
            <w:r w:rsidR="00242107" w:rsidRPr="0066035F">
              <w:rPr>
                <w:rFonts w:ascii="Times New Roman" w:hAnsi="Times New Roman" w:cs="Times New Roman"/>
                <w:sz w:val="24"/>
                <w:szCs w:val="24"/>
              </w:rPr>
              <w:t xml:space="preserve"> telah menetapkan penanggung jawab untuk pelaksanaan tindakan perbaikan dari hasil laporan pemeriksaan/inspeksi</w:t>
            </w:r>
          </w:p>
        </w:tc>
        <w:tc>
          <w:tcPr>
            <w:tcW w:w="4535" w:type="dxa"/>
            <w:tcBorders>
              <w:top w:val="single" w:sz="8" w:space="0" w:color="auto"/>
              <w:bottom w:val="single" w:sz="8" w:space="0" w:color="auto"/>
            </w:tcBorders>
          </w:tcPr>
          <w:p w:rsidR="00242107" w:rsidRPr="00343B69"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penanggungjawab dibuktikan dengan SK penunjukan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Tindakan perbaikan dari hasil laporan pemeriksaan/inspeksi dipantau untuk menentukan efektifitasnya</w:t>
            </w:r>
          </w:p>
        </w:tc>
        <w:tc>
          <w:tcPr>
            <w:tcW w:w="4535" w:type="dxa"/>
            <w:tcBorders>
              <w:top w:val="single" w:sz="8" w:space="0" w:color="auto"/>
              <w:bottom w:val="single" w:sz="8" w:space="0" w:color="auto"/>
            </w:tcBorders>
          </w:tcPr>
          <w:p w:rsidR="00242107"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Jika 7.1.5 tidak ada, 7.1.7 juga tidak</w:t>
            </w:r>
          </w:p>
          <w:p w:rsidR="001433C8" w:rsidRPr="00343B69" w:rsidRDefault="001433C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Dilakukan perbaikan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7.2 Pemantauan/Pengukuran Lingkungan Kerja</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Pemantauan/pengukuran lingkungan kerja dilaksanakan secara teratur dan hasilnya didokumentasikan, dipelihara dan digunakan untuk penilaian dan pengendalian risiko</w:t>
            </w:r>
          </w:p>
        </w:tc>
        <w:tc>
          <w:tcPr>
            <w:tcW w:w="4535" w:type="dxa"/>
            <w:tcBorders>
              <w:top w:val="single" w:sz="8" w:space="0" w:color="auto"/>
              <w:bottom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Lingkungan kerja (fisik, kimia, biologi) diukur, dibuktikan dengan hasil</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Pemantauan/pengukuran lingkungan kerja meliputi faktor fisik, kimia, biologi, ergonomi dan psikologi</w:t>
            </w:r>
          </w:p>
        </w:tc>
        <w:tc>
          <w:tcPr>
            <w:tcW w:w="4535" w:type="dxa"/>
            <w:tcBorders>
              <w:top w:val="single" w:sz="8" w:space="0" w:color="auto"/>
              <w:bottom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Lingkungan kerja (fisik, kimia, biologi) diukur, dibuktikan dengan hasil</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2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 xml:space="preserve">Pemantauan/pengukuran lingkungan kerja </w:t>
            </w:r>
            <w:r w:rsidRPr="0066035F">
              <w:rPr>
                <w:rFonts w:ascii="Times New Roman" w:hAnsi="Times New Roman" w:cs="Times New Roman"/>
                <w:sz w:val="24"/>
                <w:szCs w:val="24"/>
              </w:rPr>
              <w:lastRenderedPageBreak/>
              <w:t>dilakukan oleh petugas atau pihak yang berkompeten dan berwenang dari dalam dan/atau luar Laboratorium Kesehatan Sleman</w:t>
            </w:r>
          </w:p>
        </w:tc>
        <w:tc>
          <w:tcPr>
            <w:tcW w:w="4535" w:type="dxa"/>
            <w:tcBorders>
              <w:top w:val="single" w:sz="8" w:space="0" w:color="auto"/>
              <w:bottom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Diukur oleh AK3 Lingkungan Kerja </w:t>
            </w:r>
            <w:r>
              <w:rPr>
                <w:rFonts w:ascii="Times New Roman" w:hAnsi="Times New Roman" w:cs="Times New Roman"/>
                <w:sz w:val="24"/>
                <w:szCs w:val="24"/>
              </w:rPr>
              <w:lastRenderedPageBreak/>
              <w:t>(bersertifikat)</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7.3 Peralatan Pemeriksaan/Inspeksi, Pengukuran, dan Pengujian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yang terdokumentasi mengenai identifikasi, kalibrasi, pemeliharaan dan penyimpanan untuk alat pemeriksaan, ukur dan uji mengenai K3</w:t>
            </w:r>
          </w:p>
        </w:tc>
        <w:tc>
          <w:tcPr>
            <w:tcW w:w="4535" w:type="dxa"/>
            <w:tcBorders>
              <w:top w:val="single" w:sz="8" w:space="0" w:color="auto"/>
              <w:bottom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Adanya alat-alat pengukuran, ada SOP perawatan, </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yang terdokumentasi mengenai identifikasi, kalibrasi, pemeliharaan dan penyimpanan untuk alat pemeriksaan, ukur dan uji mengenai K3</w:t>
            </w:r>
          </w:p>
        </w:tc>
        <w:tc>
          <w:tcPr>
            <w:tcW w:w="4535" w:type="dxa"/>
            <w:tcBorders>
              <w:top w:val="single" w:sz="8" w:space="0" w:color="auto"/>
              <w:bottom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Petugas yang mengkalibrasi merupakan AK3</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7.4 Pemantauan Kesehatan Tenaga Kerja</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Dilakukan pemantauan kesehatan tenaga kerja yang bekerja pada tempat kerja yang mengandung potensi bahaya tinggi sesuai dengan peraturan perundang-undangan</w:t>
            </w:r>
          </w:p>
        </w:tc>
        <w:tc>
          <w:tcPr>
            <w:tcW w:w="4535" w:type="dxa"/>
            <w:tcBorders>
              <w:top w:val="single" w:sz="8" w:space="0" w:color="auto"/>
              <w:bottom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Pemeriksaan kesehatan berkala dan khusus dilakukan</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F10764" w:rsidP="00B6462E">
            <w:pPr>
              <w:pStyle w:val="ListParagraph"/>
              <w:numPr>
                <w:ilvl w:val="2"/>
                <w:numId w:val="31"/>
              </w:numPr>
              <w:tabs>
                <w:tab w:val="left" w:pos="1470"/>
              </w:tabs>
              <w:jc w:val="both"/>
              <w:rPr>
                <w:rFonts w:ascii="Times New Roman" w:hAnsi="Times New Roman" w:cs="Times New Roman"/>
                <w:sz w:val="24"/>
                <w:szCs w:val="24"/>
              </w:rPr>
            </w:pPr>
            <w:r w:rsidRPr="00F10764">
              <w:rPr>
                <w:rFonts w:ascii="Times New Roman" w:hAnsi="Times New Roman" w:cs="Times New Roman"/>
                <w:sz w:val="24"/>
                <w:szCs w:val="24"/>
              </w:rPr>
              <w:t xml:space="preserve">Kepala atau pimpinan </w:t>
            </w:r>
            <w:r w:rsidR="00242107" w:rsidRPr="00F10764">
              <w:rPr>
                <w:rFonts w:ascii="Times New Roman" w:hAnsi="Times New Roman" w:cs="Times New Roman"/>
                <w:sz w:val="24"/>
                <w:szCs w:val="24"/>
              </w:rPr>
              <w:t>Pengusaha atau pengurus</w:t>
            </w:r>
            <w:r w:rsidR="00242107" w:rsidRPr="0066035F">
              <w:rPr>
                <w:rFonts w:ascii="Times New Roman" w:hAnsi="Times New Roman" w:cs="Times New Roman"/>
                <w:sz w:val="24"/>
                <w:szCs w:val="24"/>
              </w:rPr>
              <w:t xml:space="preserve"> telah melaksanakan identifikasi keadaan dimana pemeriksaan kesehatan tenaga kerja perlu dilakukan dan telah melaksanakan sistem untuk membantu pemeriksaan ini</w:t>
            </w:r>
          </w:p>
        </w:tc>
        <w:tc>
          <w:tcPr>
            <w:tcW w:w="4535" w:type="dxa"/>
            <w:tcBorders>
              <w:top w:val="single" w:sz="8" w:space="0" w:color="auto"/>
              <w:bottom w:val="single" w:sz="8" w:space="0" w:color="auto"/>
            </w:tcBorders>
          </w:tcPr>
          <w:p w:rsidR="00242107"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7.4.1 tidak, 7.4.2 jg tidak</w:t>
            </w:r>
          </w:p>
          <w:p w:rsidR="00F857F3" w:rsidRPr="00343B69" w:rsidRDefault="00F857F3" w:rsidP="00573724">
            <w:pPr>
              <w:pStyle w:val="ListParagraph"/>
              <w:ind w:left="0"/>
              <w:jc w:val="both"/>
              <w:rPr>
                <w:rFonts w:ascii="Times New Roman" w:hAnsi="Times New Roman" w:cs="Times New Roman"/>
                <w:sz w:val="24"/>
                <w:szCs w:val="24"/>
              </w:rPr>
            </w:pP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Pemeriksaan kesehatan tenaga kerja dilakukan oleh dokter pemeriksa yang ditunjuk sesuai peraturan perundang-undangan</w:t>
            </w:r>
          </w:p>
        </w:tc>
        <w:tc>
          <w:tcPr>
            <w:tcW w:w="4535" w:type="dxa"/>
            <w:tcBorders>
              <w:top w:val="single" w:sz="8" w:space="0" w:color="auto"/>
              <w:bottom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Dilakukan oleh dokter hiperkes (sertifikat)</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Perusahaan menyediakan pelayanan kesehatan kerja sesuai peraturan perundang-undangan</w:t>
            </w:r>
          </w:p>
        </w:tc>
        <w:tc>
          <w:tcPr>
            <w:tcW w:w="4535" w:type="dxa"/>
            <w:tcBorders>
              <w:top w:val="single" w:sz="8" w:space="0" w:color="auto"/>
              <w:bottom w:val="single" w:sz="8" w:space="0" w:color="auto"/>
            </w:tcBorders>
          </w:tcPr>
          <w:p w:rsidR="00242107" w:rsidRPr="00343B69" w:rsidRDefault="00F857F3" w:rsidP="00F857F3">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pelayanan kesehatan kerja (pelayanan khusus untuk pekerja)</w:t>
            </w:r>
          </w:p>
        </w:tc>
        <w:tc>
          <w:tcPr>
            <w:tcW w:w="957" w:type="dxa"/>
            <w:tcBorders>
              <w:top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bottom w:val="single" w:sz="8"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12" w:space="0" w:color="auto"/>
            </w:tcBorders>
          </w:tcPr>
          <w:p w:rsidR="00242107" w:rsidRPr="0066035F" w:rsidRDefault="00242107" w:rsidP="00B6462E">
            <w:pPr>
              <w:pStyle w:val="ListParagraph"/>
              <w:numPr>
                <w:ilvl w:val="2"/>
                <w:numId w:val="3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Catatan mengenai pemantauan kesehatan tenaga kerja dibuat sesuai dengan peraturan perundang-undangan</w:t>
            </w:r>
          </w:p>
        </w:tc>
        <w:tc>
          <w:tcPr>
            <w:tcW w:w="4535" w:type="dxa"/>
            <w:tcBorders>
              <w:top w:val="single" w:sz="8" w:space="0" w:color="auto"/>
              <w:bottom w:val="single" w:sz="12"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catatan hasil pemeriksaan kesehatan berkala dan khusus</w:t>
            </w:r>
          </w:p>
        </w:tc>
        <w:tc>
          <w:tcPr>
            <w:tcW w:w="957" w:type="dxa"/>
            <w:tcBorders>
              <w:top w:val="single" w:sz="8" w:space="0" w:color="auto"/>
              <w:bottom w:val="single" w:sz="12"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12"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val="restart"/>
            <w:tcBorders>
              <w:top w:val="single" w:sz="12" w:space="0" w:color="auto"/>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8</w:t>
            </w:r>
          </w:p>
        </w:tc>
        <w:tc>
          <w:tcPr>
            <w:tcW w:w="12307" w:type="dxa"/>
            <w:gridSpan w:val="4"/>
            <w:tcBorders>
              <w:top w:val="single" w:sz="12"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Pelaporan dan Perbaikan Kekurangan</w:t>
            </w: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8.1 Pelaporan Bahaya</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pelaporan bahaya yang berhubungan dengan K3 dan prosedur ini diketahui oleh tenaga kerja</w:t>
            </w:r>
          </w:p>
        </w:tc>
        <w:tc>
          <w:tcPr>
            <w:tcW w:w="4535" w:type="dxa"/>
            <w:tcBorders>
              <w:top w:val="single" w:sz="8" w:space="0" w:color="auto"/>
              <w:bottom w:val="single" w:sz="8" w:space="0" w:color="auto"/>
              <w:right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 pelaporan bahaya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8.2 Pelaporan Kecelakaan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3"/>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terdokumentasi yang menjamin bahwa semua kecelakaan kerja, penyakit akibat kerja, kebakaran atau peledakan serta kejadian berbahaya lainnya di tempat kerja dicatat dan dilaporkan sesuai dengan peraturan perundang-undangan</w:t>
            </w:r>
          </w:p>
        </w:tc>
        <w:tc>
          <w:tcPr>
            <w:tcW w:w="4535" w:type="dxa"/>
            <w:tcBorders>
              <w:top w:val="single" w:sz="8" w:space="0" w:color="auto"/>
              <w:bottom w:val="single" w:sz="8" w:space="0" w:color="auto"/>
              <w:right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8.3 Pemeriksaan dan Pengkajian Kecelakaan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F857F3" w:rsidP="00B6462E">
            <w:pPr>
              <w:pStyle w:val="ListParagraph"/>
              <w:numPr>
                <w:ilvl w:val="2"/>
                <w:numId w:val="34"/>
              </w:numPr>
              <w:tabs>
                <w:tab w:val="left" w:pos="1470"/>
              </w:tabs>
              <w:jc w:val="both"/>
              <w:rPr>
                <w:rFonts w:ascii="Times New Roman" w:hAnsi="Times New Roman" w:cs="Times New Roman"/>
                <w:sz w:val="24"/>
                <w:szCs w:val="24"/>
              </w:rPr>
            </w:pPr>
            <w:r>
              <w:rPr>
                <w:rFonts w:ascii="Times New Roman" w:hAnsi="Times New Roman" w:cs="Times New Roman"/>
                <w:sz w:val="24"/>
                <w:szCs w:val="24"/>
              </w:rPr>
              <w:t>Laboratorium Kesehatan Sleman</w:t>
            </w:r>
            <w:r w:rsidR="00242107" w:rsidRPr="0066035F">
              <w:rPr>
                <w:rFonts w:ascii="Times New Roman" w:hAnsi="Times New Roman" w:cs="Times New Roman"/>
                <w:sz w:val="24"/>
                <w:szCs w:val="24"/>
              </w:rPr>
              <w:t xml:space="preserve"> mempunyai prosedur pemeriksaan dan pengkajian kecelakaan kerja dan penyakit akibat kerja</w:t>
            </w:r>
          </w:p>
        </w:tc>
        <w:tc>
          <w:tcPr>
            <w:tcW w:w="4535" w:type="dxa"/>
            <w:tcBorders>
              <w:top w:val="single" w:sz="8" w:space="0" w:color="auto"/>
              <w:bottom w:val="single" w:sz="8" w:space="0" w:color="auto"/>
              <w:right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SOP</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4"/>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Pemeriksaan dan pengkajian kecelakaan kerja dilakukan oleh petugas atau Ahli K3 yang ditunjuk sesuai peraturan perundang-undangan atau pihak lain yang berkompeten dan berwenang</w:t>
            </w:r>
          </w:p>
        </w:tc>
        <w:tc>
          <w:tcPr>
            <w:tcW w:w="4535" w:type="dxa"/>
            <w:tcBorders>
              <w:top w:val="single" w:sz="8" w:space="0" w:color="auto"/>
              <w:bottom w:val="single" w:sz="8" w:space="0" w:color="auto"/>
              <w:right w:val="single" w:sz="8" w:space="0" w:color="auto"/>
            </w:tcBorders>
          </w:tcPr>
          <w:p w:rsidR="00242107" w:rsidRPr="00343B69" w:rsidRDefault="00F857F3"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AK3 (sertifikat kemnaker)</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4"/>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Laporan pemeriksaan dan pengkajian berisi tentang sebab dan akibat serta rekomendasi/saran dan jadwal waktu pelaksanaan usaha perbaikan</w:t>
            </w:r>
          </w:p>
        </w:tc>
        <w:tc>
          <w:tcPr>
            <w:tcW w:w="4535" w:type="dxa"/>
            <w:tcBorders>
              <w:top w:val="single" w:sz="8" w:space="0" w:color="auto"/>
              <w:bottom w:val="single" w:sz="8" w:space="0" w:color="auto"/>
              <w:right w:val="single" w:sz="8" w:space="0" w:color="auto"/>
            </w:tcBorders>
          </w:tcPr>
          <w:p w:rsidR="00242107" w:rsidRPr="00343B69" w:rsidRDefault="00B77C0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laporan kecelakan</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4"/>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Penanggung jawab untuk melaksanakan tindakan perbaikan atas laporan pemeriksaan dan pengkajian telah ditetapkan</w:t>
            </w:r>
          </w:p>
        </w:tc>
        <w:tc>
          <w:tcPr>
            <w:tcW w:w="4535" w:type="dxa"/>
            <w:tcBorders>
              <w:top w:val="single" w:sz="8" w:space="0" w:color="auto"/>
              <w:bottom w:val="single" w:sz="8" w:space="0" w:color="auto"/>
              <w:right w:val="single" w:sz="8" w:space="0" w:color="auto"/>
            </w:tcBorders>
          </w:tcPr>
          <w:p w:rsidR="00242107" w:rsidRPr="00343B69" w:rsidRDefault="00B77C0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surat tugas atau SK</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4"/>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Tindakan perbaikan diinformasikan kepada tenaga kerja yang bekerja di tempat terjadinya kecelakaan</w:t>
            </w:r>
          </w:p>
        </w:tc>
        <w:tc>
          <w:tcPr>
            <w:tcW w:w="4535" w:type="dxa"/>
            <w:tcBorders>
              <w:top w:val="single" w:sz="8" w:space="0" w:color="auto"/>
              <w:bottom w:val="single" w:sz="8" w:space="0" w:color="auto"/>
              <w:right w:val="single" w:sz="8" w:space="0" w:color="auto"/>
            </w:tcBorders>
          </w:tcPr>
          <w:p w:rsidR="00242107" w:rsidRPr="00343B69" w:rsidRDefault="00B77C0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Tindakan perbaikan untuk penyabab kecelakaan diperbaiki atau tidak</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4"/>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Pelaksanaan tindakan perbaikan dipantau, didokumentasikan dan diinformasikan ke seluruh tenaga kerja</w:t>
            </w:r>
          </w:p>
        </w:tc>
        <w:tc>
          <w:tcPr>
            <w:tcW w:w="4535" w:type="dxa"/>
            <w:tcBorders>
              <w:top w:val="single" w:sz="8" w:space="0" w:color="auto"/>
              <w:bottom w:val="single" w:sz="8" w:space="0" w:color="auto"/>
              <w:right w:val="single" w:sz="8" w:space="0" w:color="auto"/>
            </w:tcBorders>
          </w:tcPr>
          <w:p w:rsidR="00242107" w:rsidRPr="00343B69" w:rsidRDefault="00B77C0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Jika dilakukan tindakan perbaikan dipantau dan ada dokumennya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8.4 Penanganan Masalah</w:t>
            </w:r>
          </w:p>
        </w:tc>
      </w:tr>
      <w:tr w:rsidR="00242107" w:rsidRPr="00343B69" w:rsidTr="00BC2D1E">
        <w:tc>
          <w:tcPr>
            <w:tcW w:w="663" w:type="dxa"/>
            <w:vMerge/>
            <w:tcBorders>
              <w:left w:val="single" w:sz="12" w:space="0" w:color="auto"/>
              <w:bottom w:val="single" w:sz="8"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5"/>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 xml:space="preserve">Terdapat prosedur untuk menangani masalah keselamatan dan kesehatan yang timbul dan sesuai </w:t>
            </w:r>
            <w:r w:rsidRPr="0066035F">
              <w:rPr>
                <w:rFonts w:ascii="Times New Roman" w:hAnsi="Times New Roman" w:cs="Times New Roman"/>
                <w:sz w:val="24"/>
                <w:szCs w:val="24"/>
              </w:rPr>
              <w:lastRenderedPageBreak/>
              <w:t>dengan peraturan perundang-undangan yang berlaku</w:t>
            </w:r>
          </w:p>
        </w:tc>
        <w:tc>
          <w:tcPr>
            <w:tcW w:w="4535" w:type="dxa"/>
            <w:tcBorders>
              <w:top w:val="single" w:sz="8" w:space="0" w:color="auto"/>
              <w:bottom w:val="single" w:sz="8" w:space="0" w:color="auto"/>
              <w:right w:val="single" w:sz="8" w:space="0" w:color="auto"/>
            </w:tcBorders>
          </w:tcPr>
          <w:p w:rsidR="00242107" w:rsidRPr="00343B69" w:rsidRDefault="00B77C0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SOP penanganan K3</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val="restart"/>
            <w:tcBorders>
              <w:top w:val="single" w:sz="12" w:space="0" w:color="auto"/>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12307" w:type="dxa"/>
            <w:gridSpan w:val="4"/>
            <w:tcBorders>
              <w:top w:val="single" w:sz="12" w:space="0" w:color="auto"/>
              <w:bottom w:val="single" w:sz="8" w:space="0" w:color="auto"/>
              <w:right w:val="single" w:sz="12" w:space="0" w:color="auto"/>
            </w:tcBorders>
          </w:tcPr>
          <w:p w:rsidR="00997D07" w:rsidRPr="00634905" w:rsidRDefault="00997D07" w:rsidP="00242107">
            <w:pPr>
              <w:pStyle w:val="ListParagraph"/>
              <w:ind w:left="0"/>
              <w:jc w:val="both"/>
              <w:rPr>
                <w:rFonts w:ascii="Times New Roman" w:hAnsi="Times New Roman" w:cs="Times New Roman"/>
                <w:sz w:val="24"/>
                <w:szCs w:val="24"/>
              </w:rPr>
            </w:pPr>
            <w:r w:rsidRPr="00634905">
              <w:rPr>
                <w:rFonts w:ascii="Times New Roman" w:hAnsi="Times New Roman" w:cs="Times New Roman"/>
                <w:b/>
                <w:sz w:val="24"/>
                <w:szCs w:val="24"/>
              </w:rPr>
              <w:t>Pengelolaan Material dan Perpindahannya</w:t>
            </w: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634905" w:rsidRDefault="00997D07" w:rsidP="00242107">
            <w:pPr>
              <w:pStyle w:val="ListParagraph"/>
              <w:ind w:left="0"/>
              <w:jc w:val="both"/>
              <w:rPr>
                <w:rFonts w:ascii="Times New Roman" w:hAnsi="Times New Roman" w:cs="Times New Roman"/>
                <w:sz w:val="24"/>
                <w:szCs w:val="24"/>
              </w:rPr>
            </w:pPr>
            <w:r w:rsidRPr="00634905">
              <w:rPr>
                <w:rFonts w:ascii="Times New Roman" w:hAnsi="Times New Roman" w:cs="Times New Roman"/>
                <w:b/>
                <w:sz w:val="24"/>
                <w:szCs w:val="24"/>
              </w:rPr>
              <w:t>9.1 Penanganan secara Manual dan Mekanis</w:t>
            </w:r>
            <w:bookmarkStart w:id="0" w:name="_GoBack"/>
            <w:bookmarkEnd w:id="0"/>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6"/>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untuk mengidentifikasi potensi bahaya dan menilai risiko yang berhubungan dengan penanganan secara manual dan mekanis</w:t>
            </w:r>
          </w:p>
        </w:tc>
        <w:tc>
          <w:tcPr>
            <w:tcW w:w="4535" w:type="dxa"/>
            <w:tcBorders>
              <w:top w:val="single" w:sz="8" w:space="0" w:color="auto"/>
              <w:bottom w:val="single" w:sz="8" w:space="0" w:color="auto"/>
              <w:right w:val="single" w:sz="8" w:space="0" w:color="auto"/>
            </w:tcBorders>
          </w:tcPr>
          <w:p w:rsidR="00242107" w:rsidRPr="00343B69"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SOP penanganan </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6"/>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Identifikasi bahaya dan penilaian risiko dilaksanakan oleh petugas yang berkompeten dan berwenang</w:t>
            </w:r>
          </w:p>
        </w:tc>
        <w:tc>
          <w:tcPr>
            <w:tcW w:w="4535" w:type="dxa"/>
            <w:tcBorders>
              <w:top w:val="single" w:sz="8" w:space="0" w:color="auto"/>
              <w:bottom w:val="single" w:sz="8" w:space="0" w:color="auto"/>
              <w:right w:val="single" w:sz="8" w:space="0" w:color="auto"/>
            </w:tcBorders>
          </w:tcPr>
          <w:p w:rsidR="00242107" w:rsidRPr="00343B69"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personel yang memiliki sertifikat manajemen resiko atau ahli K3</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C32876" w:rsidP="00B6462E">
            <w:pPr>
              <w:pStyle w:val="ListParagraph"/>
              <w:numPr>
                <w:ilvl w:val="2"/>
                <w:numId w:val="36"/>
              </w:numPr>
              <w:tabs>
                <w:tab w:val="left" w:pos="1470"/>
              </w:tabs>
              <w:jc w:val="both"/>
              <w:rPr>
                <w:rFonts w:ascii="Times New Roman" w:hAnsi="Times New Roman" w:cs="Times New Roman"/>
                <w:sz w:val="24"/>
                <w:szCs w:val="24"/>
              </w:rPr>
            </w:pPr>
            <w:r>
              <w:rPr>
                <w:rFonts w:ascii="Times New Roman" w:hAnsi="Times New Roman" w:cs="Times New Roman"/>
                <w:sz w:val="24"/>
                <w:szCs w:val="24"/>
              </w:rPr>
              <w:t xml:space="preserve">Pimpinan </w:t>
            </w:r>
            <w:r w:rsidR="00242107" w:rsidRPr="0066035F">
              <w:rPr>
                <w:rFonts w:ascii="Times New Roman" w:hAnsi="Times New Roman" w:cs="Times New Roman"/>
                <w:sz w:val="24"/>
                <w:szCs w:val="24"/>
              </w:rPr>
              <w:t>menerapkan dan meninjau cara pengendalian risiko yang berhubungan dengan penanganan secara manual atau mekanis</w:t>
            </w:r>
          </w:p>
        </w:tc>
        <w:tc>
          <w:tcPr>
            <w:tcW w:w="4535" w:type="dxa"/>
            <w:tcBorders>
              <w:top w:val="single" w:sz="8" w:space="0" w:color="auto"/>
              <w:bottom w:val="single" w:sz="8" w:space="0" w:color="auto"/>
              <w:right w:val="single" w:sz="8" w:space="0" w:color="auto"/>
            </w:tcBorders>
          </w:tcPr>
          <w:p w:rsidR="00242107"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Jika adanya aktivitas angkat angkut manual, ditinjau oleh pimpinan atau tidak?</w:t>
            </w:r>
          </w:p>
          <w:p w:rsidR="00C32876" w:rsidRPr="00343B69"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Dokumen yang diperiksa berita acara, checklist, atau SOP </w:t>
            </w:r>
            <w:r w:rsidRPr="00C32876">
              <w:rPr>
                <w:rFonts w:ascii="Times New Roman" w:hAnsi="Times New Roman" w:cs="Times New Roman"/>
                <w:i/>
                <w:sz w:val="24"/>
                <w:szCs w:val="24"/>
              </w:rPr>
              <w:t>manual handling</w:t>
            </w:r>
            <w:r>
              <w:rPr>
                <w:rFonts w:ascii="Times New Roman" w:hAnsi="Times New Roman" w:cs="Times New Roman"/>
                <w:sz w:val="24"/>
                <w:szCs w:val="24"/>
              </w:rPr>
              <w:t xml:space="preserve"> </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6"/>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untuk penanganan bahan meliputi metode pencegahan terhadap kerusakan, tumpahan dan/atau kebocoran</w:t>
            </w:r>
          </w:p>
        </w:tc>
        <w:tc>
          <w:tcPr>
            <w:tcW w:w="4535" w:type="dxa"/>
            <w:tcBorders>
              <w:top w:val="single" w:sz="8" w:space="0" w:color="auto"/>
              <w:bottom w:val="single" w:sz="8" w:space="0" w:color="auto"/>
              <w:right w:val="single" w:sz="8" w:space="0" w:color="auto"/>
            </w:tcBorders>
          </w:tcPr>
          <w:p w:rsidR="00242107" w:rsidRPr="00343B69"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SOP penanganan tumpahan bahan, mis bahan kimia (termasuk tumpahan dan kebocoran)</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9.2 Sistem Pengangkutan, Penyimpanan, dan Pembuangan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7"/>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yang menjamin bahwa bahan disimpan dan dipindahkan dengan cara yang aman sesuai dengan peraturan perundang-undangan</w:t>
            </w:r>
          </w:p>
        </w:tc>
        <w:tc>
          <w:tcPr>
            <w:tcW w:w="4535" w:type="dxa"/>
            <w:tcBorders>
              <w:top w:val="single" w:sz="8" w:space="0" w:color="auto"/>
              <w:bottom w:val="single" w:sz="8" w:space="0" w:color="auto"/>
              <w:right w:val="single" w:sz="8" w:space="0" w:color="auto"/>
            </w:tcBorders>
          </w:tcPr>
          <w:p w:rsidR="00242107" w:rsidRPr="00343B69"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SOP penyimpanan</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7"/>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yang menjelaskan persyaratan pengendalian bahan yang dapat rusak atau kadaluarsa</w:t>
            </w:r>
          </w:p>
        </w:tc>
        <w:tc>
          <w:tcPr>
            <w:tcW w:w="4535" w:type="dxa"/>
            <w:tcBorders>
              <w:top w:val="single" w:sz="8" w:space="0" w:color="auto"/>
              <w:bottom w:val="single" w:sz="8" w:space="0" w:color="auto"/>
              <w:right w:val="single" w:sz="8" w:space="0" w:color="auto"/>
            </w:tcBorders>
          </w:tcPr>
          <w:p w:rsidR="00242107" w:rsidRPr="00343B69"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SOP pengendalian bahan yang sudah rusak atau kadaluarsa (diapakan)</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7"/>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yang menjamin bahwa bahan dibuang dengan cara yang aman sesuai dengan peraturan perundang-undangan</w:t>
            </w:r>
          </w:p>
        </w:tc>
        <w:tc>
          <w:tcPr>
            <w:tcW w:w="4535" w:type="dxa"/>
            <w:tcBorders>
              <w:top w:val="single" w:sz="8" w:space="0" w:color="auto"/>
              <w:bottom w:val="single" w:sz="8" w:space="0" w:color="auto"/>
              <w:right w:val="single" w:sz="8" w:space="0" w:color="auto"/>
            </w:tcBorders>
          </w:tcPr>
          <w:p w:rsidR="00242107" w:rsidRPr="00343B69"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SOP pembuangan bahan</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9.3 Pengendalian Bahan Kimia Berbahaya (BKB)</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 xml:space="preserve">Laboratorium Kesehatan Sleman telah mendokumentasikan dan menerapkan prosedur mengenai penyimpanan, penanganan dan pemindahan BKB sesuai dengan persyaratan </w:t>
            </w:r>
            <w:r w:rsidRPr="0066035F">
              <w:rPr>
                <w:rFonts w:ascii="Times New Roman" w:hAnsi="Times New Roman" w:cs="Times New Roman"/>
                <w:sz w:val="24"/>
                <w:szCs w:val="24"/>
              </w:rPr>
              <w:lastRenderedPageBreak/>
              <w:t>peraturan perundang-undangan, standar dan pedoman teknis yang relevan</w:t>
            </w:r>
          </w:p>
        </w:tc>
        <w:tc>
          <w:tcPr>
            <w:tcW w:w="4535" w:type="dxa"/>
            <w:tcBorders>
              <w:top w:val="single" w:sz="8" w:space="0" w:color="auto"/>
              <w:bottom w:val="single" w:sz="8" w:space="0" w:color="auto"/>
              <w:right w:val="single" w:sz="8" w:space="0" w:color="auto"/>
            </w:tcBorders>
          </w:tcPr>
          <w:p w:rsidR="00242107" w:rsidRDefault="00C32876"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SOP</w:t>
            </w:r>
            <w:r w:rsidR="00441A98">
              <w:rPr>
                <w:rFonts w:ascii="Times New Roman" w:hAnsi="Times New Roman" w:cs="Times New Roman"/>
                <w:sz w:val="24"/>
                <w:szCs w:val="24"/>
              </w:rPr>
              <w:t xml:space="preserve"> penyimpanan, penanganan, dan pemindahan BKB.</w:t>
            </w:r>
          </w:p>
          <w:p w:rsidR="00441A98" w:rsidRPr="00343B69"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dokumentasi daftar nama bahan (disimpan dimana)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Lembar Data Keselamatan BKB (</w:t>
            </w:r>
            <w:r w:rsidRPr="00441A98">
              <w:rPr>
                <w:rFonts w:ascii="Times New Roman" w:hAnsi="Times New Roman" w:cs="Times New Roman"/>
                <w:i/>
                <w:sz w:val="24"/>
                <w:szCs w:val="24"/>
              </w:rPr>
              <w:t>Material Safety Data Sheets</w:t>
            </w:r>
            <w:r w:rsidRPr="0066035F">
              <w:rPr>
                <w:rFonts w:ascii="Times New Roman" w:hAnsi="Times New Roman" w:cs="Times New Roman"/>
                <w:sz w:val="24"/>
                <w:szCs w:val="24"/>
              </w:rPr>
              <w:t>) meliputi keterangan mengenai keselamatan bahan sebagaimana diatur pada peraturan perundang-undangan dan dengan mudah dapat diperoleh</w:t>
            </w:r>
          </w:p>
        </w:tc>
        <w:tc>
          <w:tcPr>
            <w:tcW w:w="4535" w:type="dxa"/>
            <w:tcBorders>
              <w:top w:val="single" w:sz="8" w:space="0" w:color="auto"/>
              <w:bottom w:val="single" w:sz="8" w:space="0" w:color="auto"/>
              <w:right w:val="single" w:sz="8" w:space="0" w:color="auto"/>
            </w:tcBorders>
          </w:tcPr>
          <w:p w:rsidR="00242107"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LDKB (MSDS) untuk setiap bahan kimia.</w:t>
            </w:r>
          </w:p>
          <w:p w:rsidR="00441A98" w:rsidRPr="00343B69"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(harus berbahasa Indonesia, kalau dalam bahasa Inggris berarti tidak sesuai persyaratan)</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sistem untuk mengidentifikasi dan pemberian label secara jelas pada bahan kimia berbahaya</w:t>
            </w:r>
          </w:p>
        </w:tc>
        <w:tc>
          <w:tcPr>
            <w:tcW w:w="4535" w:type="dxa"/>
            <w:tcBorders>
              <w:top w:val="single" w:sz="8" w:space="0" w:color="auto"/>
              <w:bottom w:val="single" w:sz="8" w:space="0" w:color="auto"/>
              <w:right w:val="single" w:sz="8" w:space="0" w:color="auto"/>
            </w:tcBorders>
          </w:tcPr>
          <w:p w:rsidR="00441A98" w:rsidRPr="00343B69"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label pada setiap bahan kimia, dibuktikan dengan difoto</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Rambu peringatan bahaya terpasang sesuai dengan persyaratan peraturan perundang-undangan dan/atau standar yang relevan</w:t>
            </w:r>
          </w:p>
        </w:tc>
        <w:tc>
          <w:tcPr>
            <w:tcW w:w="4535" w:type="dxa"/>
            <w:tcBorders>
              <w:top w:val="single" w:sz="8" w:space="0" w:color="auto"/>
              <w:bottom w:val="single" w:sz="8" w:space="0" w:color="auto"/>
              <w:right w:val="single" w:sz="8" w:space="0" w:color="auto"/>
            </w:tcBorders>
          </w:tcPr>
          <w:p w:rsidR="00242107" w:rsidRPr="00343B69"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foto jika ada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bottom w:val="single" w:sz="8"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8"/>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Penanganan BKB dilakukan oleh petugas yang berkompeten dan berwenang</w:t>
            </w:r>
          </w:p>
        </w:tc>
        <w:tc>
          <w:tcPr>
            <w:tcW w:w="4535" w:type="dxa"/>
            <w:tcBorders>
              <w:top w:val="single" w:sz="8" w:space="0" w:color="auto"/>
              <w:bottom w:val="single" w:sz="8" w:space="0" w:color="auto"/>
              <w:right w:val="single" w:sz="8" w:space="0" w:color="auto"/>
            </w:tcBorders>
          </w:tcPr>
          <w:p w:rsidR="00242107" w:rsidRPr="00343B69"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Petugas yang menangani memiliki sertifikat kimia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val="restart"/>
            <w:tcBorders>
              <w:top w:val="single" w:sz="12" w:space="0" w:color="auto"/>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10</w:t>
            </w:r>
          </w:p>
        </w:tc>
        <w:tc>
          <w:tcPr>
            <w:tcW w:w="12307" w:type="dxa"/>
            <w:gridSpan w:val="4"/>
            <w:tcBorders>
              <w:top w:val="single" w:sz="12"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Pengumpulan dan Penggunaan Data</w:t>
            </w: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10.1 Catatan K3</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441A98" w:rsidP="00B6462E">
            <w:pPr>
              <w:pStyle w:val="ListParagraph"/>
              <w:numPr>
                <w:ilvl w:val="2"/>
                <w:numId w:val="39"/>
              </w:numPr>
              <w:tabs>
                <w:tab w:val="left" w:pos="1470"/>
              </w:tabs>
              <w:jc w:val="both"/>
              <w:rPr>
                <w:rFonts w:ascii="Times New Roman" w:hAnsi="Times New Roman" w:cs="Times New Roman"/>
                <w:sz w:val="24"/>
                <w:szCs w:val="24"/>
              </w:rPr>
            </w:pPr>
            <w:r>
              <w:rPr>
                <w:rFonts w:ascii="Times New Roman" w:hAnsi="Times New Roman" w:cs="Times New Roman"/>
                <w:sz w:val="24"/>
                <w:szCs w:val="24"/>
              </w:rPr>
              <w:t>Pimpinan</w:t>
            </w:r>
            <w:r w:rsidR="00242107" w:rsidRPr="0066035F">
              <w:rPr>
                <w:rFonts w:ascii="Times New Roman" w:hAnsi="Times New Roman" w:cs="Times New Roman"/>
                <w:sz w:val="24"/>
                <w:szCs w:val="24"/>
              </w:rPr>
              <w:t xml:space="preserve"> telah mendokumentasikan dan menerapkan prosedur pelaksanaan identifikasi, pengumpulan, pengarsipan, pemeliharaan, penyimpanan dan penggantian catatan K3</w:t>
            </w:r>
          </w:p>
        </w:tc>
        <w:tc>
          <w:tcPr>
            <w:tcW w:w="4535" w:type="dxa"/>
            <w:tcBorders>
              <w:top w:val="single" w:sz="8" w:space="0" w:color="auto"/>
              <w:bottom w:val="single" w:sz="8" w:space="0" w:color="auto"/>
              <w:right w:val="single" w:sz="8" w:space="0" w:color="auto"/>
            </w:tcBorders>
          </w:tcPr>
          <w:p w:rsidR="00242107"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dokumentasi K3 (identifikasi, pengumpulan, pengarsipan, pemeliharaan, penyimpanan, dan penggantian catatan K3)</w:t>
            </w:r>
          </w:p>
          <w:p w:rsidR="00441A98" w:rsidRPr="00343B69"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Pemeliharaannya dibuktikan dengan apa?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Peraturan perundang-undangan, standar dan pedoman teknis K3 yang relevan dipelihara pada tempat yang mudah didapat</w:t>
            </w:r>
          </w:p>
        </w:tc>
        <w:tc>
          <w:tcPr>
            <w:tcW w:w="4535" w:type="dxa"/>
            <w:tcBorders>
              <w:top w:val="single" w:sz="8" w:space="0" w:color="auto"/>
              <w:bottom w:val="single" w:sz="8" w:space="0" w:color="auto"/>
              <w:right w:val="single" w:sz="8" w:space="0" w:color="auto"/>
            </w:tcBorders>
          </w:tcPr>
          <w:p w:rsidR="00441A98" w:rsidRPr="00343B69"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Peraturan-peraturan, standar, dan pedoman disimpan atau tidak? Disimpan dimana? Mudah diakses atau tidak?</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prosedur yang menentukan persyaratan untuk menjaga kerahasiaan catatan</w:t>
            </w:r>
          </w:p>
        </w:tc>
        <w:tc>
          <w:tcPr>
            <w:tcW w:w="4535" w:type="dxa"/>
            <w:tcBorders>
              <w:top w:val="single" w:sz="8" w:space="0" w:color="auto"/>
              <w:bottom w:val="single" w:sz="8" w:space="0" w:color="auto"/>
              <w:right w:val="single" w:sz="8" w:space="0" w:color="auto"/>
            </w:tcBorders>
          </w:tcPr>
          <w:p w:rsidR="00242107" w:rsidRPr="00343B69" w:rsidRDefault="00441A98"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SOP untuk menjaga kerahasiaan dokumen</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39"/>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Catatan kompensasi kecelakaan dan rehabilitasi kesehatan tenaga kerja dipelihara</w:t>
            </w:r>
          </w:p>
        </w:tc>
        <w:tc>
          <w:tcPr>
            <w:tcW w:w="4535" w:type="dxa"/>
            <w:tcBorders>
              <w:top w:val="single" w:sz="8" w:space="0" w:color="auto"/>
              <w:bottom w:val="single" w:sz="8" w:space="0" w:color="auto"/>
              <w:right w:val="single" w:sz="8" w:space="0" w:color="auto"/>
            </w:tcBorders>
          </w:tcPr>
          <w:p w:rsidR="00441A98" w:rsidRDefault="00441A98" w:rsidP="00441A98">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Pernah ada kecelakaan?</w:t>
            </w:r>
          </w:p>
          <w:p w:rsidR="00242107" w:rsidRPr="00343B69" w:rsidRDefault="00441A98" w:rsidP="00441A9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Adanya dokumen bukti kegiatan rehabilitasi </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sidRPr="00A04C39">
              <w:rPr>
                <w:rFonts w:ascii="Times New Roman" w:hAnsi="Times New Roman" w:cs="Times New Roman"/>
                <w:b/>
                <w:sz w:val="24"/>
                <w:szCs w:val="24"/>
              </w:rPr>
              <w:t xml:space="preserve">10.2 </w:t>
            </w:r>
            <w:r>
              <w:rPr>
                <w:rFonts w:ascii="Times New Roman" w:hAnsi="Times New Roman" w:cs="Times New Roman"/>
                <w:b/>
                <w:sz w:val="24"/>
                <w:szCs w:val="24"/>
              </w:rPr>
              <w:t>Data dan Laporan K3</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4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Data K3 yang terbaru dikumpulkan dan dianalisa</w:t>
            </w:r>
          </w:p>
        </w:tc>
        <w:tc>
          <w:tcPr>
            <w:tcW w:w="4535" w:type="dxa"/>
            <w:tcBorders>
              <w:top w:val="single" w:sz="8" w:space="0" w:color="auto"/>
              <w:bottom w:val="single" w:sz="8" w:space="0" w:color="auto"/>
              <w:right w:val="single" w:sz="8" w:space="0" w:color="auto"/>
            </w:tcBorders>
          </w:tcPr>
          <w:p w:rsidR="00242107" w:rsidRPr="00343B69"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data K3, (data kecelakaan, hasil identifikasi bahaya, PAK) disimpan atau tidak? Dianalisa atau tidak?</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bottom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12" w:space="0" w:color="auto"/>
            </w:tcBorders>
          </w:tcPr>
          <w:p w:rsidR="00242107" w:rsidRPr="0066035F" w:rsidRDefault="00242107" w:rsidP="00B6462E">
            <w:pPr>
              <w:pStyle w:val="ListParagraph"/>
              <w:numPr>
                <w:ilvl w:val="2"/>
                <w:numId w:val="40"/>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Laporan rutin kinerja K3 dibuat dan disebarluaskan di dalam tempat kerja</w:t>
            </w:r>
          </w:p>
        </w:tc>
        <w:tc>
          <w:tcPr>
            <w:tcW w:w="4535" w:type="dxa"/>
            <w:tcBorders>
              <w:top w:val="single" w:sz="8" w:space="0" w:color="auto"/>
              <w:bottom w:val="single" w:sz="12" w:space="0" w:color="auto"/>
              <w:right w:val="single" w:sz="8" w:space="0" w:color="auto"/>
            </w:tcBorders>
          </w:tcPr>
          <w:p w:rsidR="00242107" w:rsidRPr="00343B69"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adanya laporan. Laporan disebarluaskan/dikomunikasikan atau tidak (dlm rapat, apel, dsb)</w:t>
            </w:r>
          </w:p>
        </w:tc>
        <w:tc>
          <w:tcPr>
            <w:tcW w:w="957" w:type="dxa"/>
            <w:tcBorders>
              <w:top w:val="single" w:sz="8" w:space="0" w:color="auto"/>
              <w:left w:val="single" w:sz="8" w:space="0" w:color="auto"/>
              <w:bottom w:val="single" w:sz="12"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12"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val="restart"/>
            <w:tcBorders>
              <w:top w:val="single" w:sz="12" w:space="0" w:color="auto"/>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11</w:t>
            </w:r>
          </w:p>
        </w:tc>
        <w:tc>
          <w:tcPr>
            <w:tcW w:w="12307" w:type="dxa"/>
            <w:gridSpan w:val="4"/>
            <w:tcBorders>
              <w:top w:val="single" w:sz="12"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Pemeriksaan SMK3</w:t>
            </w: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11.1 Audit Internal SMK3</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4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Audit internal SMK3 yang terjadwal dilaksanakan untuk memeriksa kesesuaian kegiatan perencanaan dan untuk menentukan efektifitas kegiatan tersebut</w:t>
            </w:r>
          </w:p>
        </w:tc>
        <w:tc>
          <w:tcPr>
            <w:tcW w:w="4535" w:type="dxa"/>
            <w:tcBorders>
              <w:top w:val="single" w:sz="8" w:space="0" w:color="auto"/>
              <w:bottom w:val="single" w:sz="8" w:space="0" w:color="auto"/>
              <w:right w:val="single" w:sz="8" w:space="0" w:color="auto"/>
            </w:tcBorders>
          </w:tcPr>
          <w:p w:rsidR="00242107"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perencanaan audit.</w:t>
            </w:r>
          </w:p>
          <w:p w:rsidR="004B1735"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Auditnya dilaksanakan atau tidak?</w:t>
            </w:r>
          </w:p>
          <w:p w:rsidR="004B1735" w:rsidRPr="00343B69"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Dokumen perencanaan audit internal</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4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Audit internal SMK3 dilakukan oleh petugas yang independen, berkompeten dan berwenang</w:t>
            </w:r>
          </w:p>
        </w:tc>
        <w:tc>
          <w:tcPr>
            <w:tcW w:w="4535" w:type="dxa"/>
            <w:tcBorders>
              <w:top w:val="single" w:sz="8" w:space="0" w:color="auto"/>
              <w:bottom w:val="single" w:sz="8" w:space="0" w:color="auto"/>
              <w:right w:val="single" w:sz="8" w:space="0" w:color="auto"/>
            </w:tcBorders>
          </w:tcPr>
          <w:p w:rsidR="00242107" w:rsidRPr="00343B69"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Dilakukan oleh petugas yang memiliki sertifikat audit SMK3</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bottom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12" w:space="0" w:color="auto"/>
            </w:tcBorders>
          </w:tcPr>
          <w:p w:rsidR="00242107" w:rsidRPr="0066035F" w:rsidRDefault="00242107" w:rsidP="004B1735">
            <w:pPr>
              <w:pStyle w:val="ListParagraph"/>
              <w:numPr>
                <w:ilvl w:val="2"/>
                <w:numId w:val="41"/>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Laporan audit didistribusikan kepada p</w:t>
            </w:r>
            <w:r w:rsidR="004B1735">
              <w:rPr>
                <w:rFonts w:ascii="Times New Roman" w:hAnsi="Times New Roman" w:cs="Times New Roman"/>
                <w:sz w:val="24"/>
                <w:szCs w:val="24"/>
              </w:rPr>
              <w:t xml:space="preserve">impinan </w:t>
            </w:r>
            <w:r w:rsidRPr="0066035F">
              <w:rPr>
                <w:rFonts w:ascii="Times New Roman" w:hAnsi="Times New Roman" w:cs="Times New Roman"/>
                <w:sz w:val="24"/>
                <w:szCs w:val="24"/>
              </w:rPr>
              <w:t>dan petugas lain yang berkepentingan dan dipantau untuk menjamin dilakukannya tindakan perbaikan</w:t>
            </w:r>
          </w:p>
        </w:tc>
        <w:tc>
          <w:tcPr>
            <w:tcW w:w="4535" w:type="dxa"/>
            <w:tcBorders>
              <w:top w:val="single" w:sz="8" w:space="0" w:color="auto"/>
              <w:bottom w:val="single" w:sz="12" w:space="0" w:color="auto"/>
              <w:right w:val="single" w:sz="8" w:space="0" w:color="auto"/>
            </w:tcBorders>
          </w:tcPr>
          <w:p w:rsidR="00242107"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Laporan audit ada?</w:t>
            </w:r>
          </w:p>
          <w:p w:rsidR="004B1735"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Laporan disampaikan pada pimpinan/pihak lain?</w:t>
            </w:r>
          </w:p>
          <w:p w:rsidR="004B1735" w:rsidRPr="00343B69" w:rsidRDefault="004B1735" w:rsidP="00573724">
            <w:pPr>
              <w:pStyle w:val="ListParagraph"/>
              <w:ind w:left="0"/>
              <w:jc w:val="both"/>
              <w:rPr>
                <w:rFonts w:ascii="Times New Roman" w:hAnsi="Times New Roman" w:cs="Times New Roman"/>
                <w:sz w:val="24"/>
                <w:szCs w:val="24"/>
              </w:rPr>
            </w:pPr>
          </w:p>
        </w:tc>
        <w:tc>
          <w:tcPr>
            <w:tcW w:w="957" w:type="dxa"/>
            <w:tcBorders>
              <w:top w:val="single" w:sz="8" w:space="0" w:color="auto"/>
              <w:left w:val="single" w:sz="8" w:space="0" w:color="auto"/>
              <w:bottom w:val="single" w:sz="12"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12"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val="restart"/>
            <w:tcBorders>
              <w:top w:val="single" w:sz="12" w:space="0" w:color="auto"/>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12</w:t>
            </w:r>
          </w:p>
        </w:tc>
        <w:tc>
          <w:tcPr>
            <w:tcW w:w="12307" w:type="dxa"/>
            <w:gridSpan w:val="4"/>
            <w:tcBorders>
              <w:top w:val="single" w:sz="12"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sidRPr="00A04C39">
              <w:rPr>
                <w:rFonts w:ascii="Times New Roman" w:hAnsi="Times New Roman" w:cs="Times New Roman"/>
                <w:b/>
                <w:sz w:val="24"/>
                <w:szCs w:val="24"/>
              </w:rPr>
              <w:t>Pengembangan Keterampilan dan Kemampuan</w:t>
            </w: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sidRPr="00A04C39">
              <w:rPr>
                <w:rFonts w:ascii="Times New Roman" w:hAnsi="Times New Roman" w:cs="Times New Roman"/>
                <w:b/>
                <w:sz w:val="24"/>
                <w:szCs w:val="24"/>
              </w:rPr>
              <w:t xml:space="preserve">12.1 </w:t>
            </w:r>
            <w:r>
              <w:rPr>
                <w:rFonts w:ascii="Times New Roman" w:hAnsi="Times New Roman" w:cs="Times New Roman"/>
                <w:b/>
                <w:sz w:val="24"/>
                <w:szCs w:val="24"/>
              </w:rPr>
              <w:t>Strategi Pelatihan</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4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Analisis kebutuhan pelatihan K3 sesuai persyaratan peraturan perundang-undangan telah dilakukan</w:t>
            </w:r>
          </w:p>
        </w:tc>
        <w:tc>
          <w:tcPr>
            <w:tcW w:w="4535" w:type="dxa"/>
            <w:tcBorders>
              <w:top w:val="single" w:sz="8" w:space="0" w:color="auto"/>
              <w:bottom w:val="single" w:sz="8" w:space="0" w:color="auto"/>
              <w:right w:val="single" w:sz="8" w:space="0" w:color="auto"/>
            </w:tcBorders>
          </w:tcPr>
          <w:p w:rsidR="00242107"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kegiatan analisis kebutuhan pelatihan K3</w:t>
            </w:r>
          </w:p>
          <w:p w:rsidR="004B1735" w:rsidRPr="00343B69"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dokumen analisisnya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4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Rencana pelatihan K3 bagi semua tingkatan telah disusun</w:t>
            </w:r>
          </w:p>
        </w:tc>
        <w:tc>
          <w:tcPr>
            <w:tcW w:w="4535" w:type="dxa"/>
            <w:tcBorders>
              <w:top w:val="single" w:sz="8" w:space="0" w:color="auto"/>
              <w:bottom w:val="single" w:sz="8" w:space="0" w:color="auto"/>
              <w:right w:val="single" w:sz="8" w:space="0" w:color="auto"/>
            </w:tcBorders>
          </w:tcPr>
          <w:p w:rsidR="00242107"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Dokumen rencana pelatihan K3 ada?</w:t>
            </w:r>
          </w:p>
          <w:p w:rsidR="004B1735" w:rsidRPr="00343B69" w:rsidRDefault="004B1735"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Kalau ada, ditujukan untuk semua tingkatan atau beberapa aja?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4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Jenis pelatihan K3 yang dilakukan harus disesuaikan dengan kebutuhan untuk pengendalian potensi bahaya</w:t>
            </w:r>
          </w:p>
        </w:tc>
        <w:tc>
          <w:tcPr>
            <w:tcW w:w="4535" w:type="dxa"/>
            <w:tcBorders>
              <w:top w:val="single" w:sz="8" w:space="0" w:color="auto"/>
              <w:bottom w:val="single" w:sz="8" w:space="0" w:color="auto"/>
              <w:right w:val="single" w:sz="8" w:space="0" w:color="auto"/>
            </w:tcBorders>
          </w:tcPr>
          <w:p w:rsidR="00242107" w:rsidRPr="00343B69" w:rsidRDefault="005D51BB" w:rsidP="005D51BB">
            <w:pPr>
              <w:pStyle w:val="ListParagraph"/>
              <w:ind w:left="0"/>
              <w:jc w:val="both"/>
              <w:rPr>
                <w:rFonts w:ascii="Times New Roman" w:hAnsi="Times New Roman" w:cs="Times New Roman"/>
                <w:sz w:val="24"/>
                <w:szCs w:val="24"/>
              </w:rPr>
            </w:pPr>
            <w:r>
              <w:rPr>
                <w:rFonts w:ascii="Times New Roman" w:hAnsi="Times New Roman" w:cs="Times New Roman"/>
                <w:sz w:val="24"/>
                <w:szCs w:val="24"/>
              </w:rPr>
              <w:t>Rencana pelatihan K3 / pelatihan K3 yang terlaksana sudah sesuai dengan hasil identifikasi bahaya</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4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Pelatihan dilakukan oleh orang atau badan yang berkompeten dan berwenang sesuai peraturan perundang-undangan</w:t>
            </w:r>
          </w:p>
        </w:tc>
        <w:tc>
          <w:tcPr>
            <w:tcW w:w="4535" w:type="dxa"/>
            <w:tcBorders>
              <w:top w:val="single" w:sz="8" w:space="0" w:color="auto"/>
              <w:bottom w:val="single" w:sz="8" w:space="0" w:color="auto"/>
              <w:right w:val="single" w:sz="8" w:space="0" w:color="auto"/>
            </w:tcBorders>
          </w:tcPr>
          <w:p w:rsidR="00242107" w:rsidRDefault="005D51BB"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Pelatihan K3 diberikan oleh petugas yang sudah memiliki sertifikat Ahli K3</w:t>
            </w:r>
          </w:p>
          <w:p w:rsidR="005D51BB" w:rsidRPr="00343B69" w:rsidRDefault="005D51BB"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Pelatihan K3 dilakukan oleh lembaga yang memiliki izin memberikan pelatihan K3 (PJK3)</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66035F" w:rsidRDefault="00242107" w:rsidP="00B6462E">
            <w:pPr>
              <w:pStyle w:val="ListParagraph"/>
              <w:numPr>
                <w:ilvl w:val="2"/>
                <w:numId w:val="42"/>
              </w:numPr>
              <w:tabs>
                <w:tab w:val="left" w:pos="1470"/>
              </w:tabs>
              <w:jc w:val="both"/>
              <w:rPr>
                <w:rFonts w:ascii="Times New Roman" w:hAnsi="Times New Roman" w:cs="Times New Roman"/>
                <w:sz w:val="24"/>
                <w:szCs w:val="24"/>
              </w:rPr>
            </w:pPr>
            <w:r w:rsidRPr="0066035F">
              <w:rPr>
                <w:rFonts w:ascii="Times New Roman" w:hAnsi="Times New Roman" w:cs="Times New Roman"/>
                <w:sz w:val="24"/>
                <w:szCs w:val="24"/>
              </w:rPr>
              <w:t>Terdapat fasilitas dan sumber daya memadai untuk pelaksanaan pelatihan yang efektif</w:t>
            </w:r>
          </w:p>
        </w:tc>
        <w:tc>
          <w:tcPr>
            <w:tcW w:w="4535" w:type="dxa"/>
            <w:tcBorders>
              <w:top w:val="single" w:sz="8" w:space="0" w:color="auto"/>
              <w:bottom w:val="single" w:sz="8" w:space="0" w:color="auto"/>
              <w:right w:val="single" w:sz="8" w:space="0" w:color="auto"/>
            </w:tcBorders>
          </w:tcPr>
          <w:p w:rsidR="00242107" w:rsidRPr="00343B69" w:rsidRDefault="005D51BB"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ruangan, peralatan, dsb yang memadai</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300BC2" w:rsidRDefault="004B1735" w:rsidP="00B6462E">
            <w:pPr>
              <w:pStyle w:val="ListParagraph"/>
              <w:numPr>
                <w:ilvl w:val="2"/>
                <w:numId w:val="42"/>
              </w:numPr>
              <w:tabs>
                <w:tab w:val="left" w:pos="1470"/>
              </w:tabs>
              <w:jc w:val="both"/>
              <w:rPr>
                <w:rFonts w:ascii="Times New Roman" w:hAnsi="Times New Roman" w:cs="Times New Roman"/>
                <w:sz w:val="24"/>
                <w:szCs w:val="24"/>
              </w:rPr>
            </w:pPr>
            <w:r>
              <w:rPr>
                <w:rFonts w:ascii="Times New Roman" w:hAnsi="Times New Roman" w:cs="Times New Roman"/>
                <w:sz w:val="24"/>
                <w:szCs w:val="24"/>
              </w:rPr>
              <w:t>Pimpinan</w:t>
            </w:r>
            <w:r w:rsidR="00242107" w:rsidRPr="00300BC2">
              <w:rPr>
                <w:rFonts w:ascii="Times New Roman" w:hAnsi="Times New Roman" w:cs="Times New Roman"/>
                <w:sz w:val="24"/>
                <w:szCs w:val="24"/>
              </w:rPr>
              <w:t xml:space="preserve"> mendokumentasikan dan menyimpan catatan seluruh pelatihan</w:t>
            </w:r>
          </w:p>
        </w:tc>
        <w:tc>
          <w:tcPr>
            <w:tcW w:w="4535" w:type="dxa"/>
            <w:tcBorders>
              <w:top w:val="single" w:sz="8" w:space="0" w:color="auto"/>
              <w:bottom w:val="single" w:sz="8" w:space="0" w:color="auto"/>
              <w:right w:val="single" w:sz="8" w:space="0" w:color="auto"/>
            </w:tcBorders>
          </w:tcPr>
          <w:p w:rsidR="00242107" w:rsidRPr="00343B69" w:rsidRDefault="00D52F3E" w:rsidP="00D52F3E">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Dibuktikan dengan dokumen pelatihan, daftar hadir, berita acara, foto</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300BC2" w:rsidRDefault="00242107" w:rsidP="00B6462E">
            <w:pPr>
              <w:pStyle w:val="ListParagraph"/>
              <w:numPr>
                <w:ilvl w:val="2"/>
                <w:numId w:val="42"/>
              </w:numPr>
              <w:tabs>
                <w:tab w:val="left" w:pos="1470"/>
              </w:tabs>
              <w:jc w:val="both"/>
              <w:rPr>
                <w:rFonts w:ascii="Times New Roman" w:hAnsi="Times New Roman" w:cs="Times New Roman"/>
                <w:sz w:val="24"/>
                <w:szCs w:val="24"/>
              </w:rPr>
            </w:pPr>
            <w:r w:rsidRPr="00300BC2">
              <w:rPr>
                <w:rFonts w:ascii="Times New Roman" w:hAnsi="Times New Roman" w:cs="Times New Roman"/>
                <w:sz w:val="24"/>
                <w:szCs w:val="24"/>
              </w:rPr>
              <w:t>Program pelatihan ditinjau secara teratur untuk menjamin agar tetap relevan dan efektif.</w:t>
            </w:r>
          </w:p>
        </w:tc>
        <w:tc>
          <w:tcPr>
            <w:tcW w:w="4535" w:type="dxa"/>
            <w:tcBorders>
              <w:top w:val="single" w:sz="8" w:space="0" w:color="auto"/>
              <w:bottom w:val="single" w:sz="8" w:space="0" w:color="auto"/>
              <w:right w:val="single" w:sz="8" w:space="0" w:color="auto"/>
            </w:tcBorders>
          </w:tcPr>
          <w:p w:rsidR="00242107" w:rsidRPr="00343B69" w:rsidRDefault="00D52F3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Adanya peninjauan terhadap program pelatihan</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12.2 Pelatihan bagi Manajemen dan Penyelia</w:t>
            </w: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300BC2" w:rsidRDefault="00242107" w:rsidP="00B6462E">
            <w:pPr>
              <w:pStyle w:val="ListParagraph"/>
              <w:numPr>
                <w:ilvl w:val="2"/>
                <w:numId w:val="43"/>
              </w:numPr>
              <w:tabs>
                <w:tab w:val="left" w:pos="1470"/>
              </w:tabs>
              <w:jc w:val="both"/>
              <w:rPr>
                <w:rFonts w:ascii="Times New Roman" w:hAnsi="Times New Roman" w:cs="Times New Roman"/>
                <w:sz w:val="24"/>
                <w:szCs w:val="24"/>
              </w:rPr>
            </w:pPr>
            <w:r w:rsidRPr="00300BC2">
              <w:rPr>
                <w:rFonts w:ascii="Times New Roman" w:hAnsi="Times New Roman" w:cs="Times New Roman"/>
                <w:sz w:val="24"/>
                <w:szCs w:val="24"/>
              </w:rPr>
              <w:t>Anggota manajemen eksekutif dan pengurus berperan serta dalam pelatihan yang mencakup penjelasan tentang kewajiban hukum dan prinsip-prinsip serta pelaksanaan K3</w:t>
            </w:r>
          </w:p>
        </w:tc>
        <w:tc>
          <w:tcPr>
            <w:tcW w:w="4535" w:type="dxa"/>
            <w:tcBorders>
              <w:top w:val="single" w:sz="8" w:space="0" w:color="auto"/>
              <w:bottom w:val="single" w:sz="8" w:space="0" w:color="auto"/>
              <w:right w:val="single" w:sz="8" w:space="0" w:color="auto"/>
            </w:tcBorders>
          </w:tcPr>
          <w:p w:rsidR="00242107" w:rsidRPr="00343B69" w:rsidRDefault="00D52F3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Para pimpinan ikut terlibat dalam pelatihan atau tidak? Dilihat dalam daftar hadir</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jc w:val="center"/>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300BC2" w:rsidRDefault="00242107" w:rsidP="00B6462E">
            <w:pPr>
              <w:pStyle w:val="ListParagraph"/>
              <w:numPr>
                <w:ilvl w:val="2"/>
                <w:numId w:val="43"/>
              </w:numPr>
              <w:tabs>
                <w:tab w:val="left" w:pos="1470"/>
              </w:tabs>
              <w:jc w:val="both"/>
              <w:rPr>
                <w:rFonts w:ascii="Times New Roman" w:hAnsi="Times New Roman" w:cs="Times New Roman"/>
                <w:sz w:val="24"/>
                <w:szCs w:val="24"/>
              </w:rPr>
            </w:pPr>
            <w:r w:rsidRPr="00300BC2">
              <w:rPr>
                <w:rFonts w:ascii="Times New Roman" w:hAnsi="Times New Roman" w:cs="Times New Roman"/>
                <w:sz w:val="24"/>
                <w:szCs w:val="24"/>
              </w:rPr>
              <w:t>Manajer dan pengawas/penyelia menerima pelatihan yang sesuai dengan peran dan tanggung jawab mereka</w:t>
            </w:r>
          </w:p>
        </w:tc>
        <w:tc>
          <w:tcPr>
            <w:tcW w:w="4535" w:type="dxa"/>
            <w:tcBorders>
              <w:top w:val="single" w:sz="8" w:space="0" w:color="auto"/>
              <w:bottom w:val="single" w:sz="8" w:space="0" w:color="auto"/>
              <w:right w:val="single" w:sz="8" w:space="0" w:color="auto"/>
            </w:tcBorders>
          </w:tcPr>
          <w:p w:rsidR="00242107" w:rsidRPr="00343B69" w:rsidRDefault="00D52F3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Pelatihan sesuai dengan peranannya atau tidak?</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jc w:val="center"/>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12.3 Pelatihan bagi Tenaga Kerja</w:t>
            </w:r>
          </w:p>
        </w:tc>
      </w:tr>
      <w:tr w:rsidR="00242107" w:rsidRPr="00343B69" w:rsidTr="00BC2D1E">
        <w:tc>
          <w:tcPr>
            <w:tcW w:w="663" w:type="dxa"/>
            <w:vMerge/>
            <w:tcBorders>
              <w:left w:val="single" w:sz="12" w:space="0" w:color="auto"/>
            </w:tcBorders>
          </w:tcPr>
          <w:p w:rsidR="00242107" w:rsidRDefault="00242107" w:rsidP="00242107">
            <w:pPr>
              <w:pStyle w:val="ListParagraph"/>
              <w:ind w:left="0"/>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300BC2" w:rsidRDefault="00242107" w:rsidP="00B6462E">
            <w:pPr>
              <w:pStyle w:val="ListParagraph"/>
              <w:numPr>
                <w:ilvl w:val="2"/>
                <w:numId w:val="44"/>
              </w:numPr>
              <w:tabs>
                <w:tab w:val="left" w:pos="1470"/>
              </w:tabs>
              <w:jc w:val="both"/>
              <w:rPr>
                <w:rFonts w:ascii="Times New Roman" w:hAnsi="Times New Roman" w:cs="Times New Roman"/>
                <w:sz w:val="24"/>
                <w:szCs w:val="24"/>
              </w:rPr>
            </w:pPr>
            <w:r w:rsidRPr="00300BC2">
              <w:rPr>
                <w:rFonts w:ascii="Times New Roman" w:hAnsi="Times New Roman" w:cs="Times New Roman"/>
                <w:sz w:val="24"/>
                <w:szCs w:val="24"/>
              </w:rPr>
              <w:t>Pelatihan diberikan kepada semua tenaga kerja termasuk tenaga kerja baru dan yang dipindahkan agar mereka dapat melaksanakan tugasnya secara aman</w:t>
            </w:r>
          </w:p>
        </w:tc>
        <w:tc>
          <w:tcPr>
            <w:tcW w:w="4535" w:type="dxa"/>
            <w:tcBorders>
              <w:top w:val="single" w:sz="8" w:space="0" w:color="auto"/>
              <w:bottom w:val="single" w:sz="8" w:space="0" w:color="auto"/>
              <w:right w:val="single" w:sz="8" w:space="0" w:color="auto"/>
            </w:tcBorders>
          </w:tcPr>
          <w:p w:rsidR="00242107" w:rsidRPr="00343B69" w:rsidRDefault="00D52F3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Ditanyakan pada salah satu pekerja (petuags kebersihan) apakah pernah mendapatkan pelatihan K3 atau tidak?</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300BC2" w:rsidRDefault="00242107" w:rsidP="00B6462E">
            <w:pPr>
              <w:pStyle w:val="ListParagraph"/>
              <w:numPr>
                <w:ilvl w:val="2"/>
                <w:numId w:val="44"/>
              </w:numPr>
              <w:tabs>
                <w:tab w:val="left" w:pos="1470"/>
              </w:tabs>
              <w:jc w:val="both"/>
              <w:rPr>
                <w:rFonts w:ascii="Times New Roman" w:hAnsi="Times New Roman" w:cs="Times New Roman"/>
                <w:sz w:val="24"/>
                <w:szCs w:val="24"/>
              </w:rPr>
            </w:pPr>
            <w:r w:rsidRPr="00300BC2">
              <w:rPr>
                <w:rFonts w:ascii="Times New Roman" w:hAnsi="Times New Roman" w:cs="Times New Roman"/>
                <w:sz w:val="24"/>
                <w:szCs w:val="24"/>
              </w:rPr>
              <w:t>Pelatihan diberikan kepada tenaga kerja apabila di tempat kerjanya terjadi perubahan sarana produksi atau proses</w:t>
            </w:r>
          </w:p>
        </w:tc>
        <w:tc>
          <w:tcPr>
            <w:tcW w:w="4535" w:type="dxa"/>
            <w:tcBorders>
              <w:top w:val="single" w:sz="8" w:space="0" w:color="auto"/>
              <w:bottom w:val="single" w:sz="8" w:space="0" w:color="auto"/>
              <w:right w:val="single" w:sz="8" w:space="0" w:color="auto"/>
            </w:tcBorders>
          </w:tcPr>
          <w:p w:rsidR="00242107" w:rsidRPr="00343B69" w:rsidRDefault="00D52F3E" w:rsidP="00D52F3E">
            <w:pPr>
              <w:pStyle w:val="ListParagraph"/>
              <w:ind w:left="0"/>
              <w:jc w:val="both"/>
              <w:rPr>
                <w:rFonts w:ascii="Times New Roman" w:hAnsi="Times New Roman" w:cs="Times New Roman"/>
                <w:sz w:val="24"/>
                <w:szCs w:val="24"/>
              </w:rPr>
            </w:pPr>
            <w:r>
              <w:rPr>
                <w:rFonts w:ascii="Times New Roman" w:hAnsi="Times New Roman" w:cs="Times New Roman"/>
                <w:sz w:val="24"/>
                <w:szCs w:val="24"/>
              </w:rPr>
              <w:t>Misalnya ada fasilitas kerja baru, pekerja diberikan pelatihan K3 atau tidak? (pelatihan K3, bukan pelatihan penggunaan alat)</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242107" w:rsidRPr="00343B69" w:rsidTr="00BC2D1E">
        <w:tc>
          <w:tcPr>
            <w:tcW w:w="663" w:type="dxa"/>
            <w:vMerge/>
            <w:tcBorders>
              <w:left w:val="single" w:sz="12" w:space="0" w:color="auto"/>
            </w:tcBorders>
          </w:tcPr>
          <w:p w:rsidR="00242107" w:rsidRDefault="00242107" w:rsidP="00242107">
            <w:pPr>
              <w:pStyle w:val="ListParagraph"/>
              <w:ind w:left="0"/>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300BC2" w:rsidRDefault="004B1735" w:rsidP="00B6462E">
            <w:pPr>
              <w:pStyle w:val="ListParagraph"/>
              <w:numPr>
                <w:ilvl w:val="2"/>
                <w:numId w:val="44"/>
              </w:numPr>
              <w:tabs>
                <w:tab w:val="left" w:pos="1470"/>
              </w:tabs>
              <w:jc w:val="both"/>
              <w:rPr>
                <w:rFonts w:ascii="Times New Roman" w:hAnsi="Times New Roman" w:cs="Times New Roman"/>
                <w:sz w:val="24"/>
                <w:szCs w:val="24"/>
              </w:rPr>
            </w:pPr>
            <w:r>
              <w:rPr>
                <w:rFonts w:ascii="Times New Roman" w:hAnsi="Times New Roman" w:cs="Times New Roman"/>
                <w:sz w:val="24"/>
                <w:szCs w:val="24"/>
              </w:rPr>
              <w:t>Pimpinan</w:t>
            </w:r>
            <w:r w:rsidR="00242107" w:rsidRPr="00300BC2">
              <w:rPr>
                <w:rFonts w:ascii="Times New Roman" w:hAnsi="Times New Roman" w:cs="Times New Roman"/>
                <w:sz w:val="24"/>
                <w:szCs w:val="24"/>
              </w:rPr>
              <w:t xml:space="preserve"> memberikan pelatihan penyegaran kepada semua tenaga kerja</w:t>
            </w:r>
          </w:p>
        </w:tc>
        <w:tc>
          <w:tcPr>
            <w:tcW w:w="4535" w:type="dxa"/>
            <w:tcBorders>
              <w:top w:val="single" w:sz="8" w:space="0" w:color="auto"/>
              <w:bottom w:val="single" w:sz="8" w:space="0" w:color="auto"/>
              <w:right w:val="single" w:sz="8" w:space="0" w:color="auto"/>
            </w:tcBorders>
          </w:tcPr>
          <w:p w:rsidR="00242107" w:rsidRPr="00343B69" w:rsidRDefault="00D52F3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Diberikan pelatihan setiap tahunnya atau tidak?</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12.4 Pelatihan Pengenalan dan Pelatihan untuk Pengunjung</w:t>
            </w:r>
          </w:p>
        </w:tc>
      </w:tr>
      <w:tr w:rsidR="00242107" w:rsidRPr="00343B69" w:rsidTr="00BC2D1E">
        <w:tc>
          <w:tcPr>
            <w:tcW w:w="663" w:type="dxa"/>
            <w:vMerge/>
            <w:tcBorders>
              <w:left w:val="single" w:sz="12" w:space="0" w:color="auto"/>
            </w:tcBorders>
          </w:tcPr>
          <w:p w:rsidR="00242107" w:rsidRDefault="00242107" w:rsidP="00242107">
            <w:pPr>
              <w:pStyle w:val="ListParagraph"/>
              <w:ind w:left="0"/>
              <w:rPr>
                <w:rFonts w:ascii="Times New Roman" w:hAnsi="Times New Roman" w:cs="Times New Roman"/>
                <w:b/>
                <w:sz w:val="24"/>
                <w:szCs w:val="24"/>
              </w:rPr>
            </w:pPr>
          </w:p>
        </w:tc>
        <w:tc>
          <w:tcPr>
            <w:tcW w:w="5858" w:type="dxa"/>
            <w:tcBorders>
              <w:top w:val="single" w:sz="8" w:space="0" w:color="auto"/>
              <w:bottom w:val="single" w:sz="8" w:space="0" w:color="auto"/>
            </w:tcBorders>
          </w:tcPr>
          <w:p w:rsidR="00242107" w:rsidRPr="00300BC2" w:rsidRDefault="00242107" w:rsidP="00B6462E">
            <w:pPr>
              <w:pStyle w:val="ListParagraph"/>
              <w:numPr>
                <w:ilvl w:val="2"/>
                <w:numId w:val="45"/>
              </w:numPr>
              <w:tabs>
                <w:tab w:val="left" w:pos="1470"/>
              </w:tabs>
              <w:jc w:val="both"/>
              <w:rPr>
                <w:rFonts w:ascii="Times New Roman" w:hAnsi="Times New Roman" w:cs="Times New Roman"/>
                <w:sz w:val="24"/>
                <w:szCs w:val="24"/>
              </w:rPr>
            </w:pPr>
            <w:r w:rsidRPr="00300BC2">
              <w:rPr>
                <w:rFonts w:ascii="Times New Roman" w:hAnsi="Times New Roman" w:cs="Times New Roman"/>
                <w:sz w:val="24"/>
                <w:szCs w:val="24"/>
              </w:rPr>
              <w:t>Terdapat prosedur yang menetapkan persyaratan untuk memberikan taklimat (briefing) kepada pengunjung dan mitra kerja guna menjamin K3</w:t>
            </w:r>
          </w:p>
        </w:tc>
        <w:tc>
          <w:tcPr>
            <w:tcW w:w="4535" w:type="dxa"/>
            <w:tcBorders>
              <w:top w:val="single" w:sz="8" w:space="0" w:color="auto"/>
              <w:bottom w:val="single" w:sz="8" w:space="0" w:color="auto"/>
              <w:right w:val="single" w:sz="8" w:space="0" w:color="auto"/>
            </w:tcBorders>
          </w:tcPr>
          <w:p w:rsidR="00242107" w:rsidRPr="00343B69" w:rsidRDefault="00D52F3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Adanya prosedur pemberian </w:t>
            </w:r>
            <w:r w:rsidRPr="00D52F3E">
              <w:rPr>
                <w:rFonts w:ascii="Times New Roman" w:hAnsi="Times New Roman" w:cs="Times New Roman"/>
                <w:i/>
                <w:sz w:val="24"/>
                <w:szCs w:val="24"/>
              </w:rPr>
              <w:t>briefing</w:t>
            </w:r>
            <w:r>
              <w:rPr>
                <w:rFonts w:ascii="Times New Roman" w:hAnsi="Times New Roman" w:cs="Times New Roman"/>
                <w:sz w:val="24"/>
                <w:szCs w:val="24"/>
              </w:rPr>
              <w:t xml:space="preserve"> atau </w:t>
            </w:r>
            <w:r w:rsidRPr="00D52F3E">
              <w:rPr>
                <w:rFonts w:ascii="Times New Roman" w:hAnsi="Times New Roman" w:cs="Times New Roman"/>
                <w:i/>
                <w:sz w:val="24"/>
                <w:szCs w:val="24"/>
              </w:rPr>
              <w:t>safety induction</w:t>
            </w:r>
            <w:r>
              <w:rPr>
                <w:rFonts w:ascii="Times New Roman" w:hAnsi="Times New Roman" w:cs="Times New Roman"/>
                <w:sz w:val="24"/>
                <w:szCs w:val="24"/>
              </w:rPr>
              <w:t xml:space="preserve"> kepada pengunjung</w:t>
            </w:r>
          </w:p>
        </w:tc>
        <w:tc>
          <w:tcPr>
            <w:tcW w:w="957" w:type="dxa"/>
            <w:tcBorders>
              <w:top w:val="single" w:sz="8" w:space="0" w:color="auto"/>
              <w:left w:val="single" w:sz="8" w:space="0" w:color="auto"/>
              <w:bottom w:val="single" w:sz="8"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8"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r w:rsidR="00997D07" w:rsidRPr="00343B69" w:rsidTr="00DD3C7C">
        <w:tc>
          <w:tcPr>
            <w:tcW w:w="663" w:type="dxa"/>
            <w:vMerge/>
            <w:tcBorders>
              <w:left w:val="single" w:sz="12" w:space="0" w:color="auto"/>
            </w:tcBorders>
          </w:tcPr>
          <w:p w:rsidR="00997D07" w:rsidRDefault="00997D07" w:rsidP="00242107">
            <w:pPr>
              <w:pStyle w:val="ListParagraph"/>
              <w:ind w:left="0"/>
              <w:rPr>
                <w:rFonts w:ascii="Times New Roman" w:hAnsi="Times New Roman" w:cs="Times New Roman"/>
                <w:b/>
                <w:sz w:val="24"/>
                <w:szCs w:val="24"/>
              </w:rPr>
            </w:pPr>
          </w:p>
        </w:tc>
        <w:tc>
          <w:tcPr>
            <w:tcW w:w="12307" w:type="dxa"/>
            <w:gridSpan w:val="4"/>
            <w:tcBorders>
              <w:top w:val="single" w:sz="8" w:space="0" w:color="auto"/>
              <w:bottom w:val="single" w:sz="8" w:space="0" w:color="auto"/>
              <w:right w:val="single" w:sz="12" w:space="0" w:color="auto"/>
            </w:tcBorders>
          </w:tcPr>
          <w:p w:rsidR="00997D07" w:rsidRPr="00343B69" w:rsidRDefault="00997D07" w:rsidP="00242107">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12.5 Pelatihan Keahlian Khusus</w:t>
            </w:r>
          </w:p>
        </w:tc>
      </w:tr>
      <w:tr w:rsidR="00242107" w:rsidRPr="00343B69" w:rsidTr="00BC2D1E">
        <w:tc>
          <w:tcPr>
            <w:tcW w:w="663" w:type="dxa"/>
            <w:vMerge/>
            <w:tcBorders>
              <w:left w:val="single" w:sz="12" w:space="0" w:color="auto"/>
            </w:tcBorders>
          </w:tcPr>
          <w:p w:rsidR="00242107" w:rsidRDefault="00242107" w:rsidP="00242107">
            <w:pPr>
              <w:pStyle w:val="ListParagraph"/>
              <w:ind w:left="0"/>
              <w:rPr>
                <w:rFonts w:ascii="Times New Roman" w:hAnsi="Times New Roman" w:cs="Times New Roman"/>
                <w:b/>
                <w:sz w:val="24"/>
                <w:szCs w:val="24"/>
              </w:rPr>
            </w:pPr>
          </w:p>
        </w:tc>
        <w:tc>
          <w:tcPr>
            <w:tcW w:w="5858" w:type="dxa"/>
            <w:tcBorders>
              <w:top w:val="single" w:sz="8" w:space="0" w:color="auto"/>
              <w:bottom w:val="single" w:sz="12" w:space="0" w:color="auto"/>
            </w:tcBorders>
          </w:tcPr>
          <w:p w:rsidR="00242107" w:rsidRPr="00300BC2" w:rsidRDefault="00242107" w:rsidP="00B6462E">
            <w:pPr>
              <w:pStyle w:val="ListParagraph"/>
              <w:numPr>
                <w:ilvl w:val="2"/>
                <w:numId w:val="46"/>
              </w:numPr>
              <w:tabs>
                <w:tab w:val="left" w:pos="1470"/>
              </w:tabs>
              <w:jc w:val="both"/>
              <w:rPr>
                <w:rFonts w:ascii="Times New Roman" w:hAnsi="Times New Roman" w:cs="Times New Roman"/>
                <w:sz w:val="24"/>
                <w:szCs w:val="24"/>
              </w:rPr>
            </w:pPr>
            <w:r w:rsidRPr="00300BC2">
              <w:rPr>
                <w:rFonts w:ascii="Times New Roman" w:hAnsi="Times New Roman" w:cs="Times New Roman"/>
                <w:sz w:val="24"/>
                <w:szCs w:val="24"/>
              </w:rPr>
              <w:t xml:space="preserve">Laboratorium Kesehatan Sleman mempunyai sistem yang menjamin kepatuhan terhadap persyaratan lisensi atau kualifikasi sesuai dengan peraturan perundangan untuk melaksanakan tugas </w:t>
            </w:r>
            <w:r w:rsidRPr="00300BC2">
              <w:rPr>
                <w:rFonts w:ascii="Times New Roman" w:hAnsi="Times New Roman" w:cs="Times New Roman"/>
                <w:sz w:val="24"/>
                <w:szCs w:val="24"/>
              </w:rPr>
              <w:lastRenderedPageBreak/>
              <w:t>khusus, melaksanakan pekerjaan atau mengoperasikan peralatan</w:t>
            </w:r>
          </w:p>
        </w:tc>
        <w:tc>
          <w:tcPr>
            <w:tcW w:w="4535" w:type="dxa"/>
            <w:tcBorders>
              <w:top w:val="single" w:sz="8" w:space="0" w:color="auto"/>
              <w:bottom w:val="single" w:sz="12" w:space="0" w:color="auto"/>
              <w:right w:val="single" w:sz="8" w:space="0" w:color="auto"/>
            </w:tcBorders>
          </w:tcPr>
          <w:p w:rsidR="00242107" w:rsidRPr="00343B69" w:rsidRDefault="00D52F3E" w:rsidP="00573724">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Adanya akreditasi, dibuktikan dengan sertifikat akreditasi</w:t>
            </w:r>
          </w:p>
        </w:tc>
        <w:tc>
          <w:tcPr>
            <w:tcW w:w="957" w:type="dxa"/>
            <w:tcBorders>
              <w:top w:val="single" w:sz="8" w:space="0" w:color="auto"/>
              <w:left w:val="single" w:sz="8" w:space="0" w:color="auto"/>
              <w:bottom w:val="single" w:sz="12" w:space="0" w:color="auto"/>
              <w:right w:val="single" w:sz="4"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c>
          <w:tcPr>
            <w:tcW w:w="957" w:type="dxa"/>
            <w:tcBorders>
              <w:top w:val="single" w:sz="8" w:space="0" w:color="auto"/>
              <w:left w:val="single" w:sz="4" w:space="0" w:color="auto"/>
              <w:bottom w:val="single" w:sz="12" w:space="0" w:color="auto"/>
              <w:right w:val="single" w:sz="12" w:space="0" w:color="auto"/>
            </w:tcBorders>
          </w:tcPr>
          <w:p w:rsidR="00242107" w:rsidRPr="00343B69" w:rsidRDefault="00242107" w:rsidP="00242107">
            <w:pPr>
              <w:pStyle w:val="ListParagraph"/>
              <w:ind w:left="0"/>
              <w:jc w:val="both"/>
              <w:rPr>
                <w:rFonts w:ascii="Times New Roman" w:hAnsi="Times New Roman" w:cs="Times New Roman"/>
                <w:sz w:val="24"/>
                <w:szCs w:val="24"/>
              </w:rPr>
            </w:pPr>
          </w:p>
        </w:tc>
      </w:tr>
    </w:tbl>
    <w:p w:rsidR="00972A26" w:rsidRDefault="00972A26"/>
    <w:sectPr w:rsidR="00972A26" w:rsidSect="0024210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6E0"/>
    <w:multiLevelType w:val="multilevel"/>
    <w:tmpl w:val="9884676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411227"/>
    <w:multiLevelType w:val="multilevel"/>
    <w:tmpl w:val="13A29C36"/>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01520B"/>
    <w:multiLevelType w:val="multilevel"/>
    <w:tmpl w:val="60FABB9C"/>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DB4140"/>
    <w:multiLevelType w:val="multilevel"/>
    <w:tmpl w:val="10528D6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9D1D54"/>
    <w:multiLevelType w:val="multilevel"/>
    <w:tmpl w:val="9A622584"/>
    <w:lvl w:ilvl="0">
      <w:start w:val="1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4D1183"/>
    <w:multiLevelType w:val="multilevel"/>
    <w:tmpl w:val="ED94C6B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F62171"/>
    <w:multiLevelType w:val="multilevel"/>
    <w:tmpl w:val="315ABFD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63622B"/>
    <w:multiLevelType w:val="multilevel"/>
    <w:tmpl w:val="C396007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C4B46"/>
    <w:multiLevelType w:val="multilevel"/>
    <w:tmpl w:val="017E976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066B01"/>
    <w:multiLevelType w:val="multilevel"/>
    <w:tmpl w:val="B464053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506326"/>
    <w:multiLevelType w:val="multilevel"/>
    <w:tmpl w:val="4DB0E40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42091E"/>
    <w:multiLevelType w:val="multilevel"/>
    <w:tmpl w:val="FAC6037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B40CDE"/>
    <w:multiLevelType w:val="multilevel"/>
    <w:tmpl w:val="B9B4B05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C16C42"/>
    <w:multiLevelType w:val="multilevel"/>
    <w:tmpl w:val="4DB0E40C"/>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F943A0"/>
    <w:multiLevelType w:val="multilevel"/>
    <w:tmpl w:val="3CEEE61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EB69ED"/>
    <w:multiLevelType w:val="multilevel"/>
    <w:tmpl w:val="4DB0E40C"/>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483B37"/>
    <w:multiLevelType w:val="multilevel"/>
    <w:tmpl w:val="C180C20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6F37B9"/>
    <w:multiLevelType w:val="multilevel"/>
    <w:tmpl w:val="F4F4DC94"/>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763AF1"/>
    <w:multiLevelType w:val="multilevel"/>
    <w:tmpl w:val="4DB0E40C"/>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0B34896"/>
    <w:multiLevelType w:val="multilevel"/>
    <w:tmpl w:val="E3909A4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F354E1"/>
    <w:multiLevelType w:val="multilevel"/>
    <w:tmpl w:val="2018A31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5F5AF3"/>
    <w:multiLevelType w:val="multilevel"/>
    <w:tmpl w:val="DE921BE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375EE3"/>
    <w:multiLevelType w:val="multilevel"/>
    <w:tmpl w:val="C6344F24"/>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9867BA"/>
    <w:multiLevelType w:val="multilevel"/>
    <w:tmpl w:val="0EFC183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165ADD"/>
    <w:multiLevelType w:val="multilevel"/>
    <w:tmpl w:val="4DB0E40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CC84D8F"/>
    <w:multiLevelType w:val="multilevel"/>
    <w:tmpl w:val="6CC65D4C"/>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2C5CEC"/>
    <w:multiLevelType w:val="multilevel"/>
    <w:tmpl w:val="0418834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2725D8"/>
    <w:multiLevelType w:val="multilevel"/>
    <w:tmpl w:val="F2009BE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8E5E5C"/>
    <w:multiLevelType w:val="multilevel"/>
    <w:tmpl w:val="76F4049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7BA515B"/>
    <w:multiLevelType w:val="multilevel"/>
    <w:tmpl w:val="9DDA3D3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BF7CB1"/>
    <w:multiLevelType w:val="multilevel"/>
    <w:tmpl w:val="E42611C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5360D7"/>
    <w:multiLevelType w:val="multilevel"/>
    <w:tmpl w:val="D17C0A5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E765C3"/>
    <w:multiLevelType w:val="multilevel"/>
    <w:tmpl w:val="5FC2F92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D927570"/>
    <w:multiLevelType w:val="multilevel"/>
    <w:tmpl w:val="345E81E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B01CF1"/>
    <w:multiLevelType w:val="multilevel"/>
    <w:tmpl w:val="F0523B9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E17C35"/>
    <w:multiLevelType w:val="multilevel"/>
    <w:tmpl w:val="A350AC3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F7667F"/>
    <w:multiLevelType w:val="multilevel"/>
    <w:tmpl w:val="AE6AC72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DA5B2B"/>
    <w:multiLevelType w:val="multilevel"/>
    <w:tmpl w:val="8A5A33D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B3D58CD"/>
    <w:multiLevelType w:val="multilevel"/>
    <w:tmpl w:val="E68E9196"/>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722319"/>
    <w:multiLevelType w:val="multilevel"/>
    <w:tmpl w:val="4DB0E40C"/>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73532E"/>
    <w:multiLevelType w:val="hybridMultilevel"/>
    <w:tmpl w:val="01986CB0"/>
    <w:lvl w:ilvl="0" w:tplc="47C60F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D27E7C"/>
    <w:multiLevelType w:val="multilevel"/>
    <w:tmpl w:val="81D653D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3EA2C66"/>
    <w:multiLevelType w:val="multilevel"/>
    <w:tmpl w:val="F07C791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6FA1E55"/>
    <w:multiLevelType w:val="multilevel"/>
    <w:tmpl w:val="CD0E3EF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F7482D"/>
    <w:multiLevelType w:val="multilevel"/>
    <w:tmpl w:val="36C2404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B48475F"/>
    <w:multiLevelType w:val="multilevel"/>
    <w:tmpl w:val="4DB0E40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E91462F"/>
    <w:multiLevelType w:val="multilevel"/>
    <w:tmpl w:val="4DB0E40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1"/>
  </w:num>
  <w:num w:numId="3">
    <w:abstractNumId w:val="42"/>
  </w:num>
  <w:num w:numId="4">
    <w:abstractNumId w:val="32"/>
  </w:num>
  <w:num w:numId="5">
    <w:abstractNumId w:val="23"/>
  </w:num>
  <w:num w:numId="6">
    <w:abstractNumId w:val="26"/>
  </w:num>
  <w:num w:numId="7">
    <w:abstractNumId w:val="8"/>
  </w:num>
  <w:num w:numId="8">
    <w:abstractNumId w:val="16"/>
  </w:num>
  <w:num w:numId="9">
    <w:abstractNumId w:val="0"/>
  </w:num>
  <w:num w:numId="10">
    <w:abstractNumId w:val="20"/>
  </w:num>
  <w:num w:numId="11">
    <w:abstractNumId w:val="34"/>
  </w:num>
  <w:num w:numId="12">
    <w:abstractNumId w:val="28"/>
  </w:num>
  <w:num w:numId="13">
    <w:abstractNumId w:val="9"/>
  </w:num>
  <w:num w:numId="14">
    <w:abstractNumId w:val="19"/>
  </w:num>
  <w:num w:numId="15">
    <w:abstractNumId w:val="5"/>
  </w:num>
  <w:num w:numId="16">
    <w:abstractNumId w:val="33"/>
  </w:num>
  <w:num w:numId="17">
    <w:abstractNumId w:val="3"/>
  </w:num>
  <w:num w:numId="18">
    <w:abstractNumId w:val="21"/>
  </w:num>
  <w:num w:numId="19">
    <w:abstractNumId w:val="30"/>
  </w:num>
  <w:num w:numId="20">
    <w:abstractNumId w:val="6"/>
  </w:num>
  <w:num w:numId="21">
    <w:abstractNumId w:val="27"/>
  </w:num>
  <w:num w:numId="22">
    <w:abstractNumId w:val="43"/>
  </w:num>
  <w:num w:numId="23">
    <w:abstractNumId w:val="31"/>
  </w:num>
  <w:num w:numId="24">
    <w:abstractNumId w:val="2"/>
  </w:num>
  <w:num w:numId="25">
    <w:abstractNumId w:val="22"/>
  </w:num>
  <w:num w:numId="26">
    <w:abstractNumId w:val="36"/>
  </w:num>
  <w:num w:numId="27">
    <w:abstractNumId w:val="1"/>
  </w:num>
  <w:num w:numId="28">
    <w:abstractNumId w:val="12"/>
  </w:num>
  <w:num w:numId="29">
    <w:abstractNumId w:val="29"/>
  </w:num>
  <w:num w:numId="30">
    <w:abstractNumId w:val="14"/>
  </w:num>
  <w:num w:numId="31">
    <w:abstractNumId w:val="39"/>
  </w:num>
  <w:num w:numId="32">
    <w:abstractNumId w:val="10"/>
  </w:num>
  <w:num w:numId="33">
    <w:abstractNumId w:val="45"/>
  </w:num>
  <w:num w:numId="34">
    <w:abstractNumId w:val="15"/>
  </w:num>
  <w:num w:numId="35">
    <w:abstractNumId w:val="24"/>
  </w:num>
  <w:num w:numId="36">
    <w:abstractNumId w:val="46"/>
  </w:num>
  <w:num w:numId="37">
    <w:abstractNumId w:val="13"/>
  </w:num>
  <w:num w:numId="38">
    <w:abstractNumId w:val="18"/>
  </w:num>
  <w:num w:numId="39">
    <w:abstractNumId w:val="44"/>
  </w:num>
  <w:num w:numId="40">
    <w:abstractNumId w:val="37"/>
  </w:num>
  <w:num w:numId="41">
    <w:abstractNumId w:val="38"/>
  </w:num>
  <w:num w:numId="42">
    <w:abstractNumId w:val="17"/>
  </w:num>
  <w:num w:numId="43">
    <w:abstractNumId w:val="35"/>
  </w:num>
  <w:num w:numId="44">
    <w:abstractNumId w:val="11"/>
  </w:num>
  <w:num w:numId="45">
    <w:abstractNumId w:val="4"/>
  </w:num>
  <w:num w:numId="46">
    <w:abstractNumId w:val="25"/>
  </w:num>
  <w:num w:numId="47">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07"/>
    <w:rsid w:val="000129A9"/>
    <w:rsid w:val="000509DE"/>
    <w:rsid w:val="00105B90"/>
    <w:rsid w:val="0013181D"/>
    <w:rsid w:val="001433C8"/>
    <w:rsid w:val="00221ACA"/>
    <w:rsid w:val="00242107"/>
    <w:rsid w:val="002B3CC6"/>
    <w:rsid w:val="00300BC2"/>
    <w:rsid w:val="003C7681"/>
    <w:rsid w:val="00441A98"/>
    <w:rsid w:val="00446A32"/>
    <w:rsid w:val="004B1735"/>
    <w:rsid w:val="00573724"/>
    <w:rsid w:val="005D51BB"/>
    <w:rsid w:val="00634905"/>
    <w:rsid w:val="0066035F"/>
    <w:rsid w:val="008D62C4"/>
    <w:rsid w:val="009139A1"/>
    <w:rsid w:val="009631D1"/>
    <w:rsid w:val="00972A26"/>
    <w:rsid w:val="009833F7"/>
    <w:rsid w:val="00997D07"/>
    <w:rsid w:val="00A62C2E"/>
    <w:rsid w:val="00AA0F75"/>
    <w:rsid w:val="00B6462E"/>
    <w:rsid w:val="00B71353"/>
    <w:rsid w:val="00B77C05"/>
    <w:rsid w:val="00BC2D1E"/>
    <w:rsid w:val="00BC3A04"/>
    <w:rsid w:val="00C32876"/>
    <w:rsid w:val="00D52F3E"/>
    <w:rsid w:val="00D85FB1"/>
    <w:rsid w:val="00DD3C7C"/>
    <w:rsid w:val="00F10764"/>
    <w:rsid w:val="00F8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2107"/>
    <w:pPr>
      <w:ind w:left="720"/>
      <w:contextualSpacing/>
    </w:pPr>
  </w:style>
  <w:style w:type="character" w:customStyle="1" w:styleId="ListParagraphChar">
    <w:name w:val="List Paragraph Char"/>
    <w:basedOn w:val="DefaultParagraphFont"/>
    <w:link w:val="ListParagraph"/>
    <w:uiPriority w:val="34"/>
    <w:rsid w:val="00242107"/>
  </w:style>
  <w:style w:type="table" w:styleId="TableGrid">
    <w:name w:val="Table Grid"/>
    <w:basedOn w:val="TableNormal"/>
    <w:uiPriority w:val="59"/>
    <w:rsid w:val="00242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2107"/>
    <w:pPr>
      <w:ind w:left="720"/>
      <w:contextualSpacing/>
    </w:pPr>
  </w:style>
  <w:style w:type="character" w:customStyle="1" w:styleId="ListParagraphChar">
    <w:name w:val="List Paragraph Char"/>
    <w:basedOn w:val="DefaultParagraphFont"/>
    <w:link w:val="ListParagraph"/>
    <w:uiPriority w:val="34"/>
    <w:rsid w:val="00242107"/>
  </w:style>
  <w:style w:type="table" w:styleId="TableGrid">
    <w:name w:val="Table Grid"/>
    <w:basedOn w:val="TableNormal"/>
    <w:uiPriority w:val="59"/>
    <w:rsid w:val="00242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21</Pages>
  <Words>5470</Words>
  <Characters>31182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2021-04-27T07:56:00Z</dcterms:created>
  <dcterms:modified xsi:type="dcterms:W3CDTF">2021-06-26T13:39:00Z</dcterms:modified>
</cp:coreProperties>
</file>