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554" w:rsidRPr="0047082B" w:rsidRDefault="00703554" w:rsidP="0047082B">
      <w:pPr>
        <w:spacing w:line="360" w:lineRule="auto"/>
        <w:jc w:val="center"/>
        <w:rPr>
          <w:rFonts w:ascii="Times New Roman" w:hAnsi="Times New Roman" w:cs="Times New Roman"/>
          <w:b/>
          <w:sz w:val="24"/>
          <w:szCs w:val="24"/>
          <w:lang w:val="id-ID"/>
        </w:rPr>
      </w:pPr>
      <w:r w:rsidRPr="0047082B">
        <w:rPr>
          <w:rFonts w:ascii="Times New Roman" w:hAnsi="Times New Roman" w:cs="Times New Roman"/>
          <w:b/>
          <w:sz w:val="24"/>
          <w:szCs w:val="24"/>
        </w:rPr>
        <w:t>HUBUNGAN INTENSITAS PENCAHAYAAN DENGAN KELUHAN  KELELAHAN MATA PADA KARYAWAN DI KAMPUS UNIVERSITAS RESPATI YOGYAKARTA TAHUN 202</w:t>
      </w:r>
      <w:r w:rsidRPr="0047082B">
        <w:rPr>
          <w:rFonts w:ascii="Times New Roman" w:hAnsi="Times New Roman" w:cs="Times New Roman"/>
          <w:b/>
          <w:sz w:val="24"/>
          <w:szCs w:val="24"/>
          <w:lang w:val="id-ID"/>
        </w:rPr>
        <w:t>1</w:t>
      </w:r>
    </w:p>
    <w:p w:rsidR="00703554" w:rsidRPr="0047082B" w:rsidRDefault="00703554" w:rsidP="0047082B">
      <w:pPr>
        <w:spacing w:line="360" w:lineRule="auto"/>
        <w:jc w:val="center"/>
        <w:rPr>
          <w:rFonts w:ascii="Times New Roman" w:hAnsi="Times New Roman" w:cs="Times New Roman"/>
          <w:b/>
          <w:sz w:val="24"/>
          <w:szCs w:val="24"/>
          <w:vertAlign w:val="superscript"/>
          <w:lang w:val="id-ID"/>
        </w:rPr>
      </w:pPr>
      <w:r w:rsidRPr="0047082B">
        <w:rPr>
          <w:rFonts w:ascii="Times New Roman" w:hAnsi="Times New Roman" w:cs="Times New Roman"/>
          <w:b/>
          <w:sz w:val="24"/>
          <w:szCs w:val="24"/>
          <w:lang w:val="id-ID"/>
        </w:rPr>
        <w:t>Beatrix Yorina Jehung</w:t>
      </w:r>
      <w:r w:rsidRPr="0047082B">
        <w:rPr>
          <w:rFonts w:ascii="Times New Roman" w:hAnsi="Times New Roman" w:cs="Times New Roman"/>
          <w:b/>
          <w:sz w:val="24"/>
          <w:szCs w:val="24"/>
          <w:vertAlign w:val="superscript"/>
          <w:lang w:val="id-ID"/>
        </w:rPr>
        <w:t>1</w:t>
      </w:r>
      <w:r w:rsidRPr="0047082B">
        <w:rPr>
          <w:rFonts w:ascii="Times New Roman" w:hAnsi="Times New Roman" w:cs="Times New Roman"/>
          <w:b/>
          <w:sz w:val="24"/>
          <w:szCs w:val="24"/>
          <w:lang w:val="id-ID"/>
        </w:rPr>
        <w:t>, Suwarto</w:t>
      </w:r>
      <w:r w:rsidRPr="0047082B">
        <w:rPr>
          <w:rFonts w:ascii="Times New Roman" w:hAnsi="Times New Roman" w:cs="Times New Roman"/>
          <w:b/>
          <w:sz w:val="24"/>
          <w:szCs w:val="24"/>
          <w:vertAlign w:val="superscript"/>
          <w:lang w:val="id-ID"/>
        </w:rPr>
        <w:t>2</w:t>
      </w:r>
      <w:r w:rsidRPr="0047082B">
        <w:rPr>
          <w:rFonts w:ascii="Times New Roman" w:hAnsi="Times New Roman" w:cs="Times New Roman"/>
          <w:b/>
          <w:sz w:val="24"/>
          <w:szCs w:val="24"/>
          <w:lang w:val="id-ID"/>
        </w:rPr>
        <w:t>, Azir Alfanan</w:t>
      </w:r>
      <w:r w:rsidRPr="0047082B">
        <w:rPr>
          <w:rFonts w:ascii="Times New Roman" w:hAnsi="Times New Roman" w:cs="Times New Roman"/>
          <w:b/>
          <w:sz w:val="24"/>
          <w:szCs w:val="24"/>
          <w:vertAlign w:val="superscript"/>
          <w:lang w:val="id-ID"/>
        </w:rPr>
        <w:t>3</w:t>
      </w:r>
    </w:p>
    <w:p w:rsidR="00703554" w:rsidRPr="0047082B" w:rsidRDefault="00703554" w:rsidP="0047082B">
      <w:pPr>
        <w:spacing w:line="360" w:lineRule="auto"/>
        <w:jc w:val="center"/>
        <w:rPr>
          <w:rFonts w:ascii="Times New Roman" w:hAnsi="Times New Roman" w:cs="Times New Roman"/>
          <w:b/>
          <w:sz w:val="24"/>
          <w:szCs w:val="24"/>
          <w:lang w:val="id-ID"/>
        </w:rPr>
      </w:pPr>
      <w:r w:rsidRPr="0047082B">
        <w:rPr>
          <w:rFonts w:ascii="Times New Roman" w:hAnsi="Times New Roman" w:cs="Times New Roman"/>
          <w:b/>
          <w:sz w:val="24"/>
          <w:szCs w:val="24"/>
          <w:lang w:val="id-ID"/>
        </w:rPr>
        <w:t>Program studi S1 Kesehatan Masyarakat, Fakultas Ilmu Kesehatan, Universitas Respati Yogyakarta,Jl. Raya Tajem 1,5, Maguwoharjo, Depok, Sleman, Yogyakarta</w:t>
      </w:r>
    </w:p>
    <w:p w:rsidR="00703554" w:rsidRPr="0047082B" w:rsidRDefault="00703554" w:rsidP="0047082B">
      <w:pPr>
        <w:spacing w:line="360" w:lineRule="auto"/>
        <w:jc w:val="center"/>
        <w:rPr>
          <w:rFonts w:ascii="Times New Roman" w:hAnsi="Times New Roman" w:cs="Times New Roman"/>
          <w:b/>
          <w:sz w:val="24"/>
          <w:szCs w:val="24"/>
          <w:lang w:val="id-ID"/>
        </w:rPr>
      </w:pPr>
      <w:r w:rsidRPr="0047082B">
        <w:rPr>
          <w:rFonts w:ascii="Times New Roman" w:hAnsi="Times New Roman" w:cs="Times New Roman"/>
          <w:b/>
          <w:sz w:val="24"/>
          <w:szCs w:val="24"/>
          <w:lang w:val="id-ID"/>
        </w:rPr>
        <w:t xml:space="preserve">*Email: </w:t>
      </w:r>
      <w:hyperlink r:id="rId9" w:history="1">
        <w:r w:rsidRPr="0047082B">
          <w:rPr>
            <w:rStyle w:val="Hyperlink"/>
            <w:rFonts w:ascii="Times New Roman" w:hAnsi="Times New Roman" w:cs="Times New Roman"/>
            <w:b/>
            <w:sz w:val="24"/>
            <w:szCs w:val="24"/>
            <w:lang w:val="id-ID"/>
          </w:rPr>
          <w:t>athyeyorina@gmail.com</w:t>
        </w:r>
      </w:hyperlink>
    </w:p>
    <w:p w:rsidR="00703554" w:rsidRPr="0047082B" w:rsidRDefault="00826DE5" w:rsidP="0047082B">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INTISARI</w:t>
      </w:r>
    </w:p>
    <w:p w:rsidR="00703554" w:rsidRPr="0047082B" w:rsidRDefault="00703554" w:rsidP="0047082B">
      <w:pPr>
        <w:spacing w:after="0" w:line="360" w:lineRule="auto"/>
        <w:jc w:val="both"/>
        <w:rPr>
          <w:rFonts w:ascii="Times New Roman" w:hAnsi="Times New Roman" w:cs="Times New Roman"/>
          <w:sz w:val="24"/>
          <w:szCs w:val="24"/>
          <w:lang w:val="id-ID"/>
        </w:rPr>
      </w:pPr>
      <w:r w:rsidRPr="0047082B">
        <w:rPr>
          <w:rFonts w:ascii="Times New Roman" w:hAnsi="Times New Roman" w:cs="Times New Roman"/>
          <w:b/>
          <w:sz w:val="24"/>
          <w:szCs w:val="24"/>
          <w:lang w:val="id-ID"/>
        </w:rPr>
        <w:t xml:space="preserve">Latar Belakang: </w:t>
      </w:r>
      <w:r w:rsidRPr="0047082B">
        <w:rPr>
          <w:rFonts w:ascii="Times New Roman" w:hAnsi="Times New Roman" w:cs="Times New Roman"/>
          <w:sz w:val="24"/>
          <w:szCs w:val="24"/>
        </w:rPr>
        <w:t>Kesehatan kerja wajib diterapkan oleh semua orang yang berada di tempat kerja, dalam setiap pekerjaan yang dilakukan dapat menimbulkan potensi-potensi yang berbahaya dan memiliki resiko yang dapat menimbulkan gangguan kesehatan seperti kelelahan mata</w:t>
      </w:r>
      <w:r w:rsidRPr="0047082B">
        <w:rPr>
          <w:rFonts w:ascii="Times New Roman" w:hAnsi="Times New Roman" w:cs="Times New Roman"/>
          <w:sz w:val="24"/>
          <w:szCs w:val="24"/>
          <w:lang w:val="id-ID"/>
        </w:rPr>
        <w:t xml:space="preserve">. </w:t>
      </w:r>
      <w:r w:rsidRPr="0047082B">
        <w:rPr>
          <w:rFonts w:ascii="Times New Roman" w:hAnsi="Times New Roman" w:cs="Times New Roman"/>
          <w:sz w:val="24"/>
          <w:szCs w:val="24"/>
        </w:rPr>
        <w:t>Penerangan yang kurang di tempat kerja bisa menyebabkan  kelelahan mata (</w:t>
      </w:r>
      <w:r w:rsidRPr="0047082B">
        <w:rPr>
          <w:rFonts w:ascii="Times New Roman" w:hAnsi="Times New Roman" w:cs="Times New Roman"/>
          <w:i/>
          <w:sz w:val="24"/>
          <w:szCs w:val="24"/>
        </w:rPr>
        <w:t>Astenophia</w:t>
      </w:r>
      <w:r w:rsidRPr="0047082B">
        <w:rPr>
          <w:rFonts w:ascii="Times New Roman" w:hAnsi="Times New Roman" w:cs="Times New Roman"/>
          <w:sz w:val="24"/>
          <w:szCs w:val="24"/>
        </w:rPr>
        <w:t>) dan begitu juga sebaliknya,  bila penerangan berlebihan akan  menimbulkan kesilauan pada mata yang  juga dapat menyebabkan mata mudah lelah</w:t>
      </w:r>
      <w:r w:rsidRPr="0047082B">
        <w:rPr>
          <w:rFonts w:ascii="Times New Roman" w:hAnsi="Times New Roman" w:cs="Times New Roman"/>
          <w:sz w:val="24"/>
          <w:szCs w:val="24"/>
          <w:lang w:val="id-ID"/>
        </w:rPr>
        <w:t xml:space="preserve">. </w:t>
      </w:r>
      <w:r w:rsidRPr="0047082B">
        <w:rPr>
          <w:rFonts w:ascii="Times New Roman" w:eastAsia="Times New Roman" w:hAnsi="Times New Roman" w:cs="Times New Roman"/>
          <w:sz w:val="24"/>
          <w:szCs w:val="24"/>
        </w:rPr>
        <w:t>Kelelahan mata merupakan suatu masalah yang terjadi akibat mata yang terfokus pada suatu objek jarak dekat dalam waktu yang lama sehingga menyebabkan kemampuan mata saat melihat menjadi kurang</w:t>
      </w:r>
      <w:r w:rsidRPr="0047082B">
        <w:rPr>
          <w:rFonts w:ascii="Times New Roman" w:eastAsia="Times New Roman" w:hAnsi="Times New Roman" w:cs="Times New Roman"/>
          <w:sz w:val="24"/>
          <w:szCs w:val="24"/>
          <w:lang w:val="id-ID"/>
        </w:rPr>
        <w:t>.</w:t>
      </w:r>
    </w:p>
    <w:p w:rsidR="00703554" w:rsidRPr="0047082B" w:rsidRDefault="00703554" w:rsidP="0047082B">
      <w:pPr>
        <w:tabs>
          <w:tab w:val="left" w:pos="5927"/>
        </w:tabs>
        <w:spacing w:after="0" w:line="360" w:lineRule="auto"/>
        <w:jc w:val="both"/>
        <w:rPr>
          <w:rFonts w:ascii="Times New Roman" w:eastAsia="Times New Roman" w:hAnsi="Times New Roman" w:cs="Times New Roman"/>
          <w:sz w:val="24"/>
          <w:szCs w:val="24"/>
          <w:lang w:val="id-ID"/>
        </w:rPr>
      </w:pPr>
      <w:r w:rsidRPr="0047082B">
        <w:rPr>
          <w:rFonts w:ascii="Times New Roman" w:eastAsia="Times New Roman" w:hAnsi="Times New Roman" w:cs="Times New Roman"/>
          <w:b/>
          <w:sz w:val="24"/>
          <w:szCs w:val="24"/>
          <w:lang w:val="id-ID"/>
        </w:rPr>
        <w:t>Tujuan:</w:t>
      </w:r>
      <w:r w:rsidRPr="0047082B">
        <w:rPr>
          <w:rFonts w:ascii="Times New Roman" w:eastAsia="Times New Roman" w:hAnsi="Times New Roman" w:cs="Times New Roman"/>
          <w:sz w:val="24"/>
          <w:szCs w:val="24"/>
          <w:lang w:val="id-ID"/>
        </w:rPr>
        <w:t xml:space="preserve"> penelitian ini bertujuan untuk mengetahui ada hubungan intensitas pencahayaan dengan kelelahan mata pada karyawan di Universitas Respati Yogyakarta.</w:t>
      </w:r>
    </w:p>
    <w:p w:rsidR="00703554" w:rsidRPr="0047082B" w:rsidRDefault="00703554" w:rsidP="0047082B">
      <w:pPr>
        <w:tabs>
          <w:tab w:val="left" w:pos="5927"/>
        </w:tabs>
        <w:spacing w:after="0" w:line="360" w:lineRule="auto"/>
        <w:jc w:val="both"/>
        <w:rPr>
          <w:rFonts w:ascii="Times New Roman" w:eastAsia="Times New Roman" w:hAnsi="Times New Roman" w:cs="Times New Roman"/>
          <w:sz w:val="24"/>
          <w:szCs w:val="24"/>
          <w:lang w:val="id-ID"/>
        </w:rPr>
      </w:pPr>
      <w:r w:rsidRPr="0047082B">
        <w:rPr>
          <w:rFonts w:ascii="Times New Roman" w:eastAsia="Times New Roman" w:hAnsi="Times New Roman" w:cs="Times New Roman"/>
          <w:b/>
          <w:sz w:val="24"/>
          <w:szCs w:val="24"/>
          <w:lang w:val="id-ID"/>
        </w:rPr>
        <w:t>Metode Penelitian</w:t>
      </w:r>
      <w:r w:rsidRPr="0047082B">
        <w:rPr>
          <w:rFonts w:ascii="Times New Roman" w:eastAsia="Times New Roman" w:hAnsi="Times New Roman" w:cs="Times New Roman"/>
          <w:sz w:val="24"/>
          <w:szCs w:val="24"/>
          <w:lang w:val="id-ID"/>
        </w:rPr>
        <w:t xml:space="preserve">: penelitian ini bersifat kuantitatif dengan rancangan </w:t>
      </w:r>
      <w:r w:rsidRPr="0047082B">
        <w:rPr>
          <w:rFonts w:ascii="Times New Roman" w:eastAsia="Times New Roman" w:hAnsi="Times New Roman" w:cs="Times New Roman"/>
          <w:i/>
          <w:sz w:val="24"/>
          <w:szCs w:val="24"/>
          <w:lang w:val="id-ID"/>
        </w:rPr>
        <w:t>Crosssectional</w:t>
      </w:r>
      <w:r w:rsidRPr="0047082B">
        <w:rPr>
          <w:rFonts w:ascii="Times New Roman" w:eastAsia="Times New Roman" w:hAnsi="Times New Roman" w:cs="Times New Roman"/>
          <w:sz w:val="24"/>
          <w:szCs w:val="24"/>
          <w:lang w:val="id-ID"/>
        </w:rPr>
        <w:t xml:space="preserve">. Teknik pengambilan sampel dengan teknik </w:t>
      </w:r>
      <w:r w:rsidRPr="0047082B">
        <w:rPr>
          <w:rFonts w:ascii="Times New Roman" w:eastAsia="Times New Roman" w:hAnsi="Times New Roman" w:cs="Times New Roman"/>
          <w:i/>
          <w:sz w:val="24"/>
          <w:szCs w:val="24"/>
          <w:lang w:val="id-ID"/>
        </w:rPr>
        <w:t>purposive sampling</w:t>
      </w:r>
      <w:r w:rsidRPr="0047082B">
        <w:rPr>
          <w:rFonts w:ascii="Times New Roman" w:eastAsia="Times New Roman" w:hAnsi="Times New Roman" w:cs="Times New Roman"/>
          <w:sz w:val="24"/>
          <w:szCs w:val="24"/>
          <w:lang w:val="id-ID"/>
        </w:rPr>
        <w:t xml:space="preserve"> dengan jumlah responden dalam penelitian yaitu 46 responden, instrumen penenlitian ini menggunakan kuesioner dan lux meter. Analisis bivariat menggunakan uji </w:t>
      </w:r>
      <w:r w:rsidRPr="0047082B">
        <w:rPr>
          <w:rFonts w:ascii="Times New Roman" w:eastAsia="Times New Roman" w:hAnsi="Times New Roman" w:cs="Times New Roman"/>
          <w:i/>
          <w:sz w:val="24"/>
          <w:szCs w:val="24"/>
          <w:lang w:val="id-ID"/>
        </w:rPr>
        <w:t>Kendall tau.</w:t>
      </w:r>
    </w:p>
    <w:p w:rsidR="00703554" w:rsidRPr="0047082B" w:rsidRDefault="00703554" w:rsidP="0047082B">
      <w:pPr>
        <w:tabs>
          <w:tab w:val="left" w:pos="5927"/>
        </w:tabs>
        <w:spacing w:after="0" w:line="360" w:lineRule="auto"/>
        <w:jc w:val="both"/>
        <w:rPr>
          <w:rFonts w:ascii="Times New Roman" w:eastAsia="Times New Roman" w:hAnsi="Times New Roman" w:cs="Times New Roman"/>
          <w:sz w:val="24"/>
          <w:szCs w:val="24"/>
          <w:lang w:val="id-ID"/>
        </w:rPr>
      </w:pPr>
      <w:r w:rsidRPr="0047082B">
        <w:rPr>
          <w:rFonts w:ascii="Times New Roman" w:eastAsia="Times New Roman" w:hAnsi="Times New Roman" w:cs="Times New Roman"/>
          <w:b/>
          <w:sz w:val="24"/>
          <w:szCs w:val="24"/>
          <w:lang w:val="id-ID"/>
        </w:rPr>
        <w:lastRenderedPageBreak/>
        <w:t xml:space="preserve">Hasil: </w:t>
      </w:r>
      <w:r w:rsidRPr="0047082B">
        <w:rPr>
          <w:rFonts w:ascii="Times New Roman" w:eastAsia="Times New Roman" w:hAnsi="Times New Roman" w:cs="Times New Roman"/>
          <w:sz w:val="24"/>
          <w:szCs w:val="24"/>
          <w:lang w:val="id-ID"/>
        </w:rPr>
        <w:t xml:space="preserve">berdasarkan hasil uji  statistik didapatkan nilai </w:t>
      </w:r>
      <w:r w:rsidRPr="0047082B">
        <w:rPr>
          <w:rFonts w:ascii="Times New Roman" w:eastAsia="Times New Roman" w:hAnsi="Times New Roman" w:cs="Times New Roman"/>
          <w:i/>
          <w:sz w:val="24"/>
          <w:szCs w:val="24"/>
          <w:lang w:val="id-ID"/>
        </w:rPr>
        <w:t>p-value</w:t>
      </w:r>
      <w:r w:rsidRPr="0047082B">
        <w:rPr>
          <w:rFonts w:ascii="Times New Roman" w:eastAsia="Times New Roman" w:hAnsi="Times New Roman" w:cs="Times New Roman"/>
          <w:sz w:val="24"/>
          <w:szCs w:val="24"/>
          <w:lang w:val="id-ID"/>
        </w:rPr>
        <w:t xml:space="preserve"> sebesar 0,103 (&gt;0,05).</w:t>
      </w:r>
    </w:p>
    <w:p w:rsidR="00703554" w:rsidRPr="0047082B" w:rsidRDefault="00703554" w:rsidP="0047082B">
      <w:pPr>
        <w:tabs>
          <w:tab w:val="left" w:pos="5927"/>
        </w:tabs>
        <w:spacing w:after="0" w:line="360" w:lineRule="auto"/>
        <w:jc w:val="both"/>
        <w:rPr>
          <w:rFonts w:ascii="Times New Roman" w:eastAsia="Times New Roman" w:hAnsi="Times New Roman" w:cs="Times New Roman"/>
          <w:sz w:val="24"/>
          <w:szCs w:val="24"/>
          <w:lang w:val="id-ID"/>
        </w:rPr>
      </w:pPr>
      <w:r w:rsidRPr="0047082B">
        <w:rPr>
          <w:rFonts w:ascii="Times New Roman" w:eastAsia="Times New Roman" w:hAnsi="Times New Roman" w:cs="Times New Roman"/>
          <w:b/>
          <w:sz w:val="24"/>
          <w:szCs w:val="24"/>
          <w:lang w:val="id-ID"/>
        </w:rPr>
        <w:t xml:space="preserve">Kesimpulan: </w:t>
      </w:r>
      <w:r w:rsidRPr="0047082B">
        <w:rPr>
          <w:rFonts w:ascii="Times New Roman" w:eastAsia="Times New Roman" w:hAnsi="Times New Roman" w:cs="Times New Roman"/>
          <w:sz w:val="24"/>
          <w:szCs w:val="24"/>
          <w:lang w:val="id-ID"/>
        </w:rPr>
        <w:t>Tidak ada hubungan intensitas pencahayaaan dengan kelelahan mata pada karyawan U</w:t>
      </w:r>
      <w:r w:rsidR="00826DE5">
        <w:rPr>
          <w:rFonts w:ascii="Times New Roman" w:eastAsia="Times New Roman" w:hAnsi="Times New Roman" w:cs="Times New Roman"/>
          <w:sz w:val="24"/>
          <w:szCs w:val="24"/>
          <w:lang w:val="id-ID"/>
        </w:rPr>
        <w:t xml:space="preserve">niversitas Respati Yogyakarta. </w:t>
      </w:r>
    </w:p>
    <w:p w:rsidR="00703554" w:rsidRDefault="00703554" w:rsidP="0047082B">
      <w:pPr>
        <w:tabs>
          <w:tab w:val="left" w:pos="5927"/>
        </w:tabs>
        <w:spacing w:after="0" w:line="360" w:lineRule="auto"/>
        <w:jc w:val="both"/>
        <w:rPr>
          <w:rFonts w:ascii="Times New Roman" w:eastAsia="Times New Roman" w:hAnsi="Times New Roman" w:cs="Times New Roman"/>
          <w:sz w:val="24"/>
          <w:szCs w:val="24"/>
          <w:lang w:val="id-ID"/>
        </w:rPr>
      </w:pPr>
      <w:r w:rsidRPr="0047082B">
        <w:rPr>
          <w:rFonts w:ascii="Times New Roman" w:eastAsia="Times New Roman" w:hAnsi="Times New Roman" w:cs="Times New Roman"/>
          <w:b/>
          <w:sz w:val="24"/>
          <w:szCs w:val="24"/>
          <w:lang w:val="id-ID"/>
        </w:rPr>
        <w:t xml:space="preserve">Kata Kunci: </w:t>
      </w:r>
      <w:r w:rsidRPr="0047082B">
        <w:rPr>
          <w:rFonts w:ascii="Times New Roman" w:eastAsia="Times New Roman" w:hAnsi="Times New Roman" w:cs="Times New Roman"/>
          <w:sz w:val="24"/>
          <w:szCs w:val="24"/>
          <w:lang w:val="id-ID"/>
        </w:rPr>
        <w:t>Intensitas pencahayaan, kelelahan mata</w:t>
      </w:r>
    </w:p>
    <w:p w:rsidR="00FB2F4C" w:rsidRPr="00FB2F4C" w:rsidRDefault="00FB2F4C" w:rsidP="0047082B">
      <w:pPr>
        <w:tabs>
          <w:tab w:val="left" w:pos="5927"/>
        </w:tabs>
        <w:spacing w:after="0" w:line="360" w:lineRule="auto"/>
        <w:jc w:val="both"/>
        <w:rPr>
          <w:rFonts w:ascii="Times New Roman" w:eastAsia="Times New Roman" w:hAnsi="Times New Roman" w:cs="Times New Roman"/>
          <w:sz w:val="24"/>
          <w:szCs w:val="24"/>
          <w:u w:val="single"/>
          <w:lang w:val="id-ID"/>
        </w:rPr>
      </w:pPr>
      <w:r>
        <w:rPr>
          <w:rFonts w:ascii="Times New Roman" w:eastAsia="Times New Roman" w:hAnsi="Times New Roman" w:cs="Times New Roman"/>
          <w:noProof/>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5847</wp:posOffset>
                </wp:positionH>
                <wp:positionV relativeFrom="paragraph">
                  <wp:posOffset>123869</wp:posOffset>
                </wp:positionV>
                <wp:extent cx="5199321" cy="10633"/>
                <wp:effectExtent l="0" t="0" r="20955" b="27940"/>
                <wp:wrapNone/>
                <wp:docPr id="1" name="Straight Connector 1"/>
                <wp:cNvGraphicFramePr/>
                <a:graphic xmlns:a="http://schemas.openxmlformats.org/drawingml/2006/main">
                  <a:graphicData uri="http://schemas.microsoft.com/office/word/2010/wordprocessingShape">
                    <wps:wsp>
                      <wps:cNvCnPr/>
                      <wps:spPr>
                        <a:xfrm flipV="1">
                          <a:off x="0" y="0"/>
                          <a:ext cx="5199321"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9.75pt" to="409.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" strokecolor="black [3040]"/>
            </w:pict>
          </mc:Fallback>
        </mc:AlternateContent>
      </w:r>
    </w:p>
    <w:p w:rsidR="00FB2F4C" w:rsidRPr="008B22F4" w:rsidRDefault="00FB2F4C" w:rsidP="00FB2F4C">
      <w:pPr>
        <w:spacing w:line="240" w:lineRule="auto"/>
        <w:jc w:val="both"/>
        <w:rPr>
          <w:rFonts w:ascii="Times New Roman" w:hAnsi="Times New Roman" w:cs="Times New Roman"/>
          <w:iCs/>
          <w:sz w:val="20"/>
          <w:szCs w:val="20"/>
        </w:rPr>
      </w:pPr>
      <w:r w:rsidRPr="008B22F4">
        <w:rPr>
          <w:rFonts w:ascii="Times New Roman" w:hAnsi="Times New Roman" w:cs="Times New Roman"/>
          <w:iCs/>
          <w:sz w:val="20"/>
          <w:szCs w:val="20"/>
          <w:vertAlign w:val="superscript"/>
        </w:rPr>
        <w:t>1</w:t>
      </w:r>
      <w:r w:rsidRPr="008B22F4">
        <w:rPr>
          <w:rFonts w:ascii="Times New Roman" w:hAnsi="Times New Roman" w:cs="Times New Roman"/>
          <w:iCs/>
          <w:sz w:val="20"/>
          <w:szCs w:val="20"/>
        </w:rPr>
        <w:t>Mahasiswa  Prodi Kesehatan Masyarakat Program Sarjana FIKES Universitas Respati Yogyakarta</w:t>
      </w:r>
    </w:p>
    <w:p w:rsidR="00FB2F4C" w:rsidRPr="008B22F4" w:rsidRDefault="00FB2F4C" w:rsidP="00FB2F4C">
      <w:pPr>
        <w:spacing w:line="240" w:lineRule="auto"/>
        <w:jc w:val="both"/>
        <w:rPr>
          <w:rFonts w:ascii="Times New Roman" w:hAnsi="Times New Roman" w:cs="Times New Roman"/>
          <w:iCs/>
          <w:sz w:val="20"/>
          <w:szCs w:val="20"/>
        </w:rPr>
      </w:pPr>
      <w:r w:rsidRPr="008B22F4">
        <w:rPr>
          <w:rFonts w:ascii="Times New Roman" w:hAnsi="Times New Roman" w:cs="Times New Roman"/>
          <w:iCs/>
          <w:sz w:val="20"/>
          <w:szCs w:val="20"/>
          <w:vertAlign w:val="superscript"/>
        </w:rPr>
        <w:t>2</w:t>
      </w:r>
      <w:r w:rsidRPr="008B22F4">
        <w:rPr>
          <w:rFonts w:ascii="Times New Roman" w:hAnsi="Times New Roman" w:cs="Times New Roman"/>
          <w:iCs/>
          <w:sz w:val="20"/>
          <w:szCs w:val="20"/>
        </w:rPr>
        <w:t>Dosen Kesehatan Masyarakat Program Sarjana FIKES Universitas Respati Yogyakarta</w:t>
      </w:r>
    </w:p>
    <w:p w:rsidR="00FB2F4C" w:rsidRDefault="00FB2F4C" w:rsidP="00FB2F4C">
      <w:pPr>
        <w:spacing w:line="240" w:lineRule="auto"/>
        <w:jc w:val="both"/>
        <w:rPr>
          <w:rFonts w:ascii="Times New Roman" w:hAnsi="Times New Roman" w:cs="Times New Roman"/>
          <w:iCs/>
          <w:sz w:val="20"/>
          <w:szCs w:val="20"/>
        </w:rPr>
      </w:pPr>
      <w:r w:rsidRPr="008B22F4">
        <w:rPr>
          <w:rFonts w:ascii="Times New Roman" w:hAnsi="Times New Roman" w:cs="Times New Roman"/>
          <w:iCs/>
          <w:sz w:val="20"/>
          <w:szCs w:val="20"/>
          <w:vertAlign w:val="superscript"/>
        </w:rPr>
        <w:t>3</w:t>
      </w:r>
      <w:r w:rsidRPr="008B22F4">
        <w:rPr>
          <w:rFonts w:ascii="Times New Roman" w:hAnsi="Times New Roman" w:cs="Times New Roman"/>
          <w:iCs/>
          <w:sz w:val="20"/>
          <w:szCs w:val="20"/>
        </w:rPr>
        <w:t>Dosen Kesehatan Masyarakat Program Sarjana FIKES Universitas Respati Yogyakarta</w:t>
      </w:r>
    </w:p>
    <w:p w:rsidR="00826DE5" w:rsidRDefault="00826DE5" w:rsidP="0047082B">
      <w:pPr>
        <w:tabs>
          <w:tab w:val="left" w:pos="5927"/>
        </w:tabs>
        <w:spacing w:after="0" w:line="360" w:lineRule="auto"/>
        <w:jc w:val="both"/>
        <w:rPr>
          <w:rFonts w:ascii="Times New Roman" w:eastAsia="Times New Roman" w:hAnsi="Times New Roman" w:cs="Times New Roman"/>
          <w:sz w:val="24"/>
          <w:szCs w:val="24"/>
          <w:lang w:val="id-ID"/>
        </w:rPr>
      </w:pPr>
    </w:p>
    <w:p w:rsidR="00826DE5" w:rsidRDefault="00826DE5" w:rsidP="0047082B">
      <w:pPr>
        <w:tabs>
          <w:tab w:val="left" w:pos="5927"/>
        </w:tabs>
        <w:spacing w:after="0" w:line="360" w:lineRule="auto"/>
        <w:jc w:val="both"/>
        <w:rPr>
          <w:rFonts w:ascii="Times New Roman" w:eastAsia="Times New Roman" w:hAnsi="Times New Roman" w:cs="Times New Roman"/>
          <w:sz w:val="24"/>
          <w:szCs w:val="24"/>
          <w:lang w:val="id-ID"/>
        </w:rPr>
      </w:pPr>
    </w:p>
    <w:p w:rsidR="00826DE5" w:rsidRPr="0047082B" w:rsidRDefault="00826DE5" w:rsidP="0047082B">
      <w:pPr>
        <w:tabs>
          <w:tab w:val="left" w:pos="5927"/>
        </w:tabs>
        <w:spacing w:after="0" w:line="360" w:lineRule="auto"/>
        <w:jc w:val="both"/>
        <w:rPr>
          <w:rFonts w:ascii="Times New Roman" w:eastAsia="Times New Roman" w:hAnsi="Times New Roman" w:cs="Times New Roman"/>
          <w:sz w:val="24"/>
          <w:szCs w:val="24"/>
          <w:lang w:val="id-ID"/>
        </w:rPr>
        <w:sectPr w:rsidR="00826DE5" w:rsidRPr="0047082B" w:rsidSect="00895448">
          <w:footerReference w:type="default" r:id="rId10"/>
          <w:pgSz w:w="12240" w:h="15840"/>
          <w:pgMar w:top="2268" w:right="1701" w:bottom="1701" w:left="2268" w:header="720" w:footer="720" w:gutter="0"/>
          <w:pgNumType w:fmt="lowerRoman"/>
          <w:cols w:space="720"/>
          <w:docGrid w:linePitch="360"/>
        </w:sectPr>
      </w:pPr>
    </w:p>
    <w:p w:rsidR="00895448" w:rsidRDefault="00895448" w:rsidP="00895448">
      <w:pPr>
        <w:jc w:val="center"/>
        <w:rPr>
          <w:rFonts w:ascii="Times New Roman" w:hAnsi="Times New Roman" w:cs="Times New Roman"/>
          <w:b/>
          <w:sz w:val="24"/>
          <w:szCs w:val="24"/>
          <w:lang w:val="id-ID"/>
        </w:rPr>
      </w:pPr>
    </w:p>
    <w:p w:rsidR="00895448" w:rsidRDefault="00895448" w:rsidP="00895448">
      <w:pPr>
        <w:jc w:val="center"/>
        <w:rPr>
          <w:rFonts w:ascii="Times New Roman" w:hAnsi="Times New Roman" w:cs="Times New Roman"/>
          <w:b/>
          <w:sz w:val="24"/>
          <w:szCs w:val="24"/>
        </w:rPr>
      </w:pPr>
      <w:r>
        <w:rPr>
          <w:rFonts w:ascii="Times New Roman" w:hAnsi="Times New Roman" w:cs="Times New Roman"/>
          <w:b/>
          <w:sz w:val="24"/>
          <w:szCs w:val="24"/>
        </w:rPr>
        <w:t>THE CORRELATION BETWEEN LIGHTNING INTENSITY AND EYE FATIGUE COMPLAINTS ON EMPLOYEE AT UNIVERSITAS RESPATI YOGYAKARTA TAHUN 2021</w:t>
      </w:r>
    </w:p>
    <w:p w:rsidR="00895448" w:rsidRDefault="00895448" w:rsidP="00895448">
      <w:pPr>
        <w:jc w:val="center"/>
        <w:rPr>
          <w:rFonts w:ascii="Times New Roman" w:hAnsi="Times New Roman" w:cs="Times New Roman"/>
          <w:b/>
          <w:sz w:val="24"/>
          <w:szCs w:val="24"/>
          <w:vertAlign w:val="superscript"/>
          <w:lang w:val="id-ID"/>
        </w:rPr>
      </w:pPr>
      <w:r w:rsidRPr="0019441E">
        <w:rPr>
          <w:rFonts w:ascii="Times New Roman" w:hAnsi="Times New Roman" w:cs="Times New Roman"/>
          <w:b/>
          <w:sz w:val="24"/>
          <w:szCs w:val="24"/>
          <w:lang w:val="id-ID"/>
        </w:rPr>
        <w:t>Beatrix Yorina Jehung</w:t>
      </w:r>
      <w:r w:rsidRPr="0019441E">
        <w:rPr>
          <w:rFonts w:ascii="Times New Roman" w:hAnsi="Times New Roman" w:cs="Times New Roman"/>
          <w:b/>
          <w:sz w:val="24"/>
          <w:szCs w:val="24"/>
          <w:vertAlign w:val="superscript"/>
          <w:lang w:val="id-ID"/>
        </w:rPr>
        <w:t>1</w:t>
      </w:r>
      <w:r w:rsidRPr="0019441E">
        <w:rPr>
          <w:rFonts w:ascii="Times New Roman" w:hAnsi="Times New Roman" w:cs="Times New Roman"/>
          <w:b/>
          <w:sz w:val="24"/>
          <w:szCs w:val="24"/>
          <w:lang w:val="id-ID"/>
        </w:rPr>
        <w:t>, Suwarto</w:t>
      </w:r>
      <w:r w:rsidRPr="0019441E">
        <w:rPr>
          <w:rFonts w:ascii="Times New Roman" w:hAnsi="Times New Roman" w:cs="Times New Roman"/>
          <w:b/>
          <w:sz w:val="24"/>
          <w:szCs w:val="24"/>
          <w:vertAlign w:val="superscript"/>
          <w:lang w:val="id-ID"/>
        </w:rPr>
        <w:t>2</w:t>
      </w:r>
      <w:r w:rsidRPr="0019441E">
        <w:rPr>
          <w:rFonts w:ascii="Times New Roman" w:hAnsi="Times New Roman" w:cs="Times New Roman"/>
          <w:b/>
          <w:sz w:val="24"/>
          <w:szCs w:val="24"/>
          <w:lang w:val="id-ID"/>
        </w:rPr>
        <w:t>, Azir Alfanan</w:t>
      </w:r>
      <w:r w:rsidRPr="0019441E">
        <w:rPr>
          <w:rFonts w:ascii="Times New Roman" w:hAnsi="Times New Roman" w:cs="Times New Roman"/>
          <w:b/>
          <w:sz w:val="24"/>
          <w:szCs w:val="24"/>
          <w:vertAlign w:val="superscript"/>
          <w:lang w:val="id-ID"/>
        </w:rPr>
        <w:t>3</w:t>
      </w:r>
    </w:p>
    <w:p w:rsidR="00895448" w:rsidRPr="00AF078E" w:rsidRDefault="00895448" w:rsidP="00895448">
      <w:pPr>
        <w:jc w:val="center"/>
        <w:rPr>
          <w:rFonts w:ascii="Times New Roman" w:hAnsi="Times New Roman" w:cs="Times New Roman"/>
          <w:b/>
          <w:sz w:val="24"/>
          <w:szCs w:val="24"/>
          <w:lang w:val="id-ID"/>
        </w:rPr>
      </w:pPr>
      <w:r>
        <w:rPr>
          <w:rFonts w:ascii="Times New Roman" w:hAnsi="Times New Roman" w:cs="Times New Roman"/>
          <w:b/>
          <w:sz w:val="24"/>
          <w:szCs w:val="24"/>
        </w:rPr>
        <w:t>Bachelor Degree Program of Public Health Department, Faculty of Health Sciences, Universitas Respati Yogyakarta, Jl.</w:t>
      </w:r>
      <w:r w:rsidRPr="00635977">
        <w:rPr>
          <w:rFonts w:ascii="Times New Roman" w:hAnsi="Times New Roman" w:cs="Times New Roman"/>
          <w:b/>
          <w:sz w:val="24"/>
          <w:szCs w:val="24"/>
          <w:lang w:val="id-ID"/>
        </w:rPr>
        <w:t xml:space="preserve"> </w:t>
      </w:r>
      <w:r>
        <w:rPr>
          <w:rFonts w:ascii="Times New Roman" w:hAnsi="Times New Roman" w:cs="Times New Roman"/>
          <w:b/>
          <w:sz w:val="24"/>
          <w:szCs w:val="24"/>
          <w:lang w:val="id-ID"/>
        </w:rPr>
        <w:t>Tajem 1,5, Maguwoharjo, Depok, Sleman, Yogyakarta</w:t>
      </w:r>
    </w:p>
    <w:p w:rsidR="00895448" w:rsidRPr="00FB2F4C" w:rsidRDefault="00895448" w:rsidP="00895448">
      <w:pPr>
        <w:jc w:val="center"/>
        <w:rPr>
          <w:rFonts w:ascii="Times New Roman" w:hAnsi="Times New Roman" w:cs="Times New Roman"/>
          <w:b/>
          <w:color w:val="0000FF" w:themeColor="hyperlink"/>
          <w:sz w:val="24"/>
          <w:szCs w:val="24"/>
          <w:u w:val="single"/>
          <w:lang w:val="id-ID"/>
        </w:rPr>
      </w:pPr>
      <w:r>
        <w:rPr>
          <w:rFonts w:ascii="Times New Roman" w:hAnsi="Times New Roman" w:cs="Times New Roman"/>
          <w:b/>
          <w:sz w:val="24"/>
          <w:szCs w:val="24"/>
          <w:lang w:val="id-ID"/>
        </w:rPr>
        <w:t>*</w:t>
      </w:r>
      <w:r w:rsidRPr="0019441E">
        <w:rPr>
          <w:rFonts w:ascii="Times New Roman" w:hAnsi="Times New Roman" w:cs="Times New Roman"/>
          <w:b/>
          <w:sz w:val="24"/>
          <w:szCs w:val="24"/>
          <w:lang w:val="id-ID"/>
        </w:rPr>
        <w:t xml:space="preserve">Email: </w:t>
      </w:r>
      <w:hyperlink r:id="rId11" w:history="1">
        <w:r w:rsidRPr="0019441E">
          <w:rPr>
            <w:rStyle w:val="Hyperlink"/>
            <w:rFonts w:ascii="Times New Roman" w:hAnsi="Times New Roman" w:cs="Times New Roman"/>
            <w:b/>
            <w:sz w:val="24"/>
            <w:szCs w:val="24"/>
            <w:lang w:val="id-ID"/>
          </w:rPr>
          <w:t>athyeyorina@gmail.com</w:t>
        </w:r>
      </w:hyperlink>
    </w:p>
    <w:p w:rsidR="00895448" w:rsidRPr="006845D6" w:rsidRDefault="00895448" w:rsidP="00895448">
      <w:pPr>
        <w:jc w:val="center"/>
        <w:rPr>
          <w:rFonts w:ascii="Times New Roman" w:hAnsi="Times New Roman" w:cs="Times New Roman"/>
          <w:b/>
          <w:sz w:val="24"/>
          <w:szCs w:val="24"/>
        </w:rPr>
      </w:pPr>
      <w:r>
        <w:rPr>
          <w:rFonts w:ascii="Times New Roman" w:hAnsi="Times New Roman" w:cs="Times New Roman"/>
          <w:b/>
          <w:sz w:val="24"/>
          <w:szCs w:val="24"/>
        </w:rPr>
        <w:t>ABSTRACT</w:t>
      </w:r>
    </w:p>
    <w:p w:rsidR="00895448" w:rsidRPr="00826DE5" w:rsidRDefault="00895448" w:rsidP="00895448">
      <w:pPr>
        <w:spacing w:after="0"/>
        <w:jc w:val="both"/>
        <w:rPr>
          <w:rFonts w:ascii="Times New Roman" w:hAnsi="Times New Roman" w:cs="Times New Roman"/>
          <w:sz w:val="24"/>
          <w:lang w:val="id-ID"/>
        </w:rPr>
      </w:pPr>
      <w:r w:rsidRPr="00635977">
        <w:rPr>
          <w:rFonts w:ascii="Times New Roman" w:eastAsia="Times New Roman" w:hAnsi="Times New Roman" w:cs="Times New Roman"/>
          <w:b/>
          <w:bCs/>
          <w:sz w:val="24"/>
          <w:szCs w:val="24"/>
        </w:rPr>
        <w:t>Background of Study</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The occupational health was required to apply by everyone at work place. Every kind of work had dangerous potentials and risk and these could cause health problems, such as, eye fatigue. The lack of lightning at work could cause eye fatigue (</w:t>
      </w:r>
      <w:r w:rsidRPr="00635977">
        <w:rPr>
          <w:rFonts w:ascii="Times New Roman" w:hAnsi="Times New Roman" w:cs="Times New Roman"/>
          <w:i/>
          <w:sz w:val="24"/>
          <w:lang w:val="id-ID"/>
        </w:rPr>
        <w:t>Astenophia</w:t>
      </w:r>
      <w:r w:rsidRPr="00635977">
        <w:rPr>
          <w:rFonts w:ascii="Times New Roman" w:hAnsi="Times New Roman" w:cs="Times New Roman"/>
          <w:sz w:val="24"/>
          <w:lang w:val="id-ID"/>
        </w:rPr>
        <w:t>)</w:t>
      </w:r>
      <w:r>
        <w:rPr>
          <w:rFonts w:ascii="Times New Roman" w:hAnsi="Times New Roman" w:cs="Times New Roman"/>
          <w:sz w:val="24"/>
        </w:rPr>
        <w:t xml:space="preserve"> and vice versa. If the lightning was overwhelming, it could harm the eye. The eye fatigue was a case happened to eye which was focused on close distance in particularly long tim</w:t>
      </w:r>
      <w:r w:rsidR="00826DE5">
        <w:rPr>
          <w:rFonts w:ascii="Times New Roman" w:hAnsi="Times New Roman" w:cs="Times New Roman"/>
          <w:sz w:val="24"/>
        </w:rPr>
        <w:t>e. It could decrease eye power.</w:t>
      </w:r>
    </w:p>
    <w:p w:rsidR="00895448" w:rsidRPr="00826DE5" w:rsidRDefault="00895448" w:rsidP="00895448">
      <w:pPr>
        <w:tabs>
          <w:tab w:val="left" w:pos="5927"/>
        </w:tabs>
        <w:spacing w:after="0"/>
        <w:jc w:val="both"/>
        <w:rPr>
          <w:rFonts w:ascii="Times New Roman" w:eastAsia="Times New Roman" w:hAnsi="Times New Roman" w:cs="Times New Roman"/>
          <w:sz w:val="24"/>
          <w:szCs w:val="24"/>
          <w:lang w:val="id-ID"/>
        </w:rPr>
      </w:pPr>
      <w:r w:rsidRPr="003B6E8D">
        <w:rPr>
          <w:rFonts w:ascii="Times New Roman" w:eastAsia="Times New Roman" w:hAnsi="Times New Roman" w:cs="Times New Roman"/>
          <w:b/>
          <w:bCs/>
          <w:sz w:val="24"/>
          <w:szCs w:val="24"/>
        </w:rPr>
        <w:t>Object of Study</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This study aims to find out the correlation between lightning intensity and eye fatigue on employee at </w:t>
      </w:r>
      <w:r w:rsidR="00826DE5">
        <w:rPr>
          <w:rFonts w:ascii="Times New Roman" w:eastAsia="Times New Roman" w:hAnsi="Times New Roman" w:cs="Times New Roman"/>
          <w:sz w:val="24"/>
          <w:szCs w:val="24"/>
        </w:rPr>
        <w:t>Universitas Respati Yogyakarta.</w:t>
      </w:r>
    </w:p>
    <w:p w:rsidR="00895448" w:rsidRPr="00826DE5" w:rsidRDefault="00895448" w:rsidP="00895448">
      <w:pPr>
        <w:tabs>
          <w:tab w:val="left" w:pos="5927"/>
        </w:tabs>
        <w:spacing w:after="0"/>
        <w:jc w:val="both"/>
        <w:rPr>
          <w:rFonts w:ascii="Times New Roman" w:eastAsia="Times New Roman" w:hAnsi="Times New Roman" w:cs="Times New Roman"/>
          <w:iCs/>
          <w:sz w:val="24"/>
          <w:szCs w:val="24"/>
          <w:lang w:val="id-ID"/>
        </w:rPr>
      </w:pPr>
      <w:r w:rsidRPr="003B6E8D">
        <w:rPr>
          <w:rFonts w:ascii="Times New Roman" w:eastAsia="Times New Roman" w:hAnsi="Times New Roman" w:cs="Times New Roman"/>
          <w:b/>
          <w:bCs/>
          <w:iCs/>
          <w:sz w:val="24"/>
          <w:szCs w:val="24"/>
        </w:rPr>
        <w:t>Method of Study</w:t>
      </w:r>
      <w:r>
        <w:rPr>
          <w:rFonts w:ascii="Times New Roman" w:eastAsia="Times New Roman" w:hAnsi="Times New Roman" w:cs="Times New Roman"/>
          <w:b/>
          <w:bCs/>
          <w:iCs/>
          <w:sz w:val="24"/>
          <w:szCs w:val="24"/>
        </w:rPr>
        <w:t xml:space="preserve">: </w:t>
      </w:r>
      <w:r>
        <w:rPr>
          <w:rFonts w:ascii="Times New Roman" w:eastAsia="Times New Roman" w:hAnsi="Times New Roman" w:cs="Times New Roman"/>
          <w:iCs/>
          <w:sz w:val="24"/>
          <w:szCs w:val="24"/>
        </w:rPr>
        <w:t xml:space="preserve">This was quantitative study with </w:t>
      </w:r>
      <w:r w:rsidRPr="006845D6">
        <w:rPr>
          <w:rFonts w:ascii="Times New Roman" w:eastAsia="Times New Roman" w:hAnsi="Times New Roman" w:cs="Times New Roman"/>
          <w:sz w:val="24"/>
          <w:szCs w:val="24"/>
          <w:lang w:val="id-ID"/>
        </w:rPr>
        <w:t>Cross-sectional</w:t>
      </w:r>
      <w:r>
        <w:rPr>
          <w:rFonts w:ascii="Times New Roman" w:eastAsia="Times New Roman" w:hAnsi="Times New Roman" w:cs="Times New Roman"/>
          <w:sz w:val="24"/>
          <w:szCs w:val="24"/>
        </w:rPr>
        <w:t xml:space="preserve"> design. The data collection technique used purposive sampling technique and the total of respondents were 46. The instrument of this study used questionnaire and lux meter. Bivariate analysis used Kendall tau test.</w:t>
      </w:r>
    </w:p>
    <w:p w:rsidR="00895448" w:rsidRPr="00826DE5" w:rsidRDefault="00895448" w:rsidP="00895448">
      <w:pPr>
        <w:tabs>
          <w:tab w:val="left" w:pos="5927"/>
        </w:tabs>
        <w:spacing w:after="0"/>
        <w:jc w:val="both"/>
        <w:rPr>
          <w:rFonts w:ascii="Times New Roman" w:eastAsia="Times New Roman" w:hAnsi="Times New Roman" w:cs="Times New Roman"/>
          <w:iCs/>
          <w:sz w:val="24"/>
          <w:szCs w:val="24"/>
          <w:lang w:val="id-ID"/>
        </w:rPr>
      </w:pPr>
      <w:r>
        <w:rPr>
          <w:rFonts w:ascii="Times New Roman" w:eastAsia="Times New Roman" w:hAnsi="Times New Roman" w:cs="Times New Roman"/>
          <w:b/>
          <w:bCs/>
          <w:sz w:val="24"/>
          <w:szCs w:val="24"/>
        </w:rPr>
        <w:t xml:space="preserve">Findings: </w:t>
      </w:r>
      <w:r>
        <w:rPr>
          <w:rFonts w:ascii="Times New Roman" w:eastAsia="Times New Roman" w:hAnsi="Times New Roman" w:cs="Times New Roman"/>
          <w:sz w:val="24"/>
          <w:szCs w:val="24"/>
        </w:rPr>
        <w:t xml:space="preserve">Based on statistics test, it was obtained the value of </w:t>
      </w:r>
      <w:r w:rsidRPr="004A60BD">
        <w:rPr>
          <w:rFonts w:ascii="Times New Roman" w:eastAsia="Times New Roman" w:hAnsi="Times New Roman" w:cs="Times New Roman"/>
          <w:sz w:val="24"/>
          <w:szCs w:val="24"/>
          <w:lang w:val="id-ID"/>
        </w:rPr>
        <w:t>p-value</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were around</w:t>
      </w:r>
      <w:r>
        <w:rPr>
          <w:rFonts w:ascii="Times New Roman" w:eastAsia="Times New Roman" w:hAnsi="Times New Roman" w:cs="Times New Roman"/>
          <w:sz w:val="24"/>
          <w:szCs w:val="24"/>
          <w:lang w:val="id-ID"/>
        </w:rPr>
        <w:t xml:space="preserve"> 0</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103 (&gt;0</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05).</w:t>
      </w:r>
    </w:p>
    <w:p w:rsidR="00895448" w:rsidRPr="00826DE5" w:rsidRDefault="00895448" w:rsidP="00895448">
      <w:pPr>
        <w:tabs>
          <w:tab w:val="left" w:pos="5927"/>
        </w:tabs>
        <w:spacing w:after="0"/>
        <w:jc w:val="both"/>
        <w:rPr>
          <w:rFonts w:ascii="Times New Roman" w:eastAsia="Times New Roman" w:hAnsi="Times New Roman" w:cs="Times New Roman"/>
          <w:sz w:val="24"/>
          <w:szCs w:val="24"/>
          <w:lang w:val="id-ID"/>
        </w:rPr>
      </w:pPr>
      <w:r w:rsidRPr="000C16DA">
        <w:rPr>
          <w:rFonts w:ascii="Times New Roman" w:eastAsia="Times New Roman" w:hAnsi="Times New Roman" w:cs="Times New Roman"/>
          <w:b/>
          <w:bCs/>
          <w:sz w:val="24"/>
          <w:szCs w:val="24"/>
        </w:rPr>
        <w:t xml:space="preserve">Conclusion: </w:t>
      </w:r>
      <w:r>
        <w:rPr>
          <w:rFonts w:ascii="Times New Roman" w:eastAsia="Times New Roman" w:hAnsi="Times New Roman" w:cs="Times New Roman"/>
          <w:sz w:val="24"/>
          <w:szCs w:val="24"/>
        </w:rPr>
        <w:t>There was no correlation between lightning intensity and eye fatigue on employee at Universitas Respati Yogyakarta.</w:t>
      </w:r>
    </w:p>
    <w:p w:rsidR="00895448" w:rsidRPr="00826DE5" w:rsidRDefault="00FB2F4C" w:rsidP="00895448">
      <w:pPr>
        <w:tabs>
          <w:tab w:val="left" w:pos="5927"/>
        </w:tabs>
        <w:jc w:val="both"/>
        <w:rPr>
          <w:rFonts w:ascii="Times New Roman" w:eastAsia="Times New Roman" w:hAnsi="Times New Roman" w:cs="Times New Roman"/>
          <w:i/>
          <w:sz w:val="24"/>
          <w:szCs w:val="24"/>
          <w:lang w:val="id-ID"/>
        </w:rPr>
      </w:pPr>
      <w:r>
        <w:rPr>
          <w:rFonts w:ascii="Times New Roman" w:eastAsia="Times New Roman" w:hAnsi="Times New Roman" w:cs="Times New Roman"/>
          <w:noProof/>
          <w:sz w:val="24"/>
          <w:szCs w:val="24"/>
          <w:u w:val="single"/>
        </w:rPr>
        <mc:AlternateContent>
          <mc:Choice Requires="wps">
            <w:drawing>
              <wp:anchor distT="0" distB="0" distL="114300" distR="114300" simplePos="0" relativeHeight="251661312" behindDoc="0" locked="0" layoutInCell="1" allowOverlap="1" wp14:anchorId="4D30D45F" wp14:editId="655014BB">
                <wp:simplePos x="0" y="0"/>
                <wp:positionH relativeFrom="column">
                  <wp:posOffset>4386</wp:posOffset>
                </wp:positionH>
                <wp:positionV relativeFrom="paragraph">
                  <wp:posOffset>318105</wp:posOffset>
                </wp:positionV>
                <wp:extent cx="5805377" cy="10160"/>
                <wp:effectExtent l="0" t="0" r="24130" b="27940"/>
                <wp:wrapNone/>
                <wp:docPr id="2" name="Straight Connector 2"/>
                <wp:cNvGraphicFramePr/>
                <a:graphic xmlns:a="http://schemas.openxmlformats.org/drawingml/2006/main">
                  <a:graphicData uri="http://schemas.microsoft.com/office/word/2010/wordprocessingShape">
                    <wps:wsp>
                      <wps:cNvCnPr/>
                      <wps:spPr>
                        <a:xfrm flipV="1">
                          <a:off x="0" y="0"/>
                          <a:ext cx="5805377"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5.05pt" to="457.4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" strokecolor="black [3040]"/>
            </w:pict>
          </mc:Fallback>
        </mc:AlternateContent>
      </w:r>
      <w:r w:rsidR="00826DE5">
        <w:rPr>
          <w:rFonts w:ascii="Times New Roman" w:eastAsia="Times New Roman" w:hAnsi="Times New Roman" w:cs="Times New Roman"/>
          <w:b/>
          <w:bCs/>
          <w:i/>
          <w:sz w:val="24"/>
          <w:szCs w:val="24"/>
        </w:rPr>
        <w:t>Key</w:t>
      </w:r>
      <w:r w:rsidR="00895448" w:rsidRPr="00826DE5">
        <w:rPr>
          <w:rFonts w:ascii="Times New Roman" w:eastAsia="Times New Roman" w:hAnsi="Times New Roman" w:cs="Times New Roman"/>
          <w:b/>
          <w:bCs/>
          <w:i/>
          <w:sz w:val="24"/>
          <w:szCs w:val="24"/>
        </w:rPr>
        <w:t>words:</w:t>
      </w:r>
      <w:r w:rsidR="00895448" w:rsidRPr="00826DE5">
        <w:rPr>
          <w:rFonts w:ascii="Times New Roman" w:eastAsia="Times New Roman" w:hAnsi="Times New Roman" w:cs="Times New Roman"/>
          <w:i/>
          <w:sz w:val="24"/>
          <w:szCs w:val="24"/>
        </w:rPr>
        <w:t xml:space="preserve"> Lightning Intensity, Eye Fatigu</w:t>
      </w:r>
      <w:r w:rsidR="00895448" w:rsidRPr="00826DE5">
        <w:rPr>
          <w:rFonts w:ascii="Times New Roman" w:eastAsia="Times New Roman" w:hAnsi="Times New Roman" w:cs="Times New Roman"/>
          <w:i/>
          <w:sz w:val="24"/>
          <w:szCs w:val="24"/>
          <w:lang w:val="id-ID"/>
        </w:rPr>
        <w:t>e</w:t>
      </w:r>
    </w:p>
    <w:p w:rsidR="00FB2F4C" w:rsidRPr="008B22F4" w:rsidRDefault="00FB2F4C" w:rsidP="00FB2F4C">
      <w:pPr>
        <w:spacing w:line="240" w:lineRule="auto"/>
        <w:jc w:val="both"/>
        <w:rPr>
          <w:rFonts w:ascii="Times New Roman" w:hAnsi="Times New Roman" w:cs="Times New Roman"/>
          <w:iCs/>
          <w:sz w:val="20"/>
          <w:szCs w:val="20"/>
        </w:rPr>
      </w:pPr>
      <w:r w:rsidRPr="008B22F4">
        <w:rPr>
          <w:rFonts w:ascii="Times New Roman" w:hAnsi="Times New Roman" w:cs="Times New Roman"/>
          <w:iCs/>
          <w:sz w:val="20"/>
          <w:szCs w:val="20"/>
          <w:vertAlign w:val="superscript"/>
        </w:rPr>
        <w:t>1</w:t>
      </w:r>
      <w:r>
        <w:rPr>
          <w:rFonts w:ascii="Times New Roman" w:hAnsi="Times New Roman" w:cs="Times New Roman"/>
          <w:iCs/>
          <w:sz w:val="20"/>
          <w:szCs w:val="20"/>
        </w:rPr>
        <w:t xml:space="preserve">Bachelor Degree Student of Public Health Department, Faculty of Health Sciences, </w:t>
      </w:r>
      <w:r w:rsidRPr="008B22F4">
        <w:rPr>
          <w:rFonts w:ascii="Times New Roman" w:hAnsi="Times New Roman" w:cs="Times New Roman"/>
          <w:iCs/>
          <w:sz w:val="20"/>
          <w:szCs w:val="20"/>
        </w:rPr>
        <w:t>Universitas Respati Yogyakarta</w:t>
      </w:r>
    </w:p>
    <w:p w:rsidR="00FB2F4C" w:rsidRPr="008B22F4" w:rsidRDefault="00FB2F4C" w:rsidP="00FB2F4C">
      <w:pPr>
        <w:spacing w:line="240" w:lineRule="auto"/>
        <w:jc w:val="both"/>
        <w:rPr>
          <w:rFonts w:ascii="Times New Roman" w:hAnsi="Times New Roman" w:cs="Times New Roman"/>
          <w:iCs/>
          <w:sz w:val="20"/>
          <w:szCs w:val="20"/>
        </w:rPr>
      </w:pPr>
      <w:r w:rsidRPr="008B22F4">
        <w:rPr>
          <w:rFonts w:ascii="Times New Roman" w:hAnsi="Times New Roman" w:cs="Times New Roman"/>
          <w:iCs/>
          <w:sz w:val="20"/>
          <w:szCs w:val="20"/>
          <w:vertAlign w:val="superscript"/>
        </w:rPr>
        <w:t>2</w:t>
      </w:r>
      <w:r>
        <w:rPr>
          <w:rFonts w:ascii="Times New Roman" w:hAnsi="Times New Roman" w:cs="Times New Roman"/>
          <w:iCs/>
          <w:sz w:val="20"/>
          <w:szCs w:val="20"/>
        </w:rPr>
        <w:t xml:space="preserve">Lecturer of Public Health Department, Bachelor Degree Program, Faculty of Helalth Sciences, </w:t>
      </w:r>
      <w:r w:rsidRPr="008B22F4">
        <w:rPr>
          <w:rFonts w:ascii="Times New Roman" w:hAnsi="Times New Roman" w:cs="Times New Roman"/>
          <w:iCs/>
          <w:sz w:val="20"/>
          <w:szCs w:val="20"/>
        </w:rPr>
        <w:t>Universitas Respati Yogyakarta</w:t>
      </w:r>
    </w:p>
    <w:p w:rsidR="00826DE5" w:rsidRPr="00FB2F4C" w:rsidRDefault="00FB2F4C" w:rsidP="00FB2F4C">
      <w:pPr>
        <w:spacing w:line="240" w:lineRule="auto"/>
        <w:jc w:val="both"/>
        <w:rPr>
          <w:rFonts w:ascii="Times New Roman" w:hAnsi="Times New Roman" w:cs="Times New Roman"/>
          <w:iCs/>
          <w:sz w:val="20"/>
          <w:szCs w:val="20"/>
          <w:lang w:val="id-ID"/>
        </w:rPr>
      </w:pPr>
      <w:r w:rsidRPr="008B22F4">
        <w:rPr>
          <w:rFonts w:ascii="Times New Roman" w:hAnsi="Times New Roman" w:cs="Times New Roman"/>
          <w:iCs/>
          <w:sz w:val="20"/>
          <w:szCs w:val="20"/>
          <w:vertAlign w:val="superscript"/>
        </w:rPr>
        <w:t>3</w:t>
      </w:r>
      <w:r>
        <w:rPr>
          <w:rFonts w:ascii="Times New Roman" w:hAnsi="Times New Roman" w:cs="Times New Roman"/>
          <w:iCs/>
          <w:sz w:val="20"/>
          <w:szCs w:val="20"/>
        </w:rPr>
        <w:t xml:space="preserve">Lecturer of Public Health Department, Bachelor Degree Program, Faculty of Health Sciences, </w:t>
      </w:r>
      <w:r w:rsidRPr="008B22F4">
        <w:rPr>
          <w:rFonts w:ascii="Times New Roman" w:hAnsi="Times New Roman" w:cs="Times New Roman"/>
          <w:iCs/>
          <w:sz w:val="20"/>
          <w:szCs w:val="20"/>
        </w:rPr>
        <w:t>Universitas Respati Yogyakarta</w:t>
      </w:r>
    </w:p>
    <w:p w:rsidR="00FB2F4C" w:rsidRDefault="00FB2F4C" w:rsidP="0047082B">
      <w:pPr>
        <w:spacing w:line="360" w:lineRule="auto"/>
        <w:rPr>
          <w:rFonts w:ascii="Times New Roman" w:hAnsi="Times New Roman" w:cs="Times New Roman"/>
          <w:b/>
          <w:sz w:val="24"/>
          <w:szCs w:val="24"/>
          <w:lang w:val="id-ID"/>
        </w:rPr>
        <w:sectPr w:rsidR="00FB2F4C" w:rsidSect="00895448">
          <w:pgSz w:w="12240" w:h="15840"/>
          <w:pgMar w:top="1701" w:right="1467" w:bottom="2268" w:left="1701" w:header="720" w:footer="720" w:gutter="0"/>
          <w:cols w:space="712"/>
          <w:docGrid w:linePitch="360"/>
        </w:sectPr>
      </w:pPr>
    </w:p>
    <w:p w:rsidR="00AC3863" w:rsidRPr="0047082B" w:rsidRDefault="00703554" w:rsidP="0047082B">
      <w:pPr>
        <w:spacing w:line="360" w:lineRule="auto"/>
        <w:rPr>
          <w:rFonts w:ascii="Times New Roman" w:hAnsi="Times New Roman" w:cs="Times New Roman"/>
          <w:b/>
          <w:sz w:val="24"/>
          <w:szCs w:val="24"/>
          <w:lang w:val="id-ID"/>
        </w:rPr>
      </w:pPr>
      <w:r w:rsidRPr="0047082B">
        <w:rPr>
          <w:rFonts w:ascii="Times New Roman" w:hAnsi="Times New Roman" w:cs="Times New Roman"/>
          <w:b/>
          <w:sz w:val="24"/>
          <w:szCs w:val="24"/>
          <w:lang w:val="id-ID"/>
        </w:rPr>
        <w:lastRenderedPageBreak/>
        <w:t>PENDAHULUAN</w:t>
      </w:r>
    </w:p>
    <w:p w:rsidR="00703554" w:rsidRPr="0047082B" w:rsidRDefault="00703554" w:rsidP="0047082B">
      <w:pPr>
        <w:pStyle w:val="ListParagraph"/>
        <w:spacing w:line="360" w:lineRule="auto"/>
        <w:ind w:left="0"/>
        <w:jc w:val="both"/>
        <w:rPr>
          <w:rFonts w:ascii="Times New Roman" w:hAnsi="Times New Roman" w:cs="Times New Roman"/>
          <w:sz w:val="24"/>
          <w:szCs w:val="24"/>
        </w:rPr>
      </w:pPr>
      <w:r w:rsidRPr="0047082B">
        <w:rPr>
          <w:rFonts w:ascii="Times New Roman" w:eastAsia="Times New Roman" w:hAnsi="Times New Roman" w:cs="Times New Roman"/>
          <w:sz w:val="24"/>
          <w:szCs w:val="24"/>
        </w:rPr>
        <w:tab/>
        <w:t xml:space="preserve">Kelelahan mata merupakan suatu masalah yang terjadi akibat mata yang terfokus pada suatu objek jarak dekat dalam waktu yang lama sehingga menyebabkan kemampuan mata saat melihat menjadi kurang (Anggriani et al, 2019). </w:t>
      </w:r>
      <w:r w:rsidRPr="0047082B">
        <w:rPr>
          <w:rFonts w:ascii="Times New Roman" w:hAnsi="Times New Roman" w:cs="Times New Roman"/>
          <w:sz w:val="24"/>
          <w:szCs w:val="24"/>
        </w:rPr>
        <w:t xml:space="preserve">Kelelahan mata atau asthenopia yaitu gejala yang diakibatkan oleh upaya berlebih dari sistem penglihatan yang berada </w:t>
      </w:r>
      <w:r w:rsidRPr="0047082B">
        <w:rPr>
          <w:rFonts w:ascii="Times New Roman" w:hAnsi="Times New Roman" w:cs="Times New Roman"/>
          <w:sz w:val="24"/>
          <w:szCs w:val="24"/>
          <w:lang w:val="id-ID"/>
        </w:rPr>
        <w:t>dalam</w:t>
      </w:r>
      <w:r w:rsidRPr="0047082B">
        <w:rPr>
          <w:rFonts w:ascii="Times New Roman" w:hAnsi="Times New Roman" w:cs="Times New Roman"/>
          <w:sz w:val="24"/>
          <w:szCs w:val="24"/>
        </w:rPr>
        <w:t xml:space="preserve"> </w:t>
      </w:r>
      <w:r w:rsidRPr="0047082B">
        <w:rPr>
          <w:rFonts w:ascii="Times New Roman" w:hAnsi="Times New Roman" w:cs="Times New Roman"/>
          <w:sz w:val="24"/>
          <w:szCs w:val="24"/>
          <w:lang w:val="id-ID"/>
        </w:rPr>
        <w:t>k</w:t>
      </w:r>
      <w:r w:rsidRPr="0047082B">
        <w:rPr>
          <w:rFonts w:ascii="Times New Roman" w:hAnsi="Times New Roman" w:cs="Times New Roman"/>
          <w:sz w:val="24"/>
          <w:szCs w:val="24"/>
        </w:rPr>
        <w:t>ondisi yang kurang sempurna untuk memperoleh ketajaman penglihatan. Gangguan ini ditandai dengan penglihatan yang buram, kabur, ganda, sulit dalam membedakan warna, mata merah, mata sering perih, sering gatal, sering terasa tegang, mata yang mudah ngantuk, berkurangnya kemampuan akomodasi serta disertai dengan gejala sakit kepala. (Maulina et al, 2018)</w:t>
      </w:r>
      <w:r w:rsidRPr="0047082B">
        <w:rPr>
          <w:rFonts w:ascii="Times New Roman" w:hAnsi="Times New Roman" w:cs="Times New Roman"/>
          <w:sz w:val="24"/>
          <w:szCs w:val="24"/>
          <w:lang w:val="id-ID"/>
        </w:rPr>
        <w:t xml:space="preserve">. </w:t>
      </w:r>
      <w:r w:rsidRPr="0047082B">
        <w:rPr>
          <w:rFonts w:ascii="Times New Roman" w:hAnsi="Times New Roman" w:cs="Times New Roman"/>
          <w:sz w:val="24"/>
          <w:szCs w:val="24"/>
        </w:rPr>
        <w:t xml:space="preserve">Berdasarkan data </w:t>
      </w:r>
      <w:r w:rsidRPr="0047082B">
        <w:rPr>
          <w:rFonts w:ascii="Times New Roman" w:hAnsi="Times New Roman" w:cs="Times New Roman"/>
          <w:i/>
          <w:sz w:val="24"/>
          <w:szCs w:val="24"/>
        </w:rPr>
        <w:t>Word Health Organization</w:t>
      </w:r>
      <w:r w:rsidRPr="0047082B">
        <w:rPr>
          <w:rFonts w:ascii="Times New Roman" w:hAnsi="Times New Roman" w:cs="Times New Roman"/>
          <w:sz w:val="24"/>
          <w:szCs w:val="24"/>
        </w:rPr>
        <w:t xml:space="preserve"> (WHO) pada tahun 2014 angka kejadian </w:t>
      </w:r>
      <w:r w:rsidRPr="0047082B">
        <w:rPr>
          <w:rFonts w:ascii="Times New Roman" w:hAnsi="Times New Roman" w:cs="Times New Roman"/>
          <w:i/>
          <w:sz w:val="24"/>
          <w:szCs w:val="24"/>
        </w:rPr>
        <w:t>astenopia</w:t>
      </w:r>
      <w:r w:rsidRPr="0047082B">
        <w:rPr>
          <w:rFonts w:ascii="Times New Roman" w:hAnsi="Times New Roman" w:cs="Times New Roman"/>
          <w:sz w:val="24"/>
          <w:szCs w:val="24"/>
        </w:rPr>
        <w:t xml:space="preserve"> (kelelahan mata) berkisar 40% sampai 90%. Dari hasil riset yang dilakukan </w:t>
      </w:r>
      <w:r w:rsidRPr="0047082B">
        <w:rPr>
          <w:rFonts w:ascii="Times New Roman" w:hAnsi="Times New Roman" w:cs="Times New Roman"/>
          <w:i/>
          <w:sz w:val="24"/>
          <w:szCs w:val="24"/>
        </w:rPr>
        <w:t>National Institute Of Occupational Safety and Health</w:t>
      </w:r>
      <w:r w:rsidRPr="0047082B">
        <w:rPr>
          <w:rFonts w:ascii="Times New Roman" w:hAnsi="Times New Roman" w:cs="Times New Roman"/>
          <w:sz w:val="24"/>
          <w:szCs w:val="24"/>
        </w:rPr>
        <w:t xml:space="preserve"> (NIOSH) bahwa penggunaan komputer terlalu lama dapat menimbulkan tingkatan stress yang lebih tinggi dari pekerja lain. Data yang di dapatkan menunjukkan hampir 88% dari seluruh </w:t>
      </w:r>
      <w:r w:rsidRPr="0047082B">
        <w:rPr>
          <w:rFonts w:ascii="Times New Roman" w:hAnsi="Times New Roman" w:cs="Times New Roman"/>
          <w:sz w:val="24"/>
          <w:szCs w:val="24"/>
        </w:rPr>
        <w:lastRenderedPageBreak/>
        <w:t xml:space="preserve">pengguna komputer  mengalami kondisi kelelahan yang disebut </w:t>
      </w:r>
      <w:r w:rsidRPr="0047082B">
        <w:rPr>
          <w:rFonts w:ascii="Times New Roman" w:hAnsi="Times New Roman" w:cs="Times New Roman"/>
          <w:i/>
          <w:sz w:val="24"/>
          <w:szCs w:val="24"/>
        </w:rPr>
        <w:t>Computer Vision Syndrome</w:t>
      </w:r>
      <w:r w:rsidRPr="0047082B">
        <w:rPr>
          <w:rFonts w:ascii="Times New Roman" w:hAnsi="Times New Roman" w:cs="Times New Roman"/>
          <w:sz w:val="24"/>
          <w:szCs w:val="24"/>
        </w:rPr>
        <w:t xml:space="preserve"> (CVS) karena terlalu lama memfokuskan mata ke layar komputer lebih dari 4 jam sehari (Pakpahan,2018)</w:t>
      </w:r>
    </w:p>
    <w:p w:rsidR="00895448" w:rsidRDefault="00703554" w:rsidP="0047082B">
      <w:pPr>
        <w:spacing w:line="360" w:lineRule="auto"/>
        <w:jc w:val="both"/>
        <w:rPr>
          <w:rFonts w:ascii="Times New Roman" w:hAnsi="Times New Roman" w:cs="Times New Roman"/>
          <w:sz w:val="24"/>
          <w:szCs w:val="24"/>
          <w:lang w:val="id-ID"/>
        </w:rPr>
      </w:pPr>
      <w:r w:rsidRPr="0047082B">
        <w:rPr>
          <w:rFonts w:ascii="Times New Roman" w:hAnsi="Times New Roman" w:cs="Times New Roman"/>
          <w:i/>
          <w:sz w:val="24"/>
          <w:szCs w:val="24"/>
          <w:lang w:val="id-ID"/>
        </w:rPr>
        <w:tab/>
      </w:r>
      <w:r w:rsidRPr="0047082B">
        <w:rPr>
          <w:rFonts w:ascii="Times New Roman" w:hAnsi="Times New Roman" w:cs="Times New Roman"/>
          <w:sz w:val="24"/>
          <w:szCs w:val="24"/>
        </w:rPr>
        <w:t xml:space="preserve">Berdasarkan data </w:t>
      </w:r>
      <w:r w:rsidRPr="0047082B">
        <w:rPr>
          <w:rFonts w:ascii="Times New Roman" w:hAnsi="Times New Roman" w:cs="Times New Roman"/>
          <w:i/>
          <w:sz w:val="24"/>
          <w:szCs w:val="24"/>
        </w:rPr>
        <w:t xml:space="preserve">Internet Used Worldwide </w:t>
      </w:r>
      <w:r w:rsidRPr="0047082B">
        <w:rPr>
          <w:rFonts w:ascii="Times New Roman" w:hAnsi="Times New Roman" w:cs="Times New Roman"/>
          <w:sz w:val="24"/>
          <w:szCs w:val="24"/>
        </w:rPr>
        <w:t xml:space="preserve">(2016), jumlah pengguna komputer di dunia pada tahun 2013 sebanyak 88%, tahun 2014 sebanyak 72%, tahun 2015 sebanyak 68% sedangkan tahun 2016 sebanyak 60%. Diperkirakan secara global, terdapat sekitar 45 sampai 70 juta orang menghabiskan waktu menatap tampilan video, yang dikenal sebagai layar komputer. Beberapa penelitian, terutama di negara - negara maju, telah menunjukkan hubungan antara penggunaan komputer dan gejala visual terkait kesehatan </w:t>
      </w:r>
      <w:r w:rsidRPr="0047082B">
        <w:rPr>
          <w:rFonts w:ascii="Times New Roman" w:hAnsi="Times New Roman" w:cs="Times New Roman"/>
          <w:i/>
          <w:sz w:val="24"/>
          <w:szCs w:val="24"/>
        </w:rPr>
        <w:t xml:space="preserve">Computer Vision Syndrome </w:t>
      </w:r>
      <w:r w:rsidRPr="0047082B">
        <w:rPr>
          <w:rFonts w:ascii="Times New Roman" w:hAnsi="Times New Roman" w:cs="Times New Roman"/>
          <w:sz w:val="24"/>
          <w:szCs w:val="24"/>
        </w:rPr>
        <w:t xml:space="preserve">(CVS) pada anak - anak dan orang dewasa (Irma et al,2019). Di Indonesia sendiri diperkirakan 3 juta orang mengalami gangguan penglihatan, berdasarkan Riskesdas 2013 dimana prevalensi </w:t>
      </w:r>
      <w:r w:rsidRPr="0047082B">
        <w:rPr>
          <w:rFonts w:ascii="Times New Roman" w:hAnsi="Times New Roman" w:cs="Times New Roman"/>
          <w:i/>
          <w:sz w:val="24"/>
          <w:szCs w:val="24"/>
        </w:rPr>
        <w:t>Severe low vision</w:t>
      </w:r>
      <w:r w:rsidRPr="0047082B">
        <w:rPr>
          <w:rFonts w:ascii="Times New Roman" w:hAnsi="Times New Roman" w:cs="Times New Roman"/>
          <w:sz w:val="24"/>
          <w:szCs w:val="24"/>
        </w:rPr>
        <w:t xml:space="preserve"> pada usia produktif (15-64 tahun) mencapai 1,49% dari total populasi (</w:t>
      </w:r>
      <w:r w:rsidRPr="0047082B">
        <w:rPr>
          <w:rFonts w:ascii="Times New Roman" w:hAnsi="Times New Roman" w:cs="Times New Roman"/>
          <w:color w:val="000000" w:themeColor="text1"/>
          <w:sz w:val="24"/>
          <w:szCs w:val="24"/>
        </w:rPr>
        <w:t>Utami et al, 2018).</w:t>
      </w:r>
      <w:r w:rsidRPr="0047082B">
        <w:rPr>
          <w:rFonts w:ascii="Times New Roman" w:hAnsi="Times New Roman" w:cs="Times New Roman"/>
          <w:color w:val="000000" w:themeColor="text1"/>
          <w:sz w:val="24"/>
          <w:szCs w:val="24"/>
          <w:lang w:val="id-ID"/>
        </w:rPr>
        <w:t xml:space="preserve"> </w:t>
      </w:r>
      <w:r w:rsidRPr="0047082B">
        <w:rPr>
          <w:rFonts w:ascii="Times New Roman" w:eastAsia="Times New Roman" w:hAnsi="Times New Roman" w:cs="Times New Roman"/>
          <w:sz w:val="24"/>
          <w:szCs w:val="24"/>
        </w:rPr>
        <w:t>Salah satu  peke</w:t>
      </w:r>
      <w:r w:rsidR="00C9322B">
        <w:rPr>
          <w:rFonts w:ascii="Times New Roman" w:eastAsia="Times New Roman" w:hAnsi="Times New Roman" w:cs="Times New Roman"/>
          <w:sz w:val="24"/>
          <w:szCs w:val="24"/>
        </w:rPr>
        <w:t>rjaan yang menggunakan komputer</w:t>
      </w:r>
      <w:r w:rsidRPr="0047082B">
        <w:rPr>
          <w:rFonts w:ascii="Times New Roman" w:eastAsia="Times New Roman" w:hAnsi="Times New Roman" w:cs="Times New Roman"/>
          <w:sz w:val="24"/>
          <w:szCs w:val="24"/>
        </w:rPr>
        <w:t xml:space="preserve"> yang mempunyai kecenderungan menggunakan kemampuan memfokuskan  </w:t>
      </w:r>
      <w:r w:rsidRPr="0047082B">
        <w:rPr>
          <w:rFonts w:ascii="Times New Roman" w:eastAsia="Times New Roman" w:hAnsi="Times New Roman" w:cs="Times New Roman"/>
          <w:sz w:val="24"/>
          <w:szCs w:val="24"/>
        </w:rPr>
        <w:lastRenderedPageBreak/>
        <w:t xml:space="preserve">pandangan mata yang berlebihan. Pandangan mata yang berlebihan akan menggangu penglihatan secara permanen seperti masalah pada mata (penglihatan rabun). Adapun faktor-faktor yang </w:t>
      </w:r>
      <w:r w:rsidRPr="0047082B">
        <w:rPr>
          <w:rFonts w:ascii="Times New Roman" w:eastAsia="Times New Roman" w:hAnsi="Times New Roman" w:cs="Times New Roman"/>
          <w:sz w:val="24"/>
          <w:szCs w:val="24"/>
          <w:lang w:val="id-ID"/>
        </w:rPr>
        <w:t>mempengaruhi</w:t>
      </w:r>
      <w:r w:rsidRPr="0047082B">
        <w:rPr>
          <w:rFonts w:ascii="Times New Roman" w:eastAsia="Times New Roman" w:hAnsi="Times New Roman" w:cs="Times New Roman"/>
          <w:sz w:val="24"/>
          <w:szCs w:val="24"/>
        </w:rPr>
        <w:t xml:space="preserve"> kelelahan mata adal</w:t>
      </w:r>
      <w:r w:rsidR="001939D9">
        <w:rPr>
          <w:rFonts w:ascii="Times New Roman" w:eastAsia="Times New Roman" w:hAnsi="Times New Roman" w:cs="Times New Roman"/>
          <w:sz w:val="24"/>
          <w:szCs w:val="24"/>
        </w:rPr>
        <w:t xml:space="preserve">ah usia, lama memakai </w:t>
      </w:r>
      <w:r w:rsidR="001939D9">
        <w:rPr>
          <w:rFonts w:ascii="Times New Roman" w:eastAsia="Times New Roman" w:hAnsi="Times New Roman" w:cs="Times New Roman"/>
          <w:sz w:val="24"/>
          <w:szCs w:val="24"/>
          <w:lang w:val="id-ID"/>
        </w:rPr>
        <w:t>k</w:t>
      </w:r>
      <w:r w:rsidRPr="0047082B">
        <w:rPr>
          <w:rFonts w:ascii="Times New Roman" w:eastAsia="Times New Roman" w:hAnsi="Times New Roman" w:cs="Times New Roman"/>
          <w:sz w:val="24"/>
          <w:szCs w:val="24"/>
        </w:rPr>
        <w:t xml:space="preserve">omputer dan durasi kerja dengan keluhan kelelahan mata, pada saat bekerja dengan penglihatan jarak dekat dalam waktu yang lama dan faktor lingkungan kerja seperti intensitas penerangan ditempat. </w:t>
      </w:r>
      <w:r w:rsidRPr="0047082B">
        <w:rPr>
          <w:rFonts w:ascii="Times New Roman" w:hAnsi="Times New Roman" w:cs="Times New Roman"/>
          <w:sz w:val="24"/>
          <w:szCs w:val="24"/>
        </w:rPr>
        <w:t>Penerangan yang kurang di tempat kerja bisa menyebabkan  kelelahan mata (</w:t>
      </w:r>
      <w:r w:rsidRPr="0047082B">
        <w:rPr>
          <w:rFonts w:ascii="Times New Roman" w:hAnsi="Times New Roman" w:cs="Times New Roman"/>
          <w:i/>
          <w:sz w:val="24"/>
          <w:szCs w:val="24"/>
        </w:rPr>
        <w:t>Astenophia</w:t>
      </w:r>
      <w:r w:rsidR="00C9322B">
        <w:rPr>
          <w:rFonts w:ascii="Times New Roman" w:hAnsi="Times New Roman" w:cs="Times New Roman"/>
          <w:sz w:val="24"/>
          <w:szCs w:val="24"/>
        </w:rPr>
        <w:t>) dan begitu juga sebaliknya,</w:t>
      </w:r>
      <w:r w:rsidR="00C9322B">
        <w:rPr>
          <w:rFonts w:ascii="Times New Roman" w:hAnsi="Times New Roman" w:cs="Times New Roman"/>
          <w:sz w:val="24"/>
          <w:szCs w:val="24"/>
          <w:lang w:val="id-ID"/>
        </w:rPr>
        <w:t xml:space="preserve"> </w:t>
      </w:r>
      <w:r w:rsidRPr="0047082B">
        <w:rPr>
          <w:rFonts w:ascii="Times New Roman" w:hAnsi="Times New Roman" w:cs="Times New Roman"/>
          <w:sz w:val="24"/>
          <w:szCs w:val="24"/>
        </w:rPr>
        <w:t>bila penerangan berlebihan akan  menimbulkan kesilauan pada mata yang  juga dapat menyebabkan mata mudah lelah. Oleh karena itu, diperlukan penerangan yang cukup memadai untuk mengurangi terjadinya keluhan kelelahan mata. ketika seseorang bekerja di depan komputer dengan pencahayaan kurang dari 300 lux, maka ia memiliki risiko mengalami keluhan kelelahan mata sebesar 10,7 kali lebih besar dibandingkan dengan seorang pekerja pengguna komputer dengan pencahayaan sama atau lebih dari 300 lux (Putri, 2018)</w:t>
      </w:r>
      <w:r w:rsidRPr="0047082B">
        <w:rPr>
          <w:rFonts w:ascii="Times New Roman" w:hAnsi="Times New Roman" w:cs="Times New Roman"/>
          <w:sz w:val="24"/>
          <w:szCs w:val="24"/>
          <w:lang w:val="id-ID"/>
        </w:rPr>
        <w:t xml:space="preserve">. </w:t>
      </w:r>
      <w:r w:rsidRPr="0047082B">
        <w:rPr>
          <w:rFonts w:ascii="Times New Roman" w:hAnsi="Times New Roman" w:cs="Times New Roman"/>
          <w:color w:val="000000"/>
          <w:sz w:val="24"/>
          <w:szCs w:val="24"/>
        </w:rPr>
        <w:t xml:space="preserve">Berdasarkan hasil studi pendahuluan yang dilakukan di Universitas Respati Yogyakarta pada tanggal 15 Juli 2020 dari 6 responden </w:t>
      </w:r>
      <w:r w:rsidRPr="0047082B">
        <w:rPr>
          <w:rFonts w:ascii="Times New Roman" w:hAnsi="Times New Roman" w:cs="Times New Roman"/>
          <w:color w:val="000000"/>
          <w:sz w:val="24"/>
          <w:szCs w:val="24"/>
        </w:rPr>
        <w:lastRenderedPageBreak/>
        <w:t>yang bekerja pada ruangan perpustakaan, Biro SDM , Keuangan,  dan BKACC yang dilakukan wawancara terdapat pekerja mengalami keluhan kelelahan mata mata saat bekerja seperti mata merah, mata teras perih, mata berair, penglihatan kabur dan sulit focus saat melihat dengan durasi kerja &lt; 8</w:t>
      </w:r>
      <w:r w:rsidR="007D6E4A">
        <w:rPr>
          <w:rFonts w:ascii="Times New Roman" w:hAnsi="Times New Roman" w:cs="Times New Roman"/>
          <w:color w:val="000000"/>
          <w:sz w:val="24"/>
          <w:szCs w:val="24"/>
          <w:lang w:val="id-ID"/>
        </w:rPr>
        <w:t xml:space="preserve"> </w:t>
      </w:r>
      <w:r w:rsidRPr="0047082B">
        <w:rPr>
          <w:rFonts w:ascii="Times New Roman" w:hAnsi="Times New Roman" w:cs="Times New Roman"/>
          <w:color w:val="000000"/>
          <w:sz w:val="24"/>
          <w:szCs w:val="24"/>
        </w:rPr>
        <w:t>jam dan rata-rata penggunaan computer selama &gt; 4 jam sehari .</w:t>
      </w:r>
      <w:r w:rsidRPr="0047082B">
        <w:rPr>
          <w:rFonts w:ascii="Times New Roman" w:eastAsia="Times New Roman" w:hAnsi="Times New Roman" w:cs="Times New Roman"/>
          <w:sz w:val="24"/>
          <w:szCs w:val="24"/>
        </w:rPr>
        <w:t xml:space="preserve"> </w:t>
      </w:r>
      <w:r w:rsidRPr="0047082B">
        <w:rPr>
          <w:rFonts w:ascii="Times New Roman" w:hAnsi="Times New Roman" w:cs="Times New Roman"/>
          <w:color w:val="000000"/>
          <w:sz w:val="24"/>
          <w:szCs w:val="24"/>
        </w:rPr>
        <w:t>Dalam survey pendahuluan juga melakukan penguku</w:t>
      </w:r>
      <w:r w:rsidRPr="0047082B">
        <w:rPr>
          <w:rFonts w:ascii="Times New Roman" w:hAnsi="Times New Roman" w:cs="Times New Roman"/>
          <w:color w:val="000000"/>
          <w:sz w:val="24"/>
          <w:szCs w:val="24"/>
          <w:lang w:val="id-ID"/>
        </w:rPr>
        <w:t>r</w:t>
      </w:r>
      <w:r w:rsidRPr="0047082B">
        <w:rPr>
          <w:rFonts w:ascii="Times New Roman" w:hAnsi="Times New Roman" w:cs="Times New Roman"/>
          <w:color w:val="000000"/>
          <w:sz w:val="24"/>
          <w:szCs w:val="24"/>
        </w:rPr>
        <w:t xml:space="preserve">an pencahayaan dengan menggunakan </w:t>
      </w:r>
      <w:r w:rsidRPr="0047082B">
        <w:rPr>
          <w:rFonts w:ascii="Times New Roman" w:hAnsi="Times New Roman" w:cs="Times New Roman"/>
          <w:i/>
          <w:color w:val="000000"/>
          <w:sz w:val="24"/>
          <w:szCs w:val="24"/>
        </w:rPr>
        <w:t xml:space="preserve">lux meter </w:t>
      </w:r>
      <w:r w:rsidRPr="0047082B">
        <w:rPr>
          <w:rFonts w:ascii="Times New Roman" w:hAnsi="Times New Roman" w:cs="Times New Roman"/>
          <w:color w:val="000000"/>
          <w:sz w:val="24"/>
          <w:szCs w:val="24"/>
        </w:rPr>
        <w:t>di 2 ruangan kerja yaitu  ruangan perpustakaan</w:t>
      </w:r>
      <w:r w:rsidRPr="0047082B">
        <w:rPr>
          <w:rFonts w:ascii="Times New Roman" w:hAnsi="Times New Roman" w:cs="Times New Roman"/>
          <w:sz w:val="24"/>
          <w:szCs w:val="24"/>
        </w:rPr>
        <w:t xml:space="preserve"> dengan pencahayaan umum (108.4 Lux),pencahayaan local (124 Lux), pencahayaan pantulan (22.22 Lux) dan ruangan BKACC dengan pencahayaan umum (121.2 Lux),pencahayaan local (181 Lux), pencahayaan pantulan (16.67 Lux). Standar pencahayaan ruangan kantor yang terdapat dalam Permenaker No.5 tahun 2018 yaitu 300 lux sedangkan pencahayaan ruangan yang diukur masih kurang dari standar yang ditetapkan. </w:t>
      </w:r>
      <w:r w:rsidR="00C56D06" w:rsidRPr="0047082B">
        <w:rPr>
          <w:rFonts w:ascii="Times New Roman" w:hAnsi="Times New Roman" w:cs="Times New Roman"/>
          <w:sz w:val="24"/>
          <w:szCs w:val="24"/>
          <w:lang w:val="id-ID"/>
        </w:rPr>
        <w:t>Berdasakan latar belakang di atas, peneliti tertarik untuk melakukan penelitian mengenai “</w:t>
      </w:r>
      <w:r w:rsidR="00C56D06" w:rsidRPr="0047082B">
        <w:rPr>
          <w:rFonts w:ascii="Times New Roman" w:hAnsi="Times New Roman" w:cs="Times New Roman"/>
          <w:sz w:val="24"/>
          <w:szCs w:val="24"/>
        </w:rPr>
        <w:t>Hubungan Intensitas Pencahayaan Dengan Keluhan  Kelelahan Mata Pada Karyawan Di Kampus Universitas Respati Yogyakarta Tahun 202</w:t>
      </w:r>
      <w:r w:rsidR="00C56D06" w:rsidRPr="0047082B">
        <w:rPr>
          <w:rFonts w:ascii="Times New Roman" w:hAnsi="Times New Roman" w:cs="Times New Roman"/>
          <w:sz w:val="24"/>
          <w:szCs w:val="24"/>
          <w:lang w:val="id-ID"/>
        </w:rPr>
        <w:t>1”</w:t>
      </w:r>
      <w:r w:rsidR="00FE078F" w:rsidRPr="0047082B">
        <w:rPr>
          <w:rFonts w:ascii="Times New Roman" w:hAnsi="Times New Roman" w:cs="Times New Roman"/>
          <w:sz w:val="24"/>
          <w:szCs w:val="24"/>
          <w:lang w:val="id-ID"/>
        </w:rPr>
        <w:t xml:space="preserve">. </w:t>
      </w:r>
    </w:p>
    <w:p w:rsidR="00D5191E" w:rsidRPr="0047082B" w:rsidRDefault="00D5191E" w:rsidP="0047082B">
      <w:pPr>
        <w:spacing w:line="360" w:lineRule="auto"/>
        <w:jc w:val="both"/>
        <w:rPr>
          <w:rFonts w:ascii="Times New Roman" w:hAnsi="Times New Roman" w:cs="Times New Roman"/>
          <w:sz w:val="24"/>
          <w:szCs w:val="24"/>
          <w:lang w:val="id-ID"/>
        </w:rPr>
      </w:pPr>
    </w:p>
    <w:p w:rsidR="00FE078F" w:rsidRPr="0047082B" w:rsidRDefault="00FE078F" w:rsidP="0047082B">
      <w:pPr>
        <w:spacing w:line="360" w:lineRule="auto"/>
        <w:jc w:val="both"/>
        <w:rPr>
          <w:rFonts w:ascii="Times New Roman" w:hAnsi="Times New Roman" w:cs="Times New Roman"/>
          <w:b/>
          <w:sz w:val="24"/>
          <w:szCs w:val="24"/>
          <w:lang w:val="id-ID"/>
        </w:rPr>
      </w:pPr>
      <w:r w:rsidRPr="0047082B">
        <w:rPr>
          <w:rFonts w:ascii="Times New Roman" w:hAnsi="Times New Roman" w:cs="Times New Roman"/>
          <w:b/>
          <w:sz w:val="24"/>
          <w:szCs w:val="24"/>
          <w:lang w:val="id-ID"/>
        </w:rPr>
        <w:lastRenderedPageBreak/>
        <w:t>METODOLOGI PENELITIAN</w:t>
      </w:r>
    </w:p>
    <w:p w:rsidR="00FE078F" w:rsidRPr="0047082B" w:rsidRDefault="00FE078F" w:rsidP="0047082B">
      <w:pPr>
        <w:spacing w:line="360" w:lineRule="auto"/>
        <w:jc w:val="both"/>
        <w:rPr>
          <w:rFonts w:ascii="Times New Roman" w:hAnsi="Times New Roman" w:cs="Times New Roman"/>
          <w:sz w:val="24"/>
          <w:szCs w:val="24"/>
          <w:lang w:val="id-ID"/>
        </w:rPr>
      </w:pPr>
      <w:r w:rsidRPr="0047082B">
        <w:rPr>
          <w:rFonts w:ascii="Times New Roman" w:hAnsi="Times New Roman" w:cs="Times New Roman"/>
          <w:sz w:val="24"/>
          <w:szCs w:val="24"/>
        </w:rPr>
        <w:t>Jenis penelitian ini yaitu penelitian yang bersifat kuantitatif</w:t>
      </w:r>
      <w:r w:rsidRPr="0047082B">
        <w:rPr>
          <w:rFonts w:ascii="Times New Roman" w:hAnsi="Times New Roman" w:cs="Times New Roman"/>
          <w:sz w:val="24"/>
          <w:szCs w:val="24"/>
          <w:lang w:val="id-ID"/>
        </w:rPr>
        <w:t xml:space="preserve"> </w:t>
      </w:r>
      <w:r w:rsidRPr="0047082B">
        <w:rPr>
          <w:rFonts w:ascii="Times New Roman" w:hAnsi="Times New Roman" w:cs="Times New Roman"/>
          <w:sz w:val="24"/>
          <w:szCs w:val="24"/>
        </w:rPr>
        <w:t>dengan rancangan analitik observasional dengan pendekatan crossectional.</w:t>
      </w:r>
      <w:r w:rsidRPr="0047082B">
        <w:rPr>
          <w:rFonts w:ascii="Times New Roman" w:hAnsi="Times New Roman" w:cs="Times New Roman"/>
          <w:sz w:val="24"/>
          <w:szCs w:val="24"/>
          <w:lang w:val="id-ID"/>
        </w:rPr>
        <w:t xml:space="preserve"> Penelitian ini dilakukan di </w:t>
      </w:r>
      <w:r w:rsidR="00D674F7" w:rsidRPr="0047082B">
        <w:rPr>
          <w:rFonts w:ascii="Times New Roman" w:hAnsi="Times New Roman" w:cs="Times New Roman"/>
          <w:sz w:val="24"/>
          <w:szCs w:val="24"/>
          <w:lang w:val="id-ID"/>
        </w:rPr>
        <w:t>Kampus Universitas Respati Yogyakarta pada bulan Maret 2021. Populasi dari penelitian ini adalah 91 karyawan dan sampel dari penelitian ini adalah 46 karyawan</w:t>
      </w:r>
      <w:r w:rsidR="00A3750B" w:rsidRPr="0047082B">
        <w:rPr>
          <w:rFonts w:ascii="Times New Roman" w:hAnsi="Times New Roman" w:cs="Times New Roman"/>
          <w:sz w:val="24"/>
          <w:szCs w:val="24"/>
          <w:lang w:val="id-ID"/>
        </w:rPr>
        <w:t>.</w:t>
      </w:r>
    </w:p>
    <w:p w:rsidR="00760CBB" w:rsidRPr="0047082B" w:rsidRDefault="00760CBB" w:rsidP="0047082B">
      <w:pPr>
        <w:spacing w:line="360" w:lineRule="auto"/>
        <w:jc w:val="both"/>
        <w:rPr>
          <w:rFonts w:ascii="Times New Roman" w:hAnsi="Times New Roman" w:cs="Times New Roman"/>
          <w:b/>
          <w:sz w:val="24"/>
          <w:szCs w:val="24"/>
          <w:lang w:val="id-ID"/>
        </w:rPr>
      </w:pPr>
      <w:r w:rsidRPr="0047082B">
        <w:rPr>
          <w:rFonts w:ascii="Times New Roman" w:hAnsi="Times New Roman" w:cs="Times New Roman"/>
          <w:b/>
          <w:sz w:val="24"/>
          <w:szCs w:val="24"/>
          <w:lang w:val="id-ID"/>
        </w:rPr>
        <w:t>HASIL</w:t>
      </w:r>
    </w:p>
    <w:p w:rsidR="00760CBB" w:rsidRPr="0047082B" w:rsidRDefault="00760CBB" w:rsidP="0047082B">
      <w:pPr>
        <w:spacing w:line="360" w:lineRule="auto"/>
        <w:jc w:val="both"/>
        <w:rPr>
          <w:rFonts w:ascii="Times New Roman" w:hAnsi="Times New Roman" w:cs="Times New Roman"/>
          <w:b/>
          <w:sz w:val="24"/>
          <w:szCs w:val="24"/>
          <w:lang w:val="id-ID"/>
        </w:rPr>
      </w:pPr>
      <w:r w:rsidRPr="0047082B">
        <w:rPr>
          <w:rFonts w:ascii="Times New Roman" w:hAnsi="Times New Roman" w:cs="Times New Roman"/>
          <w:b/>
          <w:sz w:val="24"/>
          <w:szCs w:val="24"/>
          <w:lang w:val="id-ID"/>
        </w:rPr>
        <w:t>Karakteristik Responden</w:t>
      </w:r>
    </w:p>
    <w:p w:rsidR="00C9322B" w:rsidRPr="00C9322B" w:rsidRDefault="00760CBB" w:rsidP="0047082B">
      <w:pPr>
        <w:spacing w:line="360" w:lineRule="auto"/>
        <w:jc w:val="both"/>
        <w:rPr>
          <w:rFonts w:ascii="Times New Roman" w:hAnsi="Times New Roman" w:cs="Times New Roman"/>
          <w:sz w:val="24"/>
          <w:szCs w:val="24"/>
          <w:lang w:val="id-ID"/>
        </w:rPr>
      </w:pPr>
      <w:r w:rsidRPr="0047082B">
        <w:rPr>
          <w:rFonts w:ascii="Times New Roman" w:hAnsi="Times New Roman" w:cs="Times New Roman"/>
          <w:sz w:val="24"/>
          <w:szCs w:val="24"/>
        </w:rPr>
        <w:t>Jumlah responden dalam penelitian ini yaitu 46 responden. Karakteristik dalam penelitian dalam penelitian ini yaitu meliputi usia dan jenis kelamin.</w:t>
      </w:r>
    </w:p>
    <w:p w:rsidR="00760CBB" w:rsidRPr="0047082B" w:rsidRDefault="00760CBB" w:rsidP="0047082B">
      <w:pPr>
        <w:spacing w:line="360" w:lineRule="auto"/>
        <w:jc w:val="both"/>
        <w:rPr>
          <w:rFonts w:ascii="Times New Roman" w:hAnsi="Times New Roman" w:cs="Times New Roman"/>
          <w:b/>
          <w:sz w:val="24"/>
          <w:szCs w:val="24"/>
          <w:lang w:val="id-ID"/>
        </w:rPr>
      </w:pPr>
      <w:r w:rsidRPr="0047082B">
        <w:rPr>
          <w:rFonts w:ascii="Times New Roman" w:hAnsi="Times New Roman" w:cs="Times New Roman"/>
          <w:b/>
          <w:sz w:val="24"/>
          <w:szCs w:val="24"/>
        </w:rPr>
        <w:t>Usia</w:t>
      </w:r>
    </w:p>
    <w:p w:rsidR="00760CBB" w:rsidRPr="0047082B" w:rsidRDefault="00760CBB" w:rsidP="0047082B">
      <w:pPr>
        <w:spacing w:line="360" w:lineRule="auto"/>
        <w:jc w:val="both"/>
        <w:rPr>
          <w:rFonts w:ascii="Times New Roman" w:hAnsi="Times New Roman" w:cs="Times New Roman"/>
          <w:sz w:val="24"/>
          <w:szCs w:val="24"/>
          <w:lang w:val="id-ID"/>
        </w:rPr>
      </w:pPr>
      <w:r w:rsidRPr="0047082B">
        <w:rPr>
          <w:rFonts w:ascii="Times New Roman" w:hAnsi="Times New Roman" w:cs="Times New Roman"/>
          <w:sz w:val="24"/>
          <w:szCs w:val="24"/>
        </w:rPr>
        <w:t>Karakteristik responden berdsarkan usia dapat dilihat pada tabel 4.</w:t>
      </w:r>
      <w:r w:rsidRPr="0047082B">
        <w:rPr>
          <w:rFonts w:ascii="Times New Roman" w:hAnsi="Times New Roman" w:cs="Times New Roman"/>
          <w:sz w:val="24"/>
          <w:szCs w:val="24"/>
          <w:lang w:val="id-ID"/>
        </w:rPr>
        <w:t xml:space="preserve">1 </w:t>
      </w:r>
    </w:p>
    <w:p w:rsidR="00760CBB" w:rsidRDefault="00583CE1" w:rsidP="0047082B">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rPr>
        <w:t xml:space="preserve">Tabel </w:t>
      </w:r>
      <w:r w:rsidR="00760CBB" w:rsidRPr="0047082B">
        <w:rPr>
          <w:rFonts w:ascii="Times New Roman" w:hAnsi="Times New Roman" w:cs="Times New Roman"/>
          <w:b/>
          <w:sz w:val="24"/>
          <w:szCs w:val="24"/>
        </w:rPr>
        <w:t>1  Karakteristik  Responden Berdasarkan Usia Karyawan</w:t>
      </w:r>
      <w:r w:rsidR="00760CBB" w:rsidRPr="0047082B">
        <w:rPr>
          <w:rFonts w:ascii="Times New Roman" w:hAnsi="Times New Roman" w:cs="Times New Roman"/>
          <w:b/>
          <w:sz w:val="24"/>
          <w:szCs w:val="24"/>
          <w:lang w:val="id-ID"/>
        </w:rPr>
        <w:t xml:space="preserve"> </w:t>
      </w:r>
      <w:r w:rsidR="00760CBB" w:rsidRPr="0047082B">
        <w:rPr>
          <w:rFonts w:ascii="Times New Roman" w:hAnsi="Times New Roman" w:cs="Times New Roman"/>
          <w:b/>
          <w:sz w:val="24"/>
          <w:szCs w:val="24"/>
        </w:rPr>
        <w:t>Di Universitas Respati Yogyakarta, Bulan Maret 2021 (</w:t>
      </w:r>
      <w:r w:rsidR="00760CBB" w:rsidRPr="0047082B">
        <w:rPr>
          <w:rFonts w:ascii="Times New Roman" w:hAnsi="Times New Roman" w:cs="Times New Roman"/>
          <w:b/>
          <w:i/>
          <w:sz w:val="24"/>
          <w:szCs w:val="24"/>
        </w:rPr>
        <w:t xml:space="preserve">n </w:t>
      </w:r>
      <w:r w:rsidR="00760CBB" w:rsidRPr="0047082B">
        <w:rPr>
          <w:rFonts w:ascii="Times New Roman" w:hAnsi="Times New Roman" w:cs="Times New Roman"/>
          <w:b/>
          <w:sz w:val="24"/>
          <w:szCs w:val="24"/>
        </w:rPr>
        <w:t>= 46)</w:t>
      </w:r>
    </w:p>
    <w:p w:rsidR="00D5191E" w:rsidRDefault="00D5191E" w:rsidP="0047082B">
      <w:pPr>
        <w:spacing w:line="360" w:lineRule="auto"/>
        <w:jc w:val="both"/>
        <w:rPr>
          <w:rFonts w:ascii="Times New Roman" w:hAnsi="Times New Roman" w:cs="Times New Roman"/>
          <w:b/>
          <w:sz w:val="24"/>
          <w:szCs w:val="24"/>
          <w:lang w:val="id-ID"/>
        </w:rPr>
      </w:pPr>
    </w:p>
    <w:p w:rsidR="00D5191E" w:rsidRPr="00D5191E" w:rsidRDefault="00D5191E" w:rsidP="0047082B">
      <w:pPr>
        <w:spacing w:line="360" w:lineRule="auto"/>
        <w:jc w:val="both"/>
        <w:rPr>
          <w:rFonts w:ascii="Times New Roman" w:hAnsi="Times New Roman" w:cs="Times New Roman"/>
          <w:b/>
          <w:sz w:val="24"/>
          <w:szCs w:val="24"/>
          <w:lang w:val="id-ID"/>
        </w:rPr>
      </w:pPr>
    </w:p>
    <w:tbl>
      <w:tblPr>
        <w:tblStyle w:val="TableGrid"/>
        <w:tblW w:w="0" w:type="auto"/>
        <w:tblLayout w:type="fixed"/>
        <w:tblLook w:val="04A0" w:firstRow="1" w:lastRow="0" w:firstColumn="1" w:lastColumn="0" w:noHBand="0" w:noVBand="1"/>
      </w:tblPr>
      <w:tblGrid>
        <w:gridCol w:w="1384"/>
        <w:gridCol w:w="1350"/>
        <w:gridCol w:w="1309"/>
      </w:tblGrid>
      <w:tr w:rsidR="00760CBB" w:rsidRPr="0047082B" w:rsidTr="00915155">
        <w:tc>
          <w:tcPr>
            <w:tcW w:w="1384" w:type="dxa"/>
            <w:tcBorders>
              <w:left w:val="nil"/>
              <w:bottom w:val="single" w:sz="4" w:space="0" w:color="auto"/>
              <w:right w:val="nil"/>
            </w:tcBorders>
          </w:tcPr>
          <w:p w:rsidR="00760CBB" w:rsidRPr="0047082B" w:rsidRDefault="00760CBB" w:rsidP="00915155">
            <w:pPr>
              <w:pStyle w:val="ListParagraph"/>
              <w:spacing w:line="276" w:lineRule="auto"/>
              <w:ind w:left="0"/>
              <w:rPr>
                <w:rFonts w:ascii="Times New Roman" w:hAnsi="Times New Roman" w:cs="Times New Roman"/>
                <w:b/>
                <w:sz w:val="24"/>
                <w:szCs w:val="24"/>
              </w:rPr>
            </w:pPr>
            <w:r w:rsidRPr="0047082B">
              <w:rPr>
                <w:rFonts w:ascii="Times New Roman" w:hAnsi="Times New Roman" w:cs="Times New Roman"/>
                <w:b/>
                <w:sz w:val="24"/>
                <w:szCs w:val="24"/>
                <w:lang w:val="id-ID"/>
              </w:rPr>
              <w:lastRenderedPageBreak/>
              <w:t>Umur</w:t>
            </w:r>
          </w:p>
        </w:tc>
        <w:tc>
          <w:tcPr>
            <w:tcW w:w="1350" w:type="dxa"/>
            <w:tcBorders>
              <w:left w:val="nil"/>
              <w:bottom w:val="single" w:sz="4" w:space="0" w:color="auto"/>
              <w:right w:val="nil"/>
            </w:tcBorders>
          </w:tcPr>
          <w:p w:rsidR="00760CBB" w:rsidRPr="0047082B" w:rsidRDefault="00760CBB" w:rsidP="00915155">
            <w:pPr>
              <w:pStyle w:val="ListParagraph"/>
              <w:spacing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Responden (n)</w:t>
            </w:r>
          </w:p>
        </w:tc>
        <w:tc>
          <w:tcPr>
            <w:tcW w:w="1309" w:type="dxa"/>
            <w:tcBorders>
              <w:left w:val="nil"/>
              <w:bottom w:val="single" w:sz="4" w:space="0" w:color="auto"/>
              <w:right w:val="nil"/>
            </w:tcBorders>
          </w:tcPr>
          <w:p w:rsidR="00760CBB" w:rsidRPr="0047082B" w:rsidRDefault="00760CBB" w:rsidP="00915155">
            <w:pPr>
              <w:pStyle w:val="ListParagraph"/>
              <w:spacing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Persentase (%)</w:t>
            </w:r>
          </w:p>
        </w:tc>
      </w:tr>
      <w:tr w:rsidR="00760CBB" w:rsidRPr="0047082B" w:rsidTr="00915155">
        <w:tc>
          <w:tcPr>
            <w:tcW w:w="1384" w:type="dxa"/>
            <w:tcBorders>
              <w:left w:val="nil"/>
              <w:bottom w:val="single" w:sz="4" w:space="0" w:color="auto"/>
              <w:right w:val="nil"/>
            </w:tcBorders>
          </w:tcPr>
          <w:p w:rsidR="00760CBB" w:rsidRPr="0047082B" w:rsidRDefault="00760CBB" w:rsidP="00915155">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lang w:val="id-ID"/>
              </w:rPr>
              <w:t>Dewasa awal 26-35</w:t>
            </w:r>
          </w:p>
        </w:tc>
        <w:tc>
          <w:tcPr>
            <w:tcW w:w="1350" w:type="dxa"/>
            <w:tcBorders>
              <w:left w:val="nil"/>
              <w:bottom w:val="single" w:sz="4" w:space="0" w:color="auto"/>
              <w:right w:val="nil"/>
            </w:tcBorders>
          </w:tcPr>
          <w:p w:rsidR="00760CBB" w:rsidRPr="0047082B" w:rsidRDefault="00760CBB" w:rsidP="00915155">
            <w:pPr>
              <w:pStyle w:val="ListParagraph"/>
              <w:spacing w:line="276" w:lineRule="auto"/>
              <w:ind w:left="0"/>
              <w:jc w:val="center"/>
              <w:rPr>
                <w:rFonts w:ascii="Times New Roman" w:hAnsi="Times New Roman" w:cs="Times New Roman"/>
                <w:sz w:val="24"/>
                <w:szCs w:val="24"/>
                <w:lang w:val="id-ID"/>
              </w:rPr>
            </w:pPr>
            <w:r w:rsidRPr="0047082B">
              <w:rPr>
                <w:rFonts w:ascii="Times New Roman" w:hAnsi="Times New Roman" w:cs="Times New Roman"/>
                <w:sz w:val="24"/>
                <w:szCs w:val="24"/>
                <w:lang w:val="id-ID"/>
              </w:rPr>
              <w:t>10</w:t>
            </w:r>
          </w:p>
        </w:tc>
        <w:tc>
          <w:tcPr>
            <w:tcW w:w="1309" w:type="dxa"/>
            <w:tcBorders>
              <w:left w:val="nil"/>
              <w:bottom w:val="single" w:sz="4" w:space="0" w:color="auto"/>
              <w:right w:val="nil"/>
            </w:tcBorders>
          </w:tcPr>
          <w:p w:rsidR="00760CBB" w:rsidRPr="0047082B" w:rsidRDefault="00760CBB" w:rsidP="00915155">
            <w:pPr>
              <w:pStyle w:val="ListParagraph"/>
              <w:spacing w:line="276" w:lineRule="auto"/>
              <w:ind w:left="0"/>
              <w:jc w:val="center"/>
              <w:rPr>
                <w:rFonts w:ascii="Times New Roman" w:hAnsi="Times New Roman" w:cs="Times New Roman"/>
                <w:sz w:val="24"/>
                <w:szCs w:val="24"/>
                <w:lang w:val="id-ID"/>
              </w:rPr>
            </w:pPr>
            <w:r w:rsidRPr="0047082B">
              <w:rPr>
                <w:rFonts w:ascii="Times New Roman" w:hAnsi="Times New Roman" w:cs="Times New Roman"/>
                <w:sz w:val="24"/>
                <w:szCs w:val="24"/>
                <w:lang w:val="id-ID"/>
              </w:rPr>
              <w:t>21,7</w:t>
            </w:r>
          </w:p>
        </w:tc>
      </w:tr>
      <w:tr w:rsidR="00760CBB" w:rsidRPr="0047082B" w:rsidTr="00915155">
        <w:tc>
          <w:tcPr>
            <w:tcW w:w="1384" w:type="dxa"/>
            <w:tcBorders>
              <w:left w:val="nil"/>
              <w:bottom w:val="single" w:sz="4" w:space="0" w:color="auto"/>
              <w:right w:val="nil"/>
            </w:tcBorders>
          </w:tcPr>
          <w:p w:rsidR="00760CBB" w:rsidRPr="0047082B" w:rsidRDefault="00760CBB" w:rsidP="00915155">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lang w:val="id-ID"/>
              </w:rPr>
              <w:t>Dewasa akhir 36-45</w:t>
            </w:r>
          </w:p>
        </w:tc>
        <w:tc>
          <w:tcPr>
            <w:tcW w:w="1350" w:type="dxa"/>
            <w:tcBorders>
              <w:left w:val="nil"/>
              <w:bottom w:val="single" w:sz="4" w:space="0" w:color="auto"/>
              <w:right w:val="nil"/>
            </w:tcBorders>
          </w:tcPr>
          <w:p w:rsidR="00760CBB" w:rsidRPr="0047082B" w:rsidRDefault="00760CBB" w:rsidP="00915155">
            <w:pPr>
              <w:pStyle w:val="ListParagraph"/>
              <w:spacing w:line="276" w:lineRule="auto"/>
              <w:ind w:left="0"/>
              <w:jc w:val="center"/>
              <w:rPr>
                <w:rFonts w:ascii="Times New Roman" w:hAnsi="Times New Roman" w:cs="Times New Roman"/>
                <w:sz w:val="24"/>
                <w:szCs w:val="24"/>
                <w:lang w:val="id-ID"/>
              </w:rPr>
            </w:pPr>
            <w:r w:rsidRPr="0047082B">
              <w:rPr>
                <w:rFonts w:ascii="Times New Roman" w:hAnsi="Times New Roman" w:cs="Times New Roman"/>
                <w:sz w:val="24"/>
                <w:szCs w:val="24"/>
                <w:lang w:val="id-ID"/>
              </w:rPr>
              <w:t>29</w:t>
            </w:r>
          </w:p>
        </w:tc>
        <w:tc>
          <w:tcPr>
            <w:tcW w:w="1309" w:type="dxa"/>
            <w:tcBorders>
              <w:left w:val="nil"/>
              <w:bottom w:val="single" w:sz="4" w:space="0" w:color="auto"/>
              <w:right w:val="nil"/>
            </w:tcBorders>
          </w:tcPr>
          <w:p w:rsidR="00760CBB" w:rsidRPr="0047082B" w:rsidRDefault="00760CBB" w:rsidP="00915155">
            <w:pPr>
              <w:pStyle w:val="ListParagraph"/>
              <w:spacing w:line="276" w:lineRule="auto"/>
              <w:ind w:left="0"/>
              <w:jc w:val="center"/>
              <w:rPr>
                <w:rFonts w:ascii="Times New Roman" w:hAnsi="Times New Roman" w:cs="Times New Roman"/>
                <w:sz w:val="24"/>
                <w:szCs w:val="24"/>
                <w:lang w:val="id-ID"/>
              </w:rPr>
            </w:pPr>
            <w:r w:rsidRPr="0047082B">
              <w:rPr>
                <w:rFonts w:ascii="Times New Roman" w:hAnsi="Times New Roman" w:cs="Times New Roman"/>
                <w:sz w:val="24"/>
                <w:szCs w:val="24"/>
                <w:lang w:val="id-ID"/>
              </w:rPr>
              <w:t>63,0</w:t>
            </w:r>
          </w:p>
        </w:tc>
      </w:tr>
      <w:tr w:rsidR="00760CBB" w:rsidRPr="0047082B" w:rsidTr="00915155">
        <w:tc>
          <w:tcPr>
            <w:tcW w:w="1384" w:type="dxa"/>
            <w:tcBorders>
              <w:left w:val="nil"/>
              <w:bottom w:val="single" w:sz="4" w:space="0" w:color="auto"/>
              <w:right w:val="nil"/>
            </w:tcBorders>
          </w:tcPr>
          <w:p w:rsidR="00760CBB" w:rsidRPr="0047082B" w:rsidRDefault="00760CBB" w:rsidP="00915155">
            <w:pPr>
              <w:pStyle w:val="ListParagraph"/>
              <w:spacing w:line="276" w:lineRule="auto"/>
              <w:ind w:left="0"/>
              <w:rPr>
                <w:rFonts w:ascii="Times New Roman" w:hAnsi="Times New Roman" w:cs="Times New Roman"/>
                <w:sz w:val="24"/>
                <w:szCs w:val="24"/>
                <w:lang w:val="id-ID"/>
              </w:rPr>
            </w:pPr>
            <w:r w:rsidRPr="0047082B">
              <w:rPr>
                <w:rFonts w:ascii="Times New Roman" w:hAnsi="Times New Roman" w:cs="Times New Roman"/>
                <w:sz w:val="24"/>
                <w:szCs w:val="24"/>
                <w:lang w:val="id-ID"/>
              </w:rPr>
              <w:t>Lansia awal   46-55</w:t>
            </w:r>
          </w:p>
        </w:tc>
        <w:tc>
          <w:tcPr>
            <w:tcW w:w="1350" w:type="dxa"/>
            <w:tcBorders>
              <w:left w:val="nil"/>
              <w:bottom w:val="single" w:sz="4" w:space="0" w:color="auto"/>
              <w:right w:val="nil"/>
            </w:tcBorders>
          </w:tcPr>
          <w:p w:rsidR="00760CBB" w:rsidRPr="0047082B" w:rsidRDefault="00760CBB" w:rsidP="00915155">
            <w:pPr>
              <w:pStyle w:val="ListParagraph"/>
              <w:spacing w:line="276" w:lineRule="auto"/>
              <w:ind w:left="0"/>
              <w:jc w:val="center"/>
              <w:rPr>
                <w:rFonts w:ascii="Times New Roman" w:hAnsi="Times New Roman" w:cs="Times New Roman"/>
                <w:sz w:val="24"/>
                <w:szCs w:val="24"/>
                <w:lang w:val="id-ID"/>
              </w:rPr>
            </w:pPr>
            <w:r w:rsidRPr="0047082B">
              <w:rPr>
                <w:rFonts w:ascii="Times New Roman" w:hAnsi="Times New Roman" w:cs="Times New Roman"/>
                <w:sz w:val="24"/>
                <w:szCs w:val="24"/>
                <w:lang w:val="id-ID"/>
              </w:rPr>
              <w:t>6</w:t>
            </w:r>
          </w:p>
        </w:tc>
        <w:tc>
          <w:tcPr>
            <w:tcW w:w="1309" w:type="dxa"/>
            <w:tcBorders>
              <w:left w:val="nil"/>
              <w:bottom w:val="single" w:sz="4" w:space="0" w:color="auto"/>
              <w:right w:val="nil"/>
            </w:tcBorders>
          </w:tcPr>
          <w:p w:rsidR="00760CBB" w:rsidRPr="0047082B" w:rsidRDefault="00760CBB" w:rsidP="00915155">
            <w:pPr>
              <w:pStyle w:val="ListParagraph"/>
              <w:spacing w:line="276" w:lineRule="auto"/>
              <w:ind w:left="0"/>
              <w:jc w:val="center"/>
              <w:rPr>
                <w:rFonts w:ascii="Times New Roman" w:hAnsi="Times New Roman" w:cs="Times New Roman"/>
                <w:sz w:val="24"/>
                <w:szCs w:val="24"/>
                <w:lang w:val="id-ID"/>
              </w:rPr>
            </w:pPr>
            <w:r w:rsidRPr="0047082B">
              <w:rPr>
                <w:rFonts w:ascii="Times New Roman" w:hAnsi="Times New Roman" w:cs="Times New Roman"/>
                <w:sz w:val="24"/>
                <w:szCs w:val="24"/>
                <w:lang w:val="id-ID"/>
              </w:rPr>
              <w:t>13,0</w:t>
            </w:r>
          </w:p>
        </w:tc>
      </w:tr>
      <w:tr w:rsidR="00760CBB" w:rsidRPr="0047082B" w:rsidTr="00915155">
        <w:tc>
          <w:tcPr>
            <w:tcW w:w="1384" w:type="dxa"/>
            <w:tcBorders>
              <w:left w:val="nil"/>
              <w:bottom w:val="single" w:sz="4" w:space="0" w:color="auto"/>
              <w:right w:val="nil"/>
            </w:tcBorders>
            <w:vAlign w:val="center"/>
          </w:tcPr>
          <w:p w:rsidR="00760CBB" w:rsidRPr="0047082B" w:rsidRDefault="00760CBB" w:rsidP="00915155">
            <w:pPr>
              <w:pStyle w:val="ListParagraph"/>
              <w:spacing w:line="276" w:lineRule="auto"/>
              <w:ind w:left="0"/>
              <w:rPr>
                <w:rFonts w:ascii="Times New Roman" w:hAnsi="Times New Roman" w:cs="Times New Roman"/>
                <w:sz w:val="24"/>
                <w:szCs w:val="24"/>
                <w:lang w:val="id-ID"/>
              </w:rPr>
            </w:pPr>
            <w:r w:rsidRPr="0047082B">
              <w:rPr>
                <w:rFonts w:ascii="Times New Roman" w:hAnsi="Times New Roman" w:cs="Times New Roman"/>
                <w:sz w:val="24"/>
                <w:szCs w:val="24"/>
                <w:lang w:val="id-ID"/>
              </w:rPr>
              <w:t>Lansia akhir  56-65</w:t>
            </w:r>
          </w:p>
        </w:tc>
        <w:tc>
          <w:tcPr>
            <w:tcW w:w="1350" w:type="dxa"/>
            <w:tcBorders>
              <w:left w:val="nil"/>
              <w:bottom w:val="single" w:sz="4" w:space="0" w:color="auto"/>
              <w:right w:val="nil"/>
            </w:tcBorders>
          </w:tcPr>
          <w:p w:rsidR="00760CBB" w:rsidRPr="0047082B" w:rsidRDefault="00760CBB" w:rsidP="00915155">
            <w:pPr>
              <w:pStyle w:val="ListParagraph"/>
              <w:spacing w:line="276" w:lineRule="auto"/>
              <w:ind w:left="0"/>
              <w:jc w:val="center"/>
              <w:rPr>
                <w:rFonts w:ascii="Times New Roman" w:hAnsi="Times New Roman" w:cs="Times New Roman"/>
                <w:sz w:val="24"/>
                <w:szCs w:val="24"/>
                <w:lang w:val="id-ID"/>
              </w:rPr>
            </w:pPr>
            <w:r w:rsidRPr="0047082B">
              <w:rPr>
                <w:rFonts w:ascii="Times New Roman" w:hAnsi="Times New Roman" w:cs="Times New Roman"/>
                <w:sz w:val="24"/>
                <w:szCs w:val="24"/>
                <w:lang w:val="id-ID"/>
              </w:rPr>
              <w:t>1</w:t>
            </w:r>
          </w:p>
        </w:tc>
        <w:tc>
          <w:tcPr>
            <w:tcW w:w="1309" w:type="dxa"/>
            <w:tcBorders>
              <w:left w:val="nil"/>
              <w:bottom w:val="single" w:sz="4" w:space="0" w:color="auto"/>
              <w:right w:val="nil"/>
            </w:tcBorders>
          </w:tcPr>
          <w:p w:rsidR="00760CBB" w:rsidRPr="0047082B" w:rsidRDefault="00760CBB" w:rsidP="00915155">
            <w:pPr>
              <w:pStyle w:val="ListParagraph"/>
              <w:spacing w:line="276" w:lineRule="auto"/>
              <w:ind w:left="0"/>
              <w:jc w:val="center"/>
              <w:rPr>
                <w:rFonts w:ascii="Times New Roman" w:hAnsi="Times New Roman" w:cs="Times New Roman"/>
                <w:sz w:val="24"/>
                <w:szCs w:val="24"/>
                <w:lang w:val="id-ID"/>
              </w:rPr>
            </w:pPr>
            <w:r w:rsidRPr="0047082B">
              <w:rPr>
                <w:rFonts w:ascii="Times New Roman" w:hAnsi="Times New Roman" w:cs="Times New Roman"/>
                <w:sz w:val="24"/>
                <w:szCs w:val="24"/>
                <w:lang w:val="id-ID"/>
              </w:rPr>
              <w:t>2,2</w:t>
            </w:r>
          </w:p>
        </w:tc>
      </w:tr>
      <w:tr w:rsidR="00760CBB" w:rsidRPr="0047082B" w:rsidTr="00915155">
        <w:trPr>
          <w:trHeight w:val="398"/>
        </w:trPr>
        <w:tc>
          <w:tcPr>
            <w:tcW w:w="1384" w:type="dxa"/>
            <w:tcBorders>
              <w:left w:val="nil"/>
              <w:right w:val="nil"/>
            </w:tcBorders>
            <w:vAlign w:val="center"/>
          </w:tcPr>
          <w:p w:rsidR="00760CBB" w:rsidRPr="0047082B" w:rsidRDefault="00760CBB" w:rsidP="00915155">
            <w:pPr>
              <w:pStyle w:val="ListParagraph"/>
              <w:spacing w:line="276" w:lineRule="auto"/>
              <w:ind w:left="0"/>
              <w:rPr>
                <w:rFonts w:ascii="Times New Roman" w:hAnsi="Times New Roman" w:cs="Times New Roman"/>
                <w:b/>
                <w:sz w:val="24"/>
                <w:szCs w:val="24"/>
              </w:rPr>
            </w:pPr>
            <w:r w:rsidRPr="0047082B">
              <w:rPr>
                <w:rFonts w:ascii="Times New Roman" w:hAnsi="Times New Roman" w:cs="Times New Roman"/>
                <w:b/>
                <w:sz w:val="24"/>
                <w:szCs w:val="24"/>
              </w:rPr>
              <w:t>Total</w:t>
            </w:r>
          </w:p>
        </w:tc>
        <w:tc>
          <w:tcPr>
            <w:tcW w:w="1350" w:type="dxa"/>
            <w:tcBorders>
              <w:left w:val="nil"/>
              <w:right w:val="nil"/>
            </w:tcBorders>
            <w:vAlign w:val="center"/>
          </w:tcPr>
          <w:p w:rsidR="00760CBB" w:rsidRPr="0047082B" w:rsidRDefault="00760CBB" w:rsidP="00915155">
            <w:pPr>
              <w:pStyle w:val="ListParagraph"/>
              <w:spacing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46</w:t>
            </w:r>
          </w:p>
        </w:tc>
        <w:tc>
          <w:tcPr>
            <w:tcW w:w="1309" w:type="dxa"/>
            <w:tcBorders>
              <w:left w:val="nil"/>
              <w:right w:val="nil"/>
            </w:tcBorders>
            <w:vAlign w:val="center"/>
          </w:tcPr>
          <w:p w:rsidR="00760CBB" w:rsidRPr="0047082B" w:rsidRDefault="00760CBB" w:rsidP="00915155">
            <w:pPr>
              <w:pStyle w:val="ListParagraph"/>
              <w:spacing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100</w:t>
            </w:r>
          </w:p>
        </w:tc>
      </w:tr>
    </w:tbl>
    <w:p w:rsidR="00760CBB" w:rsidRPr="0047082B" w:rsidRDefault="00760CBB" w:rsidP="0047082B">
      <w:pPr>
        <w:pStyle w:val="ListParagraph"/>
        <w:spacing w:before="240" w:line="360" w:lineRule="auto"/>
        <w:ind w:left="1134"/>
        <w:jc w:val="both"/>
        <w:rPr>
          <w:rFonts w:ascii="Times New Roman" w:hAnsi="Times New Roman" w:cs="Times New Roman"/>
          <w:i/>
          <w:sz w:val="24"/>
          <w:szCs w:val="24"/>
          <w:lang w:val="id-ID"/>
        </w:rPr>
      </w:pPr>
      <w:r w:rsidRPr="0047082B">
        <w:rPr>
          <w:rFonts w:ascii="Times New Roman" w:hAnsi="Times New Roman" w:cs="Times New Roman"/>
          <w:i/>
          <w:sz w:val="24"/>
          <w:szCs w:val="24"/>
          <w:lang w:val="id-ID"/>
        </w:rPr>
        <w:tab/>
        <w:t>Sumber: Data Primer</w:t>
      </w:r>
    </w:p>
    <w:p w:rsidR="00C9322B" w:rsidRDefault="00760CBB" w:rsidP="0047082B">
      <w:pPr>
        <w:pStyle w:val="ListParagraph"/>
        <w:spacing w:before="240" w:line="360" w:lineRule="auto"/>
        <w:ind w:left="0"/>
        <w:jc w:val="both"/>
        <w:rPr>
          <w:rFonts w:ascii="Times New Roman" w:hAnsi="Times New Roman" w:cs="Times New Roman"/>
          <w:sz w:val="24"/>
          <w:szCs w:val="24"/>
          <w:lang w:val="id-ID"/>
        </w:rPr>
      </w:pPr>
      <w:r w:rsidRPr="0047082B">
        <w:rPr>
          <w:rFonts w:ascii="Times New Roman" w:hAnsi="Times New Roman" w:cs="Times New Roman"/>
          <w:i/>
          <w:sz w:val="24"/>
          <w:szCs w:val="24"/>
          <w:lang w:val="id-ID"/>
        </w:rPr>
        <w:tab/>
      </w:r>
      <w:r w:rsidR="00583CE1">
        <w:rPr>
          <w:rFonts w:ascii="Times New Roman" w:hAnsi="Times New Roman" w:cs="Times New Roman"/>
          <w:sz w:val="24"/>
          <w:szCs w:val="24"/>
        </w:rPr>
        <w:t>Berdasarkan tab</w:t>
      </w:r>
      <w:r w:rsidR="00583CE1">
        <w:rPr>
          <w:rFonts w:ascii="Times New Roman" w:hAnsi="Times New Roman" w:cs="Times New Roman"/>
          <w:sz w:val="24"/>
          <w:szCs w:val="24"/>
          <w:lang w:val="id-ID"/>
        </w:rPr>
        <w:t xml:space="preserve">el </w:t>
      </w:r>
      <w:r w:rsidRPr="0047082B">
        <w:rPr>
          <w:rFonts w:ascii="Times New Roman" w:hAnsi="Times New Roman" w:cs="Times New Roman"/>
          <w:sz w:val="24"/>
          <w:szCs w:val="24"/>
        </w:rPr>
        <w:t xml:space="preserve">1 diatas dapat diketahui bahwa </w:t>
      </w:r>
      <w:r w:rsidRPr="0047082B">
        <w:rPr>
          <w:rFonts w:ascii="Times New Roman" w:hAnsi="Times New Roman" w:cs="Times New Roman"/>
          <w:sz w:val="24"/>
          <w:szCs w:val="24"/>
          <w:lang w:val="id-ID"/>
        </w:rPr>
        <w:t>umur</w:t>
      </w:r>
      <w:r w:rsidRPr="0047082B">
        <w:rPr>
          <w:rFonts w:ascii="Times New Roman" w:hAnsi="Times New Roman" w:cs="Times New Roman"/>
          <w:sz w:val="24"/>
          <w:szCs w:val="24"/>
        </w:rPr>
        <w:t xml:space="preserve"> responden</w:t>
      </w:r>
      <w:r w:rsidRPr="0047082B">
        <w:rPr>
          <w:rFonts w:ascii="Times New Roman" w:hAnsi="Times New Roman" w:cs="Times New Roman"/>
          <w:sz w:val="24"/>
          <w:szCs w:val="24"/>
          <w:lang w:val="id-ID"/>
        </w:rPr>
        <w:t xml:space="preserve"> yang bekerja dimulai dari umur 26-35 tahun sebanyak 10 responden (21,7%), umur 36-45 tahun sebanyak 29 responden (63,0%), umur 46-55 tahun sebanyak 6 responden (13,0%), umur 56-65 tahun sebanyak 1 responden (2,2%). Dari tabel diatas dapat diketahui bahwa karyawan yang bekerja di Universitas Respati Yogyakarta paling banyak berumur 36-45 tahun (63,0%).</w:t>
      </w:r>
    </w:p>
    <w:p w:rsidR="00915155" w:rsidRDefault="00915155" w:rsidP="0047082B">
      <w:pPr>
        <w:pStyle w:val="ListParagraph"/>
        <w:spacing w:before="240" w:line="360" w:lineRule="auto"/>
        <w:ind w:left="0"/>
        <w:jc w:val="both"/>
        <w:rPr>
          <w:rFonts w:ascii="Times New Roman" w:hAnsi="Times New Roman" w:cs="Times New Roman"/>
          <w:sz w:val="24"/>
          <w:szCs w:val="24"/>
          <w:lang w:val="id-ID"/>
        </w:rPr>
      </w:pPr>
    </w:p>
    <w:p w:rsidR="00915155" w:rsidRDefault="00915155" w:rsidP="0047082B">
      <w:pPr>
        <w:pStyle w:val="ListParagraph"/>
        <w:spacing w:before="240" w:line="360" w:lineRule="auto"/>
        <w:ind w:left="0"/>
        <w:jc w:val="both"/>
        <w:rPr>
          <w:rFonts w:ascii="Times New Roman" w:hAnsi="Times New Roman" w:cs="Times New Roman"/>
          <w:sz w:val="24"/>
          <w:szCs w:val="24"/>
          <w:lang w:val="id-ID"/>
        </w:rPr>
      </w:pPr>
    </w:p>
    <w:p w:rsidR="00915155" w:rsidRDefault="00915155" w:rsidP="0047082B">
      <w:pPr>
        <w:pStyle w:val="ListParagraph"/>
        <w:spacing w:before="240" w:line="360" w:lineRule="auto"/>
        <w:ind w:left="0"/>
        <w:jc w:val="both"/>
        <w:rPr>
          <w:rFonts w:ascii="Times New Roman" w:hAnsi="Times New Roman" w:cs="Times New Roman"/>
          <w:sz w:val="24"/>
          <w:szCs w:val="24"/>
          <w:lang w:val="id-ID"/>
        </w:rPr>
      </w:pPr>
    </w:p>
    <w:p w:rsidR="00915155" w:rsidRDefault="00915155" w:rsidP="0047082B">
      <w:pPr>
        <w:pStyle w:val="ListParagraph"/>
        <w:spacing w:before="240" w:line="360" w:lineRule="auto"/>
        <w:ind w:left="0"/>
        <w:jc w:val="both"/>
        <w:rPr>
          <w:rFonts w:ascii="Times New Roman" w:hAnsi="Times New Roman" w:cs="Times New Roman"/>
          <w:sz w:val="24"/>
          <w:szCs w:val="24"/>
          <w:lang w:val="id-ID"/>
        </w:rPr>
      </w:pPr>
    </w:p>
    <w:p w:rsidR="00915155" w:rsidRDefault="00915155" w:rsidP="0047082B">
      <w:pPr>
        <w:pStyle w:val="ListParagraph"/>
        <w:spacing w:before="240" w:line="360" w:lineRule="auto"/>
        <w:ind w:left="0"/>
        <w:jc w:val="both"/>
        <w:rPr>
          <w:rFonts w:ascii="Times New Roman" w:hAnsi="Times New Roman" w:cs="Times New Roman"/>
          <w:sz w:val="24"/>
          <w:szCs w:val="24"/>
          <w:lang w:val="id-ID"/>
        </w:rPr>
      </w:pPr>
    </w:p>
    <w:p w:rsidR="00915155" w:rsidRPr="0047082B" w:rsidRDefault="00915155" w:rsidP="0047082B">
      <w:pPr>
        <w:pStyle w:val="ListParagraph"/>
        <w:spacing w:before="240" w:line="360" w:lineRule="auto"/>
        <w:ind w:left="0"/>
        <w:jc w:val="both"/>
        <w:rPr>
          <w:rFonts w:ascii="Times New Roman" w:hAnsi="Times New Roman" w:cs="Times New Roman"/>
          <w:sz w:val="24"/>
          <w:szCs w:val="24"/>
          <w:lang w:val="id-ID"/>
        </w:rPr>
      </w:pPr>
    </w:p>
    <w:p w:rsidR="00915155" w:rsidRPr="0047082B" w:rsidRDefault="00760CBB" w:rsidP="0047082B">
      <w:pPr>
        <w:pStyle w:val="ListParagraph"/>
        <w:spacing w:before="240" w:line="360" w:lineRule="auto"/>
        <w:ind w:left="0"/>
        <w:jc w:val="both"/>
        <w:rPr>
          <w:rFonts w:ascii="Times New Roman" w:hAnsi="Times New Roman" w:cs="Times New Roman"/>
          <w:b/>
          <w:sz w:val="24"/>
          <w:szCs w:val="24"/>
          <w:lang w:val="id-ID"/>
        </w:rPr>
      </w:pPr>
      <w:r w:rsidRPr="0047082B">
        <w:rPr>
          <w:rFonts w:ascii="Times New Roman" w:hAnsi="Times New Roman" w:cs="Times New Roman"/>
          <w:b/>
          <w:sz w:val="24"/>
          <w:szCs w:val="24"/>
        </w:rPr>
        <w:lastRenderedPageBreak/>
        <w:t>Jenis Kelamin</w:t>
      </w:r>
      <w:r w:rsidR="005817FE" w:rsidRPr="0047082B">
        <w:rPr>
          <w:rFonts w:ascii="Times New Roman" w:hAnsi="Times New Roman" w:cs="Times New Roman"/>
          <w:b/>
          <w:sz w:val="24"/>
          <w:szCs w:val="24"/>
          <w:lang w:val="id-ID"/>
        </w:rPr>
        <w:t xml:space="preserve"> </w:t>
      </w:r>
    </w:p>
    <w:p w:rsidR="00760CBB" w:rsidRPr="0047082B" w:rsidRDefault="00583CE1" w:rsidP="0047082B">
      <w:pPr>
        <w:pStyle w:val="ListParagraph"/>
        <w:spacing w:before="240" w:line="360" w:lineRule="auto"/>
        <w:ind w:left="0"/>
        <w:jc w:val="both"/>
        <w:rPr>
          <w:rFonts w:ascii="Times New Roman" w:hAnsi="Times New Roman" w:cs="Times New Roman"/>
          <w:sz w:val="24"/>
          <w:szCs w:val="24"/>
          <w:lang w:val="id-ID"/>
        </w:rPr>
      </w:pPr>
      <w:r>
        <w:rPr>
          <w:rFonts w:ascii="Times New Roman" w:hAnsi="Times New Roman" w:cs="Times New Roman"/>
          <w:b/>
          <w:sz w:val="24"/>
          <w:szCs w:val="24"/>
        </w:rPr>
        <w:t>Tabel</w:t>
      </w:r>
      <w:r>
        <w:rPr>
          <w:rFonts w:ascii="Times New Roman" w:hAnsi="Times New Roman" w:cs="Times New Roman"/>
          <w:b/>
          <w:sz w:val="24"/>
          <w:szCs w:val="24"/>
          <w:lang w:val="id-ID"/>
        </w:rPr>
        <w:t xml:space="preserve"> </w:t>
      </w:r>
      <w:r w:rsidR="00760CBB" w:rsidRPr="0047082B">
        <w:rPr>
          <w:rFonts w:ascii="Times New Roman" w:hAnsi="Times New Roman" w:cs="Times New Roman"/>
          <w:b/>
          <w:sz w:val="24"/>
          <w:szCs w:val="24"/>
        </w:rPr>
        <w:t xml:space="preserve">2  Distribusi responden berdasarkan jenis kelamin </w:t>
      </w:r>
    </w:p>
    <w:tbl>
      <w:tblPr>
        <w:tblStyle w:val="TableGrid"/>
        <w:tblW w:w="0" w:type="auto"/>
        <w:tblInd w:w="108" w:type="dxa"/>
        <w:tblLook w:val="04A0" w:firstRow="1" w:lastRow="0" w:firstColumn="1" w:lastColumn="0" w:noHBand="0" w:noVBand="1"/>
      </w:tblPr>
      <w:tblGrid>
        <w:gridCol w:w="1296"/>
        <w:gridCol w:w="1350"/>
        <w:gridCol w:w="1309"/>
      </w:tblGrid>
      <w:tr w:rsidR="00760CBB" w:rsidRPr="0047082B" w:rsidTr="005817FE">
        <w:tc>
          <w:tcPr>
            <w:tcW w:w="1296" w:type="dxa"/>
            <w:tcBorders>
              <w:left w:val="nil"/>
              <w:bottom w:val="single" w:sz="4" w:space="0" w:color="auto"/>
              <w:right w:val="nil"/>
            </w:tcBorders>
          </w:tcPr>
          <w:p w:rsidR="00760CBB" w:rsidRPr="0047082B" w:rsidRDefault="00760CBB" w:rsidP="00915155">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Jenis Kelamin</w:t>
            </w:r>
          </w:p>
        </w:tc>
        <w:tc>
          <w:tcPr>
            <w:tcW w:w="1350" w:type="dxa"/>
            <w:tcBorders>
              <w:left w:val="nil"/>
              <w:bottom w:val="single" w:sz="4" w:space="0" w:color="auto"/>
              <w:right w:val="nil"/>
            </w:tcBorders>
          </w:tcPr>
          <w:p w:rsidR="00760CBB" w:rsidRPr="0047082B" w:rsidRDefault="00760CBB" w:rsidP="00915155">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Responden (n)</w:t>
            </w:r>
          </w:p>
        </w:tc>
        <w:tc>
          <w:tcPr>
            <w:tcW w:w="1309" w:type="dxa"/>
            <w:tcBorders>
              <w:left w:val="nil"/>
              <w:bottom w:val="single" w:sz="4" w:space="0" w:color="auto"/>
              <w:right w:val="nil"/>
            </w:tcBorders>
          </w:tcPr>
          <w:p w:rsidR="00760CBB" w:rsidRPr="0047082B" w:rsidRDefault="00760CBB" w:rsidP="00915155">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Persentase (%)</w:t>
            </w:r>
          </w:p>
        </w:tc>
      </w:tr>
      <w:tr w:rsidR="00760CBB" w:rsidRPr="0047082B" w:rsidTr="005817FE">
        <w:tc>
          <w:tcPr>
            <w:tcW w:w="1296" w:type="dxa"/>
            <w:tcBorders>
              <w:left w:val="nil"/>
              <w:bottom w:val="nil"/>
              <w:right w:val="nil"/>
            </w:tcBorders>
            <w:vAlign w:val="center"/>
          </w:tcPr>
          <w:p w:rsidR="00760CBB" w:rsidRPr="0047082B" w:rsidRDefault="00760CBB"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Laki-laki</w:t>
            </w:r>
          </w:p>
        </w:tc>
        <w:tc>
          <w:tcPr>
            <w:tcW w:w="1350" w:type="dxa"/>
            <w:tcBorders>
              <w:left w:val="nil"/>
              <w:bottom w:val="nil"/>
              <w:right w:val="nil"/>
            </w:tcBorders>
            <w:vAlign w:val="center"/>
          </w:tcPr>
          <w:p w:rsidR="00760CBB" w:rsidRPr="0047082B" w:rsidRDefault="00760CBB"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28</w:t>
            </w:r>
          </w:p>
        </w:tc>
        <w:tc>
          <w:tcPr>
            <w:tcW w:w="1309" w:type="dxa"/>
            <w:tcBorders>
              <w:left w:val="nil"/>
              <w:bottom w:val="nil"/>
              <w:right w:val="nil"/>
            </w:tcBorders>
            <w:vAlign w:val="center"/>
          </w:tcPr>
          <w:p w:rsidR="00760CBB" w:rsidRPr="0047082B" w:rsidRDefault="00760CBB"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60,9</w:t>
            </w:r>
          </w:p>
        </w:tc>
      </w:tr>
      <w:tr w:rsidR="00760CBB" w:rsidRPr="0047082B" w:rsidTr="005817FE">
        <w:tc>
          <w:tcPr>
            <w:tcW w:w="1296" w:type="dxa"/>
            <w:tcBorders>
              <w:top w:val="nil"/>
              <w:left w:val="nil"/>
              <w:bottom w:val="single" w:sz="4" w:space="0" w:color="auto"/>
              <w:right w:val="nil"/>
            </w:tcBorders>
            <w:vAlign w:val="center"/>
          </w:tcPr>
          <w:p w:rsidR="00760CBB" w:rsidRPr="0047082B" w:rsidRDefault="00760CBB"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Perempuan</w:t>
            </w:r>
          </w:p>
        </w:tc>
        <w:tc>
          <w:tcPr>
            <w:tcW w:w="1350" w:type="dxa"/>
            <w:tcBorders>
              <w:top w:val="nil"/>
              <w:left w:val="nil"/>
              <w:bottom w:val="single" w:sz="4" w:space="0" w:color="auto"/>
              <w:right w:val="nil"/>
            </w:tcBorders>
            <w:vAlign w:val="center"/>
          </w:tcPr>
          <w:p w:rsidR="00760CBB" w:rsidRPr="0047082B" w:rsidRDefault="00760CBB"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18</w:t>
            </w:r>
          </w:p>
        </w:tc>
        <w:tc>
          <w:tcPr>
            <w:tcW w:w="1309" w:type="dxa"/>
            <w:tcBorders>
              <w:top w:val="nil"/>
              <w:left w:val="nil"/>
              <w:bottom w:val="single" w:sz="4" w:space="0" w:color="auto"/>
              <w:right w:val="nil"/>
            </w:tcBorders>
            <w:vAlign w:val="center"/>
          </w:tcPr>
          <w:p w:rsidR="00760CBB" w:rsidRPr="0047082B" w:rsidRDefault="00760CBB"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39,1</w:t>
            </w:r>
          </w:p>
        </w:tc>
      </w:tr>
      <w:tr w:rsidR="00760CBB" w:rsidRPr="0047082B" w:rsidTr="005817FE">
        <w:trPr>
          <w:trHeight w:val="398"/>
        </w:trPr>
        <w:tc>
          <w:tcPr>
            <w:tcW w:w="1296" w:type="dxa"/>
            <w:tcBorders>
              <w:left w:val="nil"/>
              <w:right w:val="nil"/>
            </w:tcBorders>
            <w:vAlign w:val="center"/>
          </w:tcPr>
          <w:p w:rsidR="00760CBB" w:rsidRPr="0047082B" w:rsidRDefault="00760CBB" w:rsidP="00915155">
            <w:pPr>
              <w:pStyle w:val="ListParagraph"/>
              <w:spacing w:before="240" w:line="276" w:lineRule="auto"/>
              <w:ind w:left="0"/>
              <w:rPr>
                <w:rFonts w:ascii="Times New Roman" w:hAnsi="Times New Roman" w:cs="Times New Roman"/>
                <w:b/>
                <w:sz w:val="24"/>
                <w:szCs w:val="24"/>
              </w:rPr>
            </w:pPr>
            <w:r w:rsidRPr="0047082B">
              <w:rPr>
                <w:rFonts w:ascii="Times New Roman" w:hAnsi="Times New Roman" w:cs="Times New Roman"/>
                <w:b/>
                <w:sz w:val="24"/>
                <w:szCs w:val="24"/>
              </w:rPr>
              <w:t>Total</w:t>
            </w:r>
          </w:p>
        </w:tc>
        <w:tc>
          <w:tcPr>
            <w:tcW w:w="1350" w:type="dxa"/>
            <w:tcBorders>
              <w:left w:val="nil"/>
              <w:right w:val="nil"/>
            </w:tcBorders>
            <w:vAlign w:val="center"/>
          </w:tcPr>
          <w:p w:rsidR="00760CBB" w:rsidRPr="0047082B" w:rsidRDefault="00760CBB" w:rsidP="00915155">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46</w:t>
            </w:r>
          </w:p>
        </w:tc>
        <w:tc>
          <w:tcPr>
            <w:tcW w:w="1309" w:type="dxa"/>
            <w:tcBorders>
              <w:left w:val="nil"/>
              <w:right w:val="nil"/>
            </w:tcBorders>
            <w:vAlign w:val="center"/>
          </w:tcPr>
          <w:p w:rsidR="00760CBB" w:rsidRPr="0047082B" w:rsidRDefault="00760CBB" w:rsidP="00915155">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100</w:t>
            </w:r>
          </w:p>
        </w:tc>
      </w:tr>
    </w:tbl>
    <w:p w:rsidR="00C9322B" w:rsidRPr="0047082B" w:rsidRDefault="005817FE" w:rsidP="00D5191E">
      <w:pPr>
        <w:pStyle w:val="ListParagraph"/>
        <w:spacing w:before="240" w:line="360" w:lineRule="auto"/>
        <w:ind w:left="0"/>
        <w:jc w:val="both"/>
        <w:rPr>
          <w:rFonts w:ascii="Times New Roman" w:hAnsi="Times New Roman" w:cs="Times New Roman"/>
          <w:sz w:val="24"/>
          <w:szCs w:val="24"/>
          <w:lang w:val="id-ID"/>
        </w:rPr>
      </w:pPr>
      <w:r w:rsidRPr="0047082B">
        <w:rPr>
          <w:rFonts w:ascii="Times New Roman" w:hAnsi="Times New Roman" w:cs="Times New Roman"/>
          <w:sz w:val="24"/>
          <w:szCs w:val="24"/>
          <w:lang w:val="id-ID"/>
        </w:rPr>
        <w:tab/>
      </w:r>
      <w:r w:rsidRPr="0047082B">
        <w:rPr>
          <w:rFonts w:ascii="Times New Roman" w:hAnsi="Times New Roman" w:cs="Times New Roman"/>
          <w:sz w:val="24"/>
          <w:szCs w:val="24"/>
        </w:rPr>
        <w:t xml:space="preserve">Berdasarkan </w:t>
      </w:r>
      <w:r w:rsidR="00583CE1">
        <w:rPr>
          <w:rFonts w:ascii="Times New Roman" w:hAnsi="Times New Roman" w:cs="Times New Roman"/>
          <w:sz w:val="24"/>
          <w:szCs w:val="24"/>
        </w:rPr>
        <w:t xml:space="preserve">tabel </w:t>
      </w:r>
      <w:r w:rsidRPr="0047082B">
        <w:rPr>
          <w:rFonts w:ascii="Times New Roman" w:hAnsi="Times New Roman" w:cs="Times New Roman"/>
          <w:sz w:val="24"/>
          <w:szCs w:val="24"/>
        </w:rPr>
        <w:t>2 diatas dapat diketahui jenis kelamin responden sebagian besar yaitu laki-laki sebanyak 28 responden  (60,9%)</w:t>
      </w:r>
      <w:r w:rsidRPr="0047082B">
        <w:rPr>
          <w:rFonts w:ascii="Times New Roman" w:hAnsi="Times New Roman" w:cs="Times New Roman"/>
          <w:sz w:val="24"/>
          <w:szCs w:val="24"/>
          <w:lang w:val="id-ID"/>
        </w:rPr>
        <w:t>.</w:t>
      </w:r>
    </w:p>
    <w:p w:rsidR="00C9322B" w:rsidRPr="00C9322B" w:rsidRDefault="005817FE" w:rsidP="0047082B">
      <w:pPr>
        <w:pStyle w:val="ListParagraph"/>
        <w:spacing w:before="240" w:line="360" w:lineRule="auto"/>
        <w:ind w:left="0"/>
        <w:rPr>
          <w:rFonts w:ascii="Times New Roman" w:hAnsi="Times New Roman" w:cs="Times New Roman"/>
          <w:b/>
          <w:sz w:val="24"/>
          <w:szCs w:val="24"/>
          <w:lang w:val="id-ID"/>
        </w:rPr>
      </w:pPr>
      <w:r w:rsidRPr="0047082B">
        <w:rPr>
          <w:rFonts w:ascii="Times New Roman" w:hAnsi="Times New Roman" w:cs="Times New Roman"/>
          <w:b/>
          <w:sz w:val="24"/>
          <w:szCs w:val="24"/>
        </w:rPr>
        <w:t xml:space="preserve">Unit kerja </w:t>
      </w:r>
    </w:p>
    <w:p w:rsidR="00C9322B" w:rsidRPr="00C9322B" w:rsidRDefault="00583CE1" w:rsidP="0047082B">
      <w:pPr>
        <w:pStyle w:val="ListParagraph"/>
        <w:spacing w:before="240" w:line="360" w:lineRule="auto"/>
        <w:ind w:left="0"/>
        <w:rPr>
          <w:rFonts w:ascii="Times New Roman" w:hAnsi="Times New Roman" w:cs="Times New Roman"/>
          <w:b/>
          <w:sz w:val="24"/>
          <w:szCs w:val="24"/>
          <w:lang w:val="id-ID"/>
        </w:rPr>
      </w:pPr>
      <w:r>
        <w:rPr>
          <w:rFonts w:ascii="Times New Roman" w:hAnsi="Times New Roman" w:cs="Times New Roman"/>
          <w:b/>
          <w:sz w:val="24"/>
          <w:szCs w:val="24"/>
        </w:rPr>
        <w:t xml:space="preserve">Tabel </w:t>
      </w:r>
      <w:r w:rsidR="005817FE" w:rsidRPr="0047082B">
        <w:rPr>
          <w:rFonts w:ascii="Times New Roman" w:hAnsi="Times New Roman" w:cs="Times New Roman"/>
          <w:b/>
          <w:sz w:val="24"/>
          <w:szCs w:val="24"/>
        </w:rPr>
        <w:t>3</w:t>
      </w:r>
      <w:r w:rsidR="005817FE" w:rsidRPr="0047082B">
        <w:rPr>
          <w:rFonts w:ascii="Times New Roman" w:hAnsi="Times New Roman" w:cs="Times New Roman"/>
          <w:sz w:val="24"/>
          <w:szCs w:val="24"/>
        </w:rPr>
        <w:t xml:space="preserve"> </w:t>
      </w:r>
      <w:r w:rsidR="005817FE" w:rsidRPr="0047082B">
        <w:rPr>
          <w:rFonts w:ascii="Times New Roman" w:hAnsi="Times New Roman" w:cs="Times New Roman"/>
          <w:b/>
          <w:sz w:val="24"/>
          <w:szCs w:val="24"/>
        </w:rPr>
        <w:t xml:space="preserve">Distribusi responden berdasarkan unit kerja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1457"/>
        <w:gridCol w:w="1418"/>
      </w:tblGrid>
      <w:tr w:rsidR="005817FE" w:rsidRPr="0047082B" w:rsidTr="00895448">
        <w:tc>
          <w:tcPr>
            <w:tcW w:w="1592"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b/>
                <w:sz w:val="24"/>
                <w:szCs w:val="24"/>
              </w:rPr>
            </w:pPr>
            <w:r w:rsidRPr="0047082B">
              <w:rPr>
                <w:rFonts w:ascii="Times New Roman" w:hAnsi="Times New Roman" w:cs="Times New Roman"/>
                <w:b/>
                <w:sz w:val="24"/>
                <w:szCs w:val="24"/>
              </w:rPr>
              <w:t>Unit Kerja</w:t>
            </w:r>
          </w:p>
        </w:tc>
        <w:tc>
          <w:tcPr>
            <w:tcW w:w="1457"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b/>
                <w:sz w:val="24"/>
                <w:szCs w:val="24"/>
              </w:rPr>
            </w:pPr>
            <w:r w:rsidRPr="0047082B">
              <w:rPr>
                <w:rFonts w:ascii="Times New Roman" w:hAnsi="Times New Roman" w:cs="Times New Roman"/>
                <w:b/>
                <w:sz w:val="24"/>
                <w:szCs w:val="24"/>
              </w:rPr>
              <w:t xml:space="preserve">      Responden</w:t>
            </w:r>
          </w:p>
        </w:tc>
        <w:tc>
          <w:tcPr>
            <w:tcW w:w="1418"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b/>
                <w:sz w:val="24"/>
                <w:szCs w:val="24"/>
              </w:rPr>
            </w:pPr>
            <w:r w:rsidRPr="0047082B">
              <w:rPr>
                <w:rFonts w:ascii="Times New Roman" w:hAnsi="Times New Roman" w:cs="Times New Roman"/>
                <w:b/>
                <w:sz w:val="24"/>
                <w:szCs w:val="24"/>
              </w:rPr>
              <w:t xml:space="preserve">     Persentase</w:t>
            </w:r>
          </w:p>
        </w:tc>
      </w:tr>
      <w:tr w:rsidR="005817FE" w:rsidRPr="0047082B" w:rsidTr="00895448">
        <w:tc>
          <w:tcPr>
            <w:tcW w:w="1592"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Lab Gizi</w:t>
            </w:r>
          </w:p>
        </w:tc>
        <w:tc>
          <w:tcPr>
            <w:tcW w:w="1457"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1</w:t>
            </w:r>
          </w:p>
        </w:tc>
        <w:tc>
          <w:tcPr>
            <w:tcW w:w="1418"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2,2</w:t>
            </w:r>
          </w:p>
        </w:tc>
      </w:tr>
      <w:tr w:rsidR="005817FE" w:rsidRPr="0047082B" w:rsidTr="00895448">
        <w:tc>
          <w:tcPr>
            <w:tcW w:w="1592"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Bagian umum 2</w:t>
            </w:r>
          </w:p>
        </w:tc>
        <w:tc>
          <w:tcPr>
            <w:tcW w:w="1457"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w:t>
            </w:r>
          </w:p>
        </w:tc>
        <w:tc>
          <w:tcPr>
            <w:tcW w:w="1418"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4,3</w:t>
            </w:r>
          </w:p>
        </w:tc>
      </w:tr>
      <w:tr w:rsidR="005817FE" w:rsidRPr="0047082B" w:rsidTr="00895448">
        <w:tc>
          <w:tcPr>
            <w:tcW w:w="1592"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Admin ners</w:t>
            </w:r>
          </w:p>
        </w:tc>
        <w:tc>
          <w:tcPr>
            <w:tcW w:w="1457"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1</w:t>
            </w:r>
          </w:p>
        </w:tc>
        <w:tc>
          <w:tcPr>
            <w:tcW w:w="1418"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2,2</w:t>
            </w:r>
          </w:p>
        </w:tc>
      </w:tr>
      <w:tr w:rsidR="005817FE" w:rsidRPr="0047082B" w:rsidTr="00895448">
        <w:trPr>
          <w:trHeight w:val="375"/>
        </w:trPr>
        <w:tc>
          <w:tcPr>
            <w:tcW w:w="1592"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Komisi Etik</w:t>
            </w:r>
          </w:p>
        </w:tc>
        <w:tc>
          <w:tcPr>
            <w:tcW w:w="1457"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1</w:t>
            </w:r>
          </w:p>
        </w:tc>
        <w:tc>
          <w:tcPr>
            <w:tcW w:w="1418"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2,2</w:t>
            </w:r>
          </w:p>
        </w:tc>
      </w:tr>
      <w:tr w:rsidR="005817FE" w:rsidRPr="0047082B" w:rsidTr="00895448">
        <w:trPr>
          <w:trHeight w:val="567"/>
        </w:trPr>
        <w:tc>
          <w:tcPr>
            <w:tcW w:w="1592"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Perpustakaan</w:t>
            </w:r>
          </w:p>
        </w:tc>
        <w:tc>
          <w:tcPr>
            <w:tcW w:w="1457"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w:t>
            </w:r>
          </w:p>
        </w:tc>
        <w:tc>
          <w:tcPr>
            <w:tcW w:w="1418"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4,3</w:t>
            </w:r>
          </w:p>
        </w:tc>
      </w:tr>
      <w:tr w:rsidR="005817FE" w:rsidRPr="0047082B" w:rsidTr="00895448">
        <w:tc>
          <w:tcPr>
            <w:tcW w:w="1592" w:type="dxa"/>
            <w:tcBorders>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Bagian umum 1</w:t>
            </w:r>
          </w:p>
        </w:tc>
        <w:tc>
          <w:tcPr>
            <w:tcW w:w="1457" w:type="dxa"/>
            <w:tcBorders>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5</w:t>
            </w:r>
          </w:p>
        </w:tc>
        <w:tc>
          <w:tcPr>
            <w:tcW w:w="1418" w:type="dxa"/>
            <w:tcBorders>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10,9</w:t>
            </w:r>
          </w:p>
        </w:tc>
      </w:tr>
      <w:tr w:rsidR="005817FE" w:rsidRPr="0047082B" w:rsidTr="00895448">
        <w:tc>
          <w:tcPr>
            <w:tcW w:w="1592"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lastRenderedPageBreak/>
              <w:t>Admin bidan D3</w:t>
            </w:r>
          </w:p>
        </w:tc>
        <w:tc>
          <w:tcPr>
            <w:tcW w:w="1457"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1</w:t>
            </w:r>
          </w:p>
        </w:tc>
        <w:tc>
          <w:tcPr>
            <w:tcW w:w="1418"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2,2</w:t>
            </w:r>
          </w:p>
        </w:tc>
      </w:tr>
      <w:tr w:rsidR="005817FE" w:rsidRPr="0047082B" w:rsidTr="00895448">
        <w:tc>
          <w:tcPr>
            <w:tcW w:w="1592"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Akademik Fikes</w:t>
            </w:r>
          </w:p>
        </w:tc>
        <w:tc>
          <w:tcPr>
            <w:tcW w:w="1457"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4</w:t>
            </w:r>
          </w:p>
        </w:tc>
        <w:tc>
          <w:tcPr>
            <w:tcW w:w="1418"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8,7</w:t>
            </w:r>
          </w:p>
        </w:tc>
      </w:tr>
      <w:tr w:rsidR="005817FE" w:rsidRPr="0047082B" w:rsidTr="00895448">
        <w:tc>
          <w:tcPr>
            <w:tcW w:w="1592"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Admin bidan D4</w:t>
            </w:r>
          </w:p>
        </w:tc>
        <w:tc>
          <w:tcPr>
            <w:tcW w:w="1457"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1</w:t>
            </w:r>
          </w:p>
        </w:tc>
        <w:tc>
          <w:tcPr>
            <w:tcW w:w="1418"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2,2</w:t>
            </w:r>
          </w:p>
        </w:tc>
      </w:tr>
      <w:tr w:rsidR="005817FE" w:rsidRPr="0047082B" w:rsidTr="00895448">
        <w:tc>
          <w:tcPr>
            <w:tcW w:w="1592"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Admin Fisioterapi</w:t>
            </w:r>
          </w:p>
        </w:tc>
        <w:tc>
          <w:tcPr>
            <w:tcW w:w="1457"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1</w:t>
            </w:r>
          </w:p>
        </w:tc>
        <w:tc>
          <w:tcPr>
            <w:tcW w:w="1418"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2,2</w:t>
            </w:r>
          </w:p>
        </w:tc>
      </w:tr>
      <w:tr w:rsidR="005817FE" w:rsidRPr="0047082B" w:rsidTr="00895448">
        <w:tc>
          <w:tcPr>
            <w:tcW w:w="1592"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Keuangan 2</w:t>
            </w:r>
          </w:p>
        </w:tc>
        <w:tc>
          <w:tcPr>
            <w:tcW w:w="1457"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3</w:t>
            </w:r>
          </w:p>
        </w:tc>
        <w:tc>
          <w:tcPr>
            <w:tcW w:w="1418"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6,5</w:t>
            </w:r>
          </w:p>
        </w:tc>
      </w:tr>
      <w:tr w:rsidR="005817FE" w:rsidRPr="0047082B" w:rsidTr="00895448">
        <w:tc>
          <w:tcPr>
            <w:tcW w:w="1592"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BKACC</w:t>
            </w:r>
          </w:p>
        </w:tc>
        <w:tc>
          <w:tcPr>
            <w:tcW w:w="1457"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3</w:t>
            </w:r>
          </w:p>
        </w:tc>
        <w:tc>
          <w:tcPr>
            <w:tcW w:w="1418"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6,5</w:t>
            </w:r>
          </w:p>
        </w:tc>
      </w:tr>
      <w:tr w:rsidR="005817FE" w:rsidRPr="0047082B" w:rsidTr="00895448">
        <w:tc>
          <w:tcPr>
            <w:tcW w:w="1592"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BAAK</w:t>
            </w:r>
          </w:p>
        </w:tc>
        <w:tc>
          <w:tcPr>
            <w:tcW w:w="1457"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4</w:t>
            </w:r>
          </w:p>
        </w:tc>
        <w:tc>
          <w:tcPr>
            <w:tcW w:w="1418"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8,7</w:t>
            </w:r>
          </w:p>
        </w:tc>
      </w:tr>
      <w:tr w:rsidR="005817FE" w:rsidRPr="0047082B" w:rsidTr="00895448">
        <w:tc>
          <w:tcPr>
            <w:tcW w:w="1592"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PPPM</w:t>
            </w:r>
          </w:p>
        </w:tc>
        <w:tc>
          <w:tcPr>
            <w:tcW w:w="1457"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4</w:t>
            </w:r>
          </w:p>
        </w:tc>
        <w:tc>
          <w:tcPr>
            <w:tcW w:w="1418"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8,7</w:t>
            </w:r>
          </w:p>
        </w:tc>
      </w:tr>
      <w:tr w:rsidR="005817FE" w:rsidRPr="0047082B" w:rsidTr="00895448">
        <w:tc>
          <w:tcPr>
            <w:tcW w:w="1592"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ADMISI</w:t>
            </w:r>
          </w:p>
        </w:tc>
        <w:tc>
          <w:tcPr>
            <w:tcW w:w="1457"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5</w:t>
            </w:r>
          </w:p>
        </w:tc>
        <w:tc>
          <w:tcPr>
            <w:tcW w:w="1418"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10,9</w:t>
            </w:r>
          </w:p>
        </w:tc>
      </w:tr>
      <w:tr w:rsidR="005817FE" w:rsidRPr="0047082B" w:rsidTr="00895448">
        <w:tc>
          <w:tcPr>
            <w:tcW w:w="1592"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Biro SDM</w:t>
            </w:r>
          </w:p>
        </w:tc>
        <w:tc>
          <w:tcPr>
            <w:tcW w:w="1457"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3</w:t>
            </w:r>
          </w:p>
        </w:tc>
        <w:tc>
          <w:tcPr>
            <w:tcW w:w="1418"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6,5</w:t>
            </w:r>
          </w:p>
        </w:tc>
      </w:tr>
      <w:tr w:rsidR="005817FE" w:rsidRPr="0047082B" w:rsidTr="00895448">
        <w:tc>
          <w:tcPr>
            <w:tcW w:w="1592"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Keuangan 1</w:t>
            </w:r>
          </w:p>
        </w:tc>
        <w:tc>
          <w:tcPr>
            <w:tcW w:w="1457"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5</w:t>
            </w:r>
          </w:p>
        </w:tc>
        <w:tc>
          <w:tcPr>
            <w:tcW w:w="1418"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10,9</w:t>
            </w:r>
          </w:p>
        </w:tc>
      </w:tr>
      <w:tr w:rsidR="005817FE" w:rsidRPr="0047082B" w:rsidTr="00895448">
        <w:tc>
          <w:tcPr>
            <w:tcW w:w="1592"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b/>
                <w:sz w:val="24"/>
                <w:szCs w:val="24"/>
              </w:rPr>
            </w:pPr>
            <w:r w:rsidRPr="0047082B">
              <w:rPr>
                <w:rFonts w:ascii="Times New Roman" w:hAnsi="Times New Roman" w:cs="Times New Roman"/>
                <w:b/>
                <w:sz w:val="24"/>
                <w:szCs w:val="24"/>
              </w:rPr>
              <w:t>Total</w:t>
            </w:r>
          </w:p>
        </w:tc>
        <w:tc>
          <w:tcPr>
            <w:tcW w:w="1457"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46</w:t>
            </w:r>
          </w:p>
        </w:tc>
        <w:tc>
          <w:tcPr>
            <w:tcW w:w="1418"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100</w:t>
            </w:r>
          </w:p>
        </w:tc>
      </w:tr>
    </w:tbl>
    <w:p w:rsidR="00C9322B" w:rsidRDefault="00583CE1" w:rsidP="0047082B">
      <w:pPr>
        <w:pStyle w:val="ListParagraph"/>
        <w:spacing w:before="240" w:line="360" w:lineRule="auto"/>
        <w:ind w:left="0"/>
        <w:jc w:val="both"/>
        <w:rPr>
          <w:rFonts w:ascii="Times New Roman" w:hAnsi="Times New Roman" w:cs="Times New Roman"/>
          <w:sz w:val="24"/>
          <w:szCs w:val="24"/>
          <w:lang w:val="id-ID"/>
        </w:rPr>
      </w:pPr>
      <w:r>
        <w:rPr>
          <w:rFonts w:ascii="Times New Roman" w:hAnsi="Times New Roman" w:cs="Times New Roman"/>
          <w:sz w:val="24"/>
          <w:szCs w:val="24"/>
        </w:rPr>
        <w:t xml:space="preserve">Berdasarkan tabel </w:t>
      </w:r>
      <w:r w:rsidR="005817FE" w:rsidRPr="0047082B">
        <w:rPr>
          <w:rFonts w:ascii="Times New Roman" w:hAnsi="Times New Roman" w:cs="Times New Roman"/>
          <w:sz w:val="24"/>
          <w:szCs w:val="24"/>
        </w:rPr>
        <w:t>3 diatas dapat diketahui responden sebagian besar bekerja pada unit ruangan bagian umum kampus 1 sebanyak 5 responden (10,9%), unit ruangan Admisi sebanyak 5 responden (10,9%) dan unit ruangan keuangan  kampus 1  sebanyak 5 responden (10,9%)</w:t>
      </w:r>
      <w:r w:rsidR="005817FE" w:rsidRPr="0047082B">
        <w:rPr>
          <w:rFonts w:ascii="Times New Roman" w:hAnsi="Times New Roman" w:cs="Times New Roman"/>
          <w:sz w:val="24"/>
          <w:szCs w:val="24"/>
          <w:lang w:val="id-ID"/>
        </w:rPr>
        <w:t>.</w:t>
      </w:r>
    </w:p>
    <w:p w:rsidR="00915155" w:rsidRPr="0047082B" w:rsidRDefault="00915155" w:rsidP="0047082B">
      <w:pPr>
        <w:pStyle w:val="ListParagraph"/>
        <w:spacing w:before="240" w:line="360" w:lineRule="auto"/>
        <w:ind w:left="0"/>
        <w:jc w:val="both"/>
        <w:rPr>
          <w:rFonts w:ascii="Times New Roman" w:hAnsi="Times New Roman" w:cs="Times New Roman"/>
          <w:sz w:val="24"/>
          <w:szCs w:val="24"/>
          <w:lang w:val="id-ID"/>
        </w:rPr>
      </w:pPr>
    </w:p>
    <w:p w:rsidR="00895448" w:rsidRPr="00D5191E" w:rsidRDefault="005817FE" w:rsidP="0047082B">
      <w:pPr>
        <w:pStyle w:val="ListParagraph"/>
        <w:spacing w:before="240" w:line="360" w:lineRule="auto"/>
        <w:ind w:left="0"/>
        <w:rPr>
          <w:rFonts w:ascii="Times New Roman" w:hAnsi="Times New Roman" w:cs="Times New Roman"/>
          <w:b/>
          <w:sz w:val="24"/>
          <w:szCs w:val="24"/>
          <w:lang w:val="id-ID"/>
        </w:rPr>
      </w:pPr>
      <w:r w:rsidRPr="0047082B">
        <w:rPr>
          <w:rFonts w:ascii="Times New Roman" w:hAnsi="Times New Roman" w:cs="Times New Roman"/>
          <w:b/>
          <w:sz w:val="24"/>
          <w:szCs w:val="24"/>
        </w:rPr>
        <w:lastRenderedPageBreak/>
        <w:t>Masa kerja</w:t>
      </w:r>
    </w:p>
    <w:p w:rsidR="005817FE" w:rsidRPr="0047082B" w:rsidRDefault="00583CE1" w:rsidP="0047082B">
      <w:pPr>
        <w:pStyle w:val="ListParagraph"/>
        <w:spacing w:before="240" w:line="360" w:lineRule="auto"/>
        <w:ind w:left="0"/>
        <w:rPr>
          <w:rFonts w:ascii="Times New Roman" w:hAnsi="Times New Roman" w:cs="Times New Roman"/>
          <w:sz w:val="24"/>
          <w:szCs w:val="24"/>
          <w:lang w:val="id-ID"/>
        </w:rPr>
      </w:pPr>
      <w:r>
        <w:rPr>
          <w:rFonts w:ascii="Times New Roman" w:hAnsi="Times New Roman" w:cs="Times New Roman"/>
          <w:b/>
          <w:sz w:val="24"/>
          <w:szCs w:val="24"/>
        </w:rPr>
        <w:t xml:space="preserve">Tabel </w:t>
      </w:r>
      <w:r w:rsidR="005817FE" w:rsidRPr="0047082B">
        <w:rPr>
          <w:rFonts w:ascii="Times New Roman" w:hAnsi="Times New Roman" w:cs="Times New Roman"/>
          <w:b/>
          <w:sz w:val="24"/>
          <w:szCs w:val="24"/>
        </w:rPr>
        <w:t xml:space="preserve">4  Distribusi responden berdasarkan masa kerja </w:t>
      </w:r>
    </w:p>
    <w:tbl>
      <w:tblPr>
        <w:tblStyle w:val="TableGrid"/>
        <w:tblW w:w="4786" w:type="dxa"/>
        <w:tblLook w:val="04A0" w:firstRow="1" w:lastRow="0" w:firstColumn="1" w:lastColumn="0" w:noHBand="0" w:noVBand="1"/>
      </w:tblPr>
      <w:tblGrid>
        <w:gridCol w:w="817"/>
        <w:gridCol w:w="1418"/>
        <w:gridCol w:w="1417"/>
        <w:gridCol w:w="1134"/>
      </w:tblGrid>
      <w:tr w:rsidR="009A592A" w:rsidRPr="002034B2" w:rsidTr="009A592A">
        <w:tc>
          <w:tcPr>
            <w:tcW w:w="817" w:type="dxa"/>
            <w:tcBorders>
              <w:left w:val="nil"/>
              <w:bottom w:val="single" w:sz="4" w:space="0" w:color="auto"/>
              <w:right w:val="nil"/>
            </w:tcBorders>
          </w:tcPr>
          <w:p w:rsidR="009A592A" w:rsidRPr="002034B2" w:rsidRDefault="009A592A" w:rsidP="00915155">
            <w:pPr>
              <w:spacing w:line="276" w:lineRule="auto"/>
              <w:jc w:val="center"/>
              <w:rPr>
                <w:rFonts w:ascii="Times New Roman" w:hAnsi="Times New Roman" w:cs="Times New Roman"/>
                <w:b/>
                <w:sz w:val="24"/>
                <w:lang w:val="id-ID"/>
              </w:rPr>
            </w:pPr>
            <w:r>
              <w:rPr>
                <w:rFonts w:ascii="Times New Roman" w:hAnsi="Times New Roman" w:cs="Times New Roman"/>
                <w:b/>
                <w:sz w:val="24"/>
                <w:lang w:val="id-ID"/>
              </w:rPr>
              <w:t>Rata-rata</w:t>
            </w:r>
          </w:p>
        </w:tc>
        <w:tc>
          <w:tcPr>
            <w:tcW w:w="1418" w:type="dxa"/>
            <w:tcBorders>
              <w:left w:val="nil"/>
              <w:bottom w:val="single" w:sz="4" w:space="0" w:color="auto"/>
              <w:right w:val="nil"/>
            </w:tcBorders>
          </w:tcPr>
          <w:p w:rsidR="009A592A" w:rsidRPr="002034B2" w:rsidRDefault="009A592A" w:rsidP="00915155">
            <w:pPr>
              <w:spacing w:line="276" w:lineRule="auto"/>
              <w:jc w:val="center"/>
              <w:rPr>
                <w:rFonts w:ascii="Times New Roman" w:hAnsi="Times New Roman" w:cs="Times New Roman"/>
                <w:b/>
                <w:sz w:val="24"/>
                <w:lang w:val="id-ID"/>
              </w:rPr>
            </w:pPr>
            <w:r>
              <w:rPr>
                <w:rFonts w:ascii="Times New Roman" w:hAnsi="Times New Roman" w:cs="Times New Roman"/>
                <w:b/>
                <w:sz w:val="24"/>
                <w:lang w:val="id-ID"/>
              </w:rPr>
              <w:t>Terendah (&lt;3 tahun)</w:t>
            </w:r>
          </w:p>
        </w:tc>
        <w:tc>
          <w:tcPr>
            <w:tcW w:w="1417" w:type="dxa"/>
            <w:tcBorders>
              <w:left w:val="nil"/>
              <w:bottom w:val="single" w:sz="4" w:space="0" w:color="auto"/>
              <w:right w:val="nil"/>
            </w:tcBorders>
          </w:tcPr>
          <w:p w:rsidR="009A592A" w:rsidRPr="002034B2" w:rsidRDefault="009A592A" w:rsidP="00915155">
            <w:pPr>
              <w:spacing w:line="276" w:lineRule="auto"/>
              <w:jc w:val="center"/>
              <w:rPr>
                <w:rFonts w:ascii="Times New Roman" w:hAnsi="Times New Roman" w:cs="Times New Roman"/>
                <w:b/>
                <w:sz w:val="24"/>
                <w:lang w:val="id-ID"/>
              </w:rPr>
            </w:pPr>
            <w:r>
              <w:rPr>
                <w:rFonts w:ascii="Times New Roman" w:hAnsi="Times New Roman" w:cs="Times New Roman"/>
                <w:b/>
                <w:sz w:val="24"/>
                <w:lang w:val="id-ID"/>
              </w:rPr>
              <w:t>Tertinggi (&gt;3 tahun)</w:t>
            </w:r>
          </w:p>
        </w:tc>
        <w:tc>
          <w:tcPr>
            <w:tcW w:w="1134" w:type="dxa"/>
            <w:tcBorders>
              <w:left w:val="nil"/>
              <w:bottom w:val="single" w:sz="4" w:space="0" w:color="auto"/>
              <w:right w:val="nil"/>
            </w:tcBorders>
          </w:tcPr>
          <w:p w:rsidR="009A592A" w:rsidRPr="002034B2" w:rsidRDefault="009A592A" w:rsidP="00915155">
            <w:pPr>
              <w:spacing w:line="276" w:lineRule="auto"/>
              <w:jc w:val="center"/>
              <w:rPr>
                <w:rFonts w:ascii="Times New Roman" w:hAnsi="Times New Roman" w:cs="Times New Roman"/>
                <w:b/>
                <w:sz w:val="24"/>
                <w:lang w:val="id-ID"/>
              </w:rPr>
            </w:pPr>
            <w:r>
              <w:rPr>
                <w:rFonts w:ascii="Times New Roman" w:hAnsi="Times New Roman" w:cs="Times New Roman"/>
                <w:b/>
                <w:sz w:val="24"/>
                <w:lang w:val="id-ID"/>
              </w:rPr>
              <w:t>Total</w:t>
            </w:r>
          </w:p>
        </w:tc>
      </w:tr>
      <w:tr w:rsidR="009A592A" w:rsidRPr="002034B2" w:rsidTr="009A592A">
        <w:tc>
          <w:tcPr>
            <w:tcW w:w="817" w:type="dxa"/>
            <w:tcBorders>
              <w:left w:val="nil"/>
              <w:right w:val="nil"/>
            </w:tcBorders>
          </w:tcPr>
          <w:p w:rsidR="009A592A" w:rsidRDefault="009A592A" w:rsidP="00915155">
            <w:pPr>
              <w:spacing w:line="276" w:lineRule="auto"/>
              <w:jc w:val="center"/>
              <w:rPr>
                <w:rFonts w:ascii="Times New Roman" w:hAnsi="Times New Roman" w:cs="Times New Roman"/>
                <w:b/>
                <w:sz w:val="24"/>
                <w:lang w:val="id-ID"/>
              </w:rPr>
            </w:pPr>
            <w:r>
              <w:rPr>
                <w:rFonts w:ascii="Times New Roman" w:hAnsi="Times New Roman" w:cs="Times New Roman"/>
                <w:b/>
                <w:sz w:val="24"/>
                <w:lang w:val="id-ID"/>
              </w:rPr>
              <w:t>23</w:t>
            </w:r>
          </w:p>
        </w:tc>
        <w:tc>
          <w:tcPr>
            <w:tcW w:w="1418" w:type="dxa"/>
            <w:tcBorders>
              <w:left w:val="nil"/>
              <w:right w:val="nil"/>
            </w:tcBorders>
          </w:tcPr>
          <w:p w:rsidR="00915155" w:rsidRDefault="009A592A" w:rsidP="00915155">
            <w:pPr>
              <w:spacing w:line="276" w:lineRule="auto"/>
              <w:jc w:val="center"/>
              <w:rPr>
                <w:rFonts w:ascii="Times New Roman" w:hAnsi="Times New Roman" w:cs="Times New Roman"/>
                <w:b/>
                <w:sz w:val="24"/>
                <w:lang w:val="id-ID"/>
              </w:rPr>
            </w:pPr>
            <w:r>
              <w:rPr>
                <w:rFonts w:ascii="Times New Roman" w:hAnsi="Times New Roman" w:cs="Times New Roman"/>
                <w:b/>
                <w:sz w:val="24"/>
                <w:lang w:val="id-ID"/>
              </w:rPr>
              <w:t xml:space="preserve">3 </w:t>
            </w:r>
          </w:p>
          <w:p w:rsidR="009A592A" w:rsidRDefault="009A592A" w:rsidP="00915155">
            <w:pPr>
              <w:spacing w:line="276" w:lineRule="auto"/>
              <w:jc w:val="center"/>
              <w:rPr>
                <w:rFonts w:ascii="Times New Roman" w:hAnsi="Times New Roman" w:cs="Times New Roman"/>
                <w:b/>
                <w:sz w:val="24"/>
                <w:lang w:val="id-ID"/>
              </w:rPr>
            </w:pPr>
            <w:r>
              <w:rPr>
                <w:rFonts w:ascii="Times New Roman" w:hAnsi="Times New Roman" w:cs="Times New Roman"/>
                <w:b/>
                <w:sz w:val="24"/>
                <w:lang w:val="id-ID"/>
              </w:rPr>
              <w:t>(6,5%)</w:t>
            </w:r>
          </w:p>
        </w:tc>
        <w:tc>
          <w:tcPr>
            <w:tcW w:w="1417" w:type="dxa"/>
            <w:tcBorders>
              <w:left w:val="nil"/>
              <w:right w:val="nil"/>
            </w:tcBorders>
          </w:tcPr>
          <w:p w:rsidR="00915155" w:rsidRDefault="009A592A" w:rsidP="00915155">
            <w:pPr>
              <w:spacing w:line="276" w:lineRule="auto"/>
              <w:jc w:val="center"/>
              <w:rPr>
                <w:rFonts w:ascii="Times New Roman" w:hAnsi="Times New Roman" w:cs="Times New Roman"/>
                <w:b/>
                <w:sz w:val="24"/>
                <w:lang w:val="id-ID"/>
              </w:rPr>
            </w:pPr>
            <w:r>
              <w:rPr>
                <w:rFonts w:ascii="Times New Roman" w:hAnsi="Times New Roman" w:cs="Times New Roman"/>
                <w:b/>
                <w:sz w:val="24"/>
                <w:lang w:val="id-ID"/>
              </w:rPr>
              <w:t xml:space="preserve">43 </w:t>
            </w:r>
          </w:p>
          <w:p w:rsidR="009A592A" w:rsidRDefault="009A592A" w:rsidP="00915155">
            <w:pPr>
              <w:spacing w:line="276" w:lineRule="auto"/>
              <w:jc w:val="center"/>
              <w:rPr>
                <w:rFonts w:ascii="Times New Roman" w:hAnsi="Times New Roman" w:cs="Times New Roman"/>
                <w:b/>
                <w:sz w:val="24"/>
                <w:lang w:val="id-ID"/>
              </w:rPr>
            </w:pPr>
            <w:r>
              <w:rPr>
                <w:rFonts w:ascii="Times New Roman" w:hAnsi="Times New Roman" w:cs="Times New Roman"/>
                <w:b/>
                <w:sz w:val="24"/>
                <w:lang w:val="id-ID"/>
              </w:rPr>
              <w:t>(93,5%)</w:t>
            </w:r>
          </w:p>
        </w:tc>
        <w:tc>
          <w:tcPr>
            <w:tcW w:w="1134" w:type="dxa"/>
            <w:tcBorders>
              <w:left w:val="nil"/>
              <w:right w:val="nil"/>
            </w:tcBorders>
          </w:tcPr>
          <w:p w:rsidR="009A592A" w:rsidRDefault="009A592A" w:rsidP="00915155">
            <w:pPr>
              <w:spacing w:line="276" w:lineRule="auto"/>
              <w:jc w:val="center"/>
              <w:rPr>
                <w:rFonts w:ascii="Times New Roman" w:hAnsi="Times New Roman" w:cs="Times New Roman"/>
                <w:b/>
                <w:sz w:val="24"/>
                <w:lang w:val="id-ID"/>
              </w:rPr>
            </w:pPr>
            <w:r>
              <w:rPr>
                <w:rFonts w:ascii="Times New Roman" w:hAnsi="Times New Roman" w:cs="Times New Roman"/>
                <w:b/>
                <w:sz w:val="24"/>
                <w:lang w:val="id-ID"/>
              </w:rPr>
              <w:t>46 (100%)</w:t>
            </w:r>
          </w:p>
        </w:tc>
      </w:tr>
    </w:tbl>
    <w:p w:rsidR="009A592A" w:rsidRPr="0047082B" w:rsidRDefault="00583CE1" w:rsidP="0047082B">
      <w:pPr>
        <w:pStyle w:val="ListParagraph"/>
        <w:spacing w:before="240" w:line="360" w:lineRule="auto"/>
        <w:ind w:left="0"/>
        <w:jc w:val="both"/>
        <w:rPr>
          <w:rFonts w:ascii="Times New Roman" w:hAnsi="Times New Roman" w:cs="Times New Roman"/>
          <w:sz w:val="24"/>
          <w:szCs w:val="24"/>
          <w:lang w:val="id-ID"/>
        </w:rPr>
      </w:pPr>
      <w:r>
        <w:rPr>
          <w:rFonts w:ascii="Times New Roman" w:hAnsi="Times New Roman" w:cs="Times New Roman"/>
          <w:sz w:val="24"/>
          <w:szCs w:val="24"/>
        </w:rPr>
        <w:t xml:space="preserve">Berdasarkan tabel </w:t>
      </w:r>
      <w:r w:rsidR="005817FE" w:rsidRPr="0047082B">
        <w:rPr>
          <w:rFonts w:ascii="Times New Roman" w:hAnsi="Times New Roman" w:cs="Times New Roman"/>
          <w:sz w:val="24"/>
          <w:szCs w:val="24"/>
        </w:rPr>
        <w:t xml:space="preserve">4 diatas dapat diketahui masa kerja responden </w:t>
      </w:r>
      <w:r w:rsidR="005817FE" w:rsidRPr="0047082B">
        <w:rPr>
          <w:rFonts w:ascii="Times New Roman" w:hAnsi="Times New Roman" w:cs="Times New Roman"/>
          <w:sz w:val="24"/>
          <w:szCs w:val="24"/>
          <w:lang w:val="id-ID"/>
        </w:rPr>
        <w:t>tertinggi</w:t>
      </w:r>
      <w:r w:rsidR="005817FE" w:rsidRPr="0047082B">
        <w:rPr>
          <w:rFonts w:ascii="Times New Roman" w:hAnsi="Times New Roman" w:cs="Times New Roman"/>
          <w:sz w:val="24"/>
          <w:szCs w:val="24"/>
        </w:rPr>
        <w:t xml:space="preserve"> bekerja &gt;3 tahun sebanyak 43 responden (93,5%)</w:t>
      </w:r>
      <w:r w:rsidR="005817FE" w:rsidRPr="0047082B">
        <w:rPr>
          <w:rFonts w:ascii="Times New Roman" w:hAnsi="Times New Roman" w:cs="Times New Roman"/>
          <w:sz w:val="24"/>
          <w:szCs w:val="24"/>
          <w:lang w:val="id-ID"/>
        </w:rPr>
        <w:t xml:space="preserve"> dan responden terendah bekerja &lt;3 tahun sebanyak 3 responden (6,5%)</w:t>
      </w:r>
      <w:r w:rsidR="005817FE" w:rsidRPr="0047082B">
        <w:rPr>
          <w:rFonts w:ascii="Times New Roman" w:hAnsi="Times New Roman" w:cs="Times New Roman"/>
          <w:sz w:val="24"/>
          <w:szCs w:val="24"/>
        </w:rPr>
        <w:t>.</w:t>
      </w:r>
    </w:p>
    <w:p w:rsidR="00895448" w:rsidRPr="00D5191E" w:rsidRDefault="005817FE" w:rsidP="0047082B">
      <w:pPr>
        <w:pStyle w:val="ListParagraph"/>
        <w:spacing w:before="240" w:line="360" w:lineRule="auto"/>
        <w:ind w:left="0"/>
        <w:jc w:val="both"/>
        <w:rPr>
          <w:rFonts w:ascii="Times New Roman" w:hAnsi="Times New Roman" w:cs="Times New Roman"/>
          <w:b/>
          <w:sz w:val="24"/>
          <w:szCs w:val="24"/>
          <w:lang w:val="id-ID"/>
        </w:rPr>
      </w:pPr>
      <w:r w:rsidRPr="0047082B">
        <w:rPr>
          <w:rFonts w:ascii="Times New Roman" w:hAnsi="Times New Roman" w:cs="Times New Roman"/>
          <w:b/>
          <w:sz w:val="24"/>
          <w:szCs w:val="24"/>
        </w:rPr>
        <w:t xml:space="preserve">Durasi menggunakan </w:t>
      </w:r>
      <w:r w:rsidR="00895448">
        <w:rPr>
          <w:rFonts w:ascii="Times New Roman" w:hAnsi="Times New Roman" w:cs="Times New Roman"/>
          <w:b/>
          <w:sz w:val="24"/>
          <w:szCs w:val="24"/>
          <w:lang w:val="id-ID"/>
        </w:rPr>
        <w:t>Komputer</w:t>
      </w:r>
    </w:p>
    <w:p w:rsidR="005817FE" w:rsidRPr="0047082B" w:rsidRDefault="00583CE1" w:rsidP="0047082B">
      <w:pPr>
        <w:pStyle w:val="ListParagraph"/>
        <w:spacing w:before="240" w:line="360" w:lineRule="auto"/>
        <w:ind w:left="0"/>
        <w:jc w:val="both"/>
        <w:rPr>
          <w:rFonts w:ascii="Times New Roman" w:hAnsi="Times New Roman" w:cs="Times New Roman"/>
          <w:sz w:val="24"/>
          <w:szCs w:val="24"/>
          <w:lang w:val="id-ID"/>
        </w:rPr>
      </w:pPr>
      <w:r>
        <w:rPr>
          <w:rFonts w:ascii="Times New Roman" w:hAnsi="Times New Roman" w:cs="Times New Roman"/>
          <w:b/>
          <w:sz w:val="24"/>
          <w:szCs w:val="24"/>
        </w:rPr>
        <w:t>Tabel</w:t>
      </w:r>
      <w:r>
        <w:rPr>
          <w:rFonts w:ascii="Times New Roman" w:hAnsi="Times New Roman" w:cs="Times New Roman"/>
          <w:b/>
          <w:sz w:val="24"/>
          <w:szCs w:val="24"/>
          <w:lang w:val="id-ID"/>
        </w:rPr>
        <w:t xml:space="preserve"> </w:t>
      </w:r>
      <w:r w:rsidR="005817FE" w:rsidRPr="0047082B">
        <w:rPr>
          <w:rFonts w:ascii="Times New Roman" w:hAnsi="Times New Roman" w:cs="Times New Roman"/>
          <w:b/>
          <w:sz w:val="24"/>
          <w:szCs w:val="24"/>
        </w:rPr>
        <w:t xml:space="preserve">5 Distribusi responden berdasarkan durasi menggunakan komputer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1350"/>
        <w:gridCol w:w="1309"/>
      </w:tblGrid>
      <w:tr w:rsidR="005817FE" w:rsidRPr="0047082B" w:rsidTr="005817FE">
        <w:tc>
          <w:tcPr>
            <w:tcW w:w="1697"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b/>
                <w:sz w:val="24"/>
                <w:szCs w:val="24"/>
              </w:rPr>
            </w:pPr>
            <w:r w:rsidRPr="0047082B">
              <w:rPr>
                <w:rFonts w:ascii="Times New Roman" w:hAnsi="Times New Roman" w:cs="Times New Roman"/>
                <w:b/>
                <w:sz w:val="24"/>
                <w:szCs w:val="24"/>
              </w:rPr>
              <w:t>Durasi Menggunakan Komputer</w:t>
            </w:r>
          </w:p>
        </w:tc>
        <w:tc>
          <w:tcPr>
            <w:tcW w:w="1350"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Responden (n)</w:t>
            </w:r>
          </w:p>
        </w:tc>
        <w:tc>
          <w:tcPr>
            <w:tcW w:w="1309"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Persentase (%)</w:t>
            </w:r>
          </w:p>
        </w:tc>
      </w:tr>
      <w:tr w:rsidR="005817FE" w:rsidRPr="0047082B" w:rsidTr="005817FE">
        <w:tc>
          <w:tcPr>
            <w:tcW w:w="1697" w:type="dxa"/>
            <w:tcBorders>
              <w:top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&gt;2 jam</w:t>
            </w:r>
          </w:p>
        </w:tc>
        <w:tc>
          <w:tcPr>
            <w:tcW w:w="1350" w:type="dxa"/>
            <w:tcBorders>
              <w:top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45</w:t>
            </w:r>
          </w:p>
        </w:tc>
        <w:tc>
          <w:tcPr>
            <w:tcW w:w="1309" w:type="dxa"/>
            <w:tcBorders>
              <w:top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97,8</w:t>
            </w:r>
          </w:p>
        </w:tc>
      </w:tr>
      <w:tr w:rsidR="005817FE" w:rsidRPr="0047082B" w:rsidTr="005817FE">
        <w:tc>
          <w:tcPr>
            <w:tcW w:w="1697" w:type="dxa"/>
            <w:tcBorders>
              <w:bottom w:val="single" w:sz="4" w:space="0" w:color="auto"/>
            </w:tcBorders>
            <w:vAlign w:val="center"/>
          </w:tcPr>
          <w:p w:rsidR="005817FE" w:rsidRPr="0047082B" w:rsidRDefault="005817FE" w:rsidP="00915155">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&lt;2 jam</w:t>
            </w:r>
          </w:p>
        </w:tc>
        <w:tc>
          <w:tcPr>
            <w:tcW w:w="1350" w:type="dxa"/>
            <w:tcBorders>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1</w:t>
            </w:r>
          </w:p>
        </w:tc>
        <w:tc>
          <w:tcPr>
            <w:tcW w:w="1309" w:type="dxa"/>
            <w:tcBorders>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2,2</w:t>
            </w:r>
          </w:p>
        </w:tc>
      </w:tr>
      <w:tr w:rsidR="005817FE" w:rsidRPr="0047082B" w:rsidTr="005817FE">
        <w:tc>
          <w:tcPr>
            <w:tcW w:w="1697" w:type="dxa"/>
            <w:tcBorders>
              <w:top w:val="single" w:sz="4" w:space="0" w:color="auto"/>
              <w:bottom w:val="single" w:sz="4" w:space="0" w:color="auto"/>
            </w:tcBorders>
            <w:vAlign w:val="center"/>
          </w:tcPr>
          <w:p w:rsidR="005817FE" w:rsidRPr="0047082B" w:rsidRDefault="005817FE" w:rsidP="00915155">
            <w:pPr>
              <w:pStyle w:val="ListParagraph"/>
              <w:tabs>
                <w:tab w:val="left" w:pos="1170"/>
              </w:tabs>
              <w:spacing w:before="240" w:line="276" w:lineRule="auto"/>
              <w:ind w:left="0"/>
              <w:rPr>
                <w:rFonts w:ascii="Times New Roman" w:hAnsi="Times New Roman" w:cs="Times New Roman"/>
                <w:b/>
                <w:sz w:val="24"/>
                <w:szCs w:val="24"/>
              </w:rPr>
            </w:pPr>
            <w:r w:rsidRPr="0047082B">
              <w:rPr>
                <w:rFonts w:ascii="Times New Roman" w:hAnsi="Times New Roman" w:cs="Times New Roman"/>
                <w:b/>
                <w:sz w:val="24"/>
                <w:szCs w:val="24"/>
              </w:rPr>
              <w:t>Total</w:t>
            </w:r>
          </w:p>
        </w:tc>
        <w:tc>
          <w:tcPr>
            <w:tcW w:w="1350"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46</w:t>
            </w:r>
          </w:p>
        </w:tc>
        <w:tc>
          <w:tcPr>
            <w:tcW w:w="1309" w:type="dxa"/>
            <w:tcBorders>
              <w:top w:val="single" w:sz="4" w:space="0" w:color="auto"/>
              <w:bottom w:val="single" w:sz="4" w:space="0" w:color="auto"/>
            </w:tcBorders>
            <w:vAlign w:val="center"/>
          </w:tcPr>
          <w:p w:rsidR="005817FE" w:rsidRPr="0047082B" w:rsidRDefault="005817FE" w:rsidP="00915155">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100</w:t>
            </w:r>
          </w:p>
        </w:tc>
      </w:tr>
    </w:tbl>
    <w:p w:rsidR="00583CE1" w:rsidRDefault="00583CE1" w:rsidP="0047082B">
      <w:pPr>
        <w:pStyle w:val="ListParagraph"/>
        <w:spacing w:before="240" w:line="360" w:lineRule="auto"/>
        <w:ind w:left="0"/>
        <w:jc w:val="both"/>
        <w:rPr>
          <w:rFonts w:ascii="Times New Roman" w:hAnsi="Times New Roman" w:cs="Times New Roman"/>
          <w:sz w:val="24"/>
          <w:szCs w:val="24"/>
          <w:lang w:val="id-ID"/>
        </w:rPr>
      </w:pPr>
      <w:r>
        <w:rPr>
          <w:rFonts w:ascii="Times New Roman" w:hAnsi="Times New Roman" w:cs="Times New Roman"/>
          <w:sz w:val="24"/>
          <w:szCs w:val="24"/>
        </w:rPr>
        <w:t xml:space="preserve">Berdasarkan tabel distribusi </w:t>
      </w:r>
      <w:r w:rsidR="005817FE" w:rsidRPr="0047082B">
        <w:rPr>
          <w:rFonts w:ascii="Times New Roman" w:hAnsi="Times New Roman" w:cs="Times New Roman"/>
          <w:sz w:val="24"/>
          <w:szCs w:val="24"/>
        </w:rPr>
        <w:t>5 diatas dapat diketahui bahwa responden paling banyak menggunakan komputer lebih dari 2 jam dalam sehari sebesar 45 responden (97,8)</w:t>
      </w:r>
      <w:r w:rsidR="005817FE" w:rsidRPr="0047082B">
        <w:rPr>
          <w:rFonts w:ascii="Times New Roman" w:hAnsi="Times New Roman" w:cs="Times New Roman"/>
          <w:sz w:val="24"/>
          <w:szCs w:val="24"/>
          <w:lang w:val="id-ID"/>
        </w:rPr>
        <w:t>.</w:t>
      </w:r>
    </w:p>
    <w:p w:rsidR="00915155" w:rsidRDefault="00915155" w:rsidP="0047082B">
      <w:pPr>
        <w:pStyle w:val="ListParagraph"/>
        <w:spacing w:before="240" w:line="360" w:lineRule="auto"/>
        <w:ind w:left="0"/>
        <w:jc w:val="both"/>
        <w:rPr>
          <w:rFonts w:ascii="Times New Roman" w:hAnsi="Times New Roman" w:cs="Times New Roman"/>
          <w:sz w:val="24"/>
          <w:szCs w:val="24"/>
          <w:lang w:val="id-ID"/>
        </w:rPr>
      </w:pPr>
    </w:p>
    <w:p w:rsidR="00915155" w:rsidRPr="0047082B" w:rsidRDefault="00915155" w:rsidP="0047082B">
      <w:pPr>
        <w:pStyle w:val="ListParagraph"/>
        <w:spacing w:before="240" w:line="360" w:lineRule="auto"/>
        <w:ind w:left="0"/>
        <w:jc w:val="both"/>
        <w:rPr>
          <w:rFonts w:ascii="Times New Roman" w:hAnsi="Times New Roman" w:cs="Times New Roman"/>
          <w:sz w:val="24"/>
          <w:szCs w:val="24"/>
          <w:lang w:val="id-ID"/>
        </w:rPr>
      </w:pPr>
    </w:p>
    <w:p w:rsidR="00F762C8" w:rsidRPr="00D5191E" w:rsidRDefault="005817FE" w:rsidP="0047082B">
      <w:pPr>
        <w:pStyle w:val="ListParagraph"/>
        <w:spacing w:before="240" w:line="360" w:lineRule="auto"/>
        <w:ind w:left="0"/>
        <w:jc w:val="both"/>
        <w:rPr>
          <w:rFonts w:ascii="Times New Roman" w:hAnsi="Times New Roman" w:cs="Times New Roman"/>
          <w:b/>
          <w:sz w:val="24"/>
          <w:szCs w:val="24"/>
          <w:lang w:val="id-ID"/>
        </w:rPr>
      </w:pPr>
      <w:r w:rsidRPr="0047082B">
        <w:rPr>
          <w:rFonts w:ascii="Times New Roman" w:hAnsi="Times New Roman" w:cs="Times New Roman"/>
          <w:b/>
          <w:sz w:val="24"/>
          <w:szCs w:val="24"/>
        </w:rPr>
        <w:lastRenderedPageBreak/>
        <w:t>Jarak pandang</w:t>
      </w:r>
    </w:p>
    <w:p w:rsidR="005817FE" w:rsidRPr="0047082B" w:rsidRDefault="00583CE1" w:rsidP="0047082B">
      <w:pPr>
        <w:pStyle w:val="ListParagraph"/>
        <w:spacing w:before="240" w:line="360" w:lineRule="auto"/>
        <w:ind w:left="0"/>
        <w:jc w:val="both"/>
        <w:rPr>
          <w:rFonts w:ascii="Times New Roman" w:hAnsi="Times New Roman" w:cs="Times New Roman"/>
          <w:sz w:val="24"/>
          <w:szCs w:val="24"/>
          <w:lang w:val="id-ID"/>
        </w:rPr>
      </w:pPr>
      <w:r>
        <w:rPr>
          <w:rFonts w:ascii="Times New Roman" w:hAnsi="Times New Roman" w:cs="Times New Roman"/>
          <w:b/>
          <w:sz w:val="24"/>
          <w:szCs w:val="24"/>
        </w:rPr>
        <w:t xml:space="preserve">Tabel </w:t>
      </w:r>
      <w:r w:rsidR="005817FE" w:rsidRPr="0047082B">
        <w:rPr>
          <w:rFonts w:ascii="Times New Roman" w:hAnsi="Times New Roman" w:cs="Times New Roman"/>
          <w:b/>
          <w:sz w:val="24"/>
          <w:szCs w:val="24"/>
        </w:rPr>
        <w:t>6  Distribusi jar</w:t>
      </w:r>
      <w:r w:rsidR="00F762C8">
        <w:rPr>
          <w:rFonts w:ascii="Times New Roman" w:hAnsi="Times New Roman" w:cs="Times New Roman"/>
          <w:b/>
          <w:sz w:val="24"/>
          <w:szCs w:val="24"/>
        </w:rPr>
        <w:t xml:space="preserve">ang pandang responden terhadap </w:t>
      </w:r>
      <w:r w:rsidR="005817FE" w:rsidRPr="0047082B">
        <w:rPr>
          <w:rFonts w:ascii="Times New Roman" w:hAnsi="Times New Roman" w:cs="Times New Roman"/>
          <w:b/>
          <w:sz w:val="24"/>
          <w:szCs w:val="24"/>
        </w:rPr>
        <w:t xml:space="preserve">komputer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1350"/>
        <w:gridCol w:w="1793"/>
      </w:tblGrid>
      <w:tr w:rsidR="005817FE" w:rsidRPr="0047082B" w:rsidTr="00583CE1">
        <w:tc>
          <w:tcPr>
            <w:tcW w:w="1110" w:type="dxa"/>
            <w:tcBorders>
              <w:top w:val="single" w:sz="4" w:space="0" w:color="auto"/>
              <w:bottom w:val="single" w:sz="4" w:space="0" w:color="auto"/>
            </w:tcBorders>
          </w:tcPr>
          <w:p w:rsidR="005817FE" w:rsidRPr="0047082B" w:rsidRDefault="005817FE" w:rsidP="00583CE1">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Jarak pandang</w:t>
            </w:r>
          </w:p>
        </w:tc>
        <w:tc>
          <w:tcPr>
            <w:tcW w:w="1350" w:type="dxa"/>
            <w:tcBorders>
              <w:top w:val="single" w:sz="4" w:space="0" w:color="auto"/>
              <w:bottom w:val="single" w:sz="4" w:space="0" w:color="auto"/>
            </w:tcBorders>
          </w:tcPr>
          <w:p w:rsidR="005817FE" w:rsidRPr="0047082B" w:rsidRDefault="005817FE" w:rsidP="00583CE1">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Responden (n)</w:t>
            </w:r>
          </w:p>
        </w:tc>
        <w:tc>
          <w:tcPr>
            <w:tcW w:w="1793" w:type="dxa"/>
            <w:tcBorders>
              <w:top w:val="single" w:sz="4" w:space="0" w:color="auto"/>
              <w:bottom w:val="single" w:sz="4" w:space="0" w:color="auto"/>
            </w:tcBorders>
          </w:tcPr>
          <w:p w:rsidR="005817FE" w:rsidRPr="0047082B" w:rsidRDefault="005817FE" w:rsidP="00583CE1">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Persentase (%)</w:t>
            </w:r>
          </w:p>
        </w:tc>
      </w:tr>
      <w:tr w:rsidR="005817FE" w:rsidRPr="0047082B" w:rsidTr="008B40BA">
        <w:tc>
          <w:tcPr>
            <w:tcW w:w="1110" w:type="dxa"/>
            <w:tcBorders>
              <w:top w:val="single" w:sz="4" w:space="0" w:color="auto"/>
              <w:bottom w:val="single" w:sz="4" w:space="0" w:color="auto"/>
            </w:tcBorders>
          </w:tcPr>
          <w:p w:rsidR="005817FE" w:rsidRPr="0047082B" w:rsidRDefault="005817FE" w:rsidP="00583CE1">
            <w:pPr>
              <w:pStyle w:val="ListParagraph"/>
              <w:spacing w:before="240" w:line="276" w:lineRule="auto"/>
              <w:ind w:left="0"/>
              <w:jc w:val="both"/>
              <w:rPr>
                <w:rFonts w:ascii="Times New Roman" w:hAnsi="Times New Roman" w:cs="Times New Roman"/>
                <w:sz w:val="24"/>
                <w:szCs w:val="24"/>
              </w:rPr>
            </w:pPr>
            <w:r w:rsidRPr="0047082B">
              <w:rPr>
                <w:rFonts w:ascii="Times New Roman" w:hAnsi="Times New Roman" w:cs="Times New Roman"/>
                <w:sz w:val="24"/>
                <w:szCs w:val="24"/>
              </w:rPr>
              <w:t>&gt;50 cm</w:t>
            </w:r>
          </w:p>
        </w:tc>
        <w:tc>
          <w:tcPr>
            <w:tcW w:w="1350" w:type="dxa"/>
            <w:tcBorders>
              <w:top w:val="single" w:sz="4" w:space="0" w:color="auto"/>
              <w:bottom w:val="single" w:sz="4" w:space="0" w:color="auto"/>
            </w:tcBorders>
            <w:vAlign w:val="center"/>
          </w:tcPr>
          <w:p w:rsidR="005817FE" w:rsidRPr="0047082B" w:rsidRDefault="005817FE" w:rsidP="00583CE1">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21</w:t>
            </w:r>
          </w:p>
        </w:tc>
        <w:tc>
          <w:tcPr>
            <w:tcW w:w="1793" w:type="dxa"/>
            <w:tcBorders>
              <w:top w:val="single" w:sz="4" w:space="0" w:color="auto"/>
              <w:bottom w:val="single" w:sz="4" w:space="0" w:color="auto"/>
            </w:tcBorders>
            <w:vAlign w:val="center"/>
          </w:tcPr>
          <w:p w:rsidR="005817FE" w:rsidRPr="0047082B" w:rsidRDefault="005817FE" w:rsidP="00583CE1">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45,7</w:t>
            </w:r>
          </w:p>
        </w:tc>
      </w:tr>
      <w:tr w:rsidR="005817FE" w:rsidRPr="0047082B" w:rsidTr="008B40BA">
        <w:tc>
          <w:tcPr>
            <w:tcW w:w="1110" w:type="dxa"/>
            <w:tcBorders>
              <w:top w:val="single" w:sz="4" w:space="0" w:color="auto"/>
              <w:bottom w:val="single" w:sz="4" w:space="0" w:color="auto"/>
            </w:tcBorders>
          </w:tcPr>
          <w:p w:rsidR="005817FE" w:rsidRPr="0047082B" w:rsidRDefault="005817FE" w:rsidP="00583CE1">
            <w:pPr>
              <w:pStyle w:val="ListParagraph"/>
              <w:spacing w:before="240" w:line="276" w:lineRule="auto"/>
              <w:ind w:left="0"/>
              <w:jc w:val="both"/>
              <w:rPr>
                <w:rFonts w:ascii="Times New Roman" w:hAnsi="Times New Roman" w:cs="Times New Roman"/>
                <w:sz w:val="24"/>
                <w:szCs w:val="24"/>
              </w:rPr>
            </w:pPr>
            <w:r w:rsidRPr="0047082B">
              <w:rPr>
                <w:rFonts w:ascii="Times New Roman" w:hAnsi="Times New Roman" w:cs="Times New Roman"/>
                <w:sz w:val="24"/>
                <w:szCs w:val="24"/>
              </w:rPr>
              <w:t xml:space="preserve">&lt;50 cm </w:t>
            </w:r>
          </w:p>
        </w:tc>
        <w:tc>
          <w:tcPr>
            <w:tcW w:w="1350" w:type="dxa"/>
            <w:tcBorders>
              <w:top w:val="single" w:sz="4" w:space="0" w:color="auto"/>
              <w:bottom w:val="single" w:sz="4" w:space="0" w:color="auto"/>
            </w:tcBorders>
            <w:vAlign w:val="center"/>
          </w:tcPr>
          <w:p w:rsidR="005817FE" w:rsidRPr="0047082B" w:rsidRDefault="005817FE" w:rsidP="00583CE1">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w:t>
            </w:r>
          </w:p>
        </w:tc>
        <w:tc>
          <w:tcPr>
            <w:tcW w:w="1793" w:type="dxa"/>
            <w:tcBorders>
              <w:top w:val="single" w:sz="4" w:space="0" w:color="auto"/>
              <w:bottom w:val="single" w:sz="4" w:space="0" w:color="auto"/>
            </w:tcBorders>
            <w:vAlign w:val="center"/>
          </w:tcPr>
          <w:p w:rsidR="005817FE" w:rsidRPr="0047082B" w:rsidRDefault="005817FE" w:rsidP="00583CE1">
            <w:pPr>
              <w:pStyle w:val="ListParagraph"/>
              <w:spacing w:before="240" w:line="276" w:lineRule="auto"/>
              <w:ind w:left="0"/>
              <w:jc w:val="center"/>
              <w:rPr>
                <w:rFonts w:ascii="Times New Roman" w:hAnsi="Times New Roman" w:cs="Times New Roman"/>
                <w:sz w:val="24"/>
                <w:szCs w:val="24"/>
              </w:rPr>
            </w:pPr>
            <w:r w:rsidRPr="0047082B">
              <w:rPr>
                <w:rFonts w:ascii="Times New Roman" w:hAnsi="Times New Roman" w:cs="Times New Roman"/>
                <w:sz w:val="24"/>
                <w:szCs w:val="24"/>
              </w:rPr>
              <w:t>54,3</w:t>
            </w:r>
          </w:p>
        </w:tc>
      </w:tr>
      <w:tr w:rsidR="005817FE" w:rsidRPr="0047082B" w:rsidTr="008B40BA">
        <w:tc>
          <w:tcPr>
            <w:tcW w:w="1110" w:type="dxa"/>
            <w:tcBorders>
              <w:top w:val="single" w:sz="4" w:space="0" w:color="auto"/>
              <w:bottom w:val="single" w:sz="4" w:space="0" w:color="auto"/>
            </w:tcBorders>
          </w:tcPr>
          <w:p w:rsidR="005817FE" w:rsidRPr="0047082B" w:rsidRDefault="005817FE" w:rsidP="00583CE1">
            <w:pPr>
              <w:pStyle w:val="ListParagraph"/>
              <w:spacing w:before="240" w:line="276" w:lineRule="auto"/>
              <w:ind w:left="0"/>
              <w:jc w:val="both"/>
              <w:rPr>
                <w:rFonts w:ascii="Times New Roman" w:hAnsi="Times New Roman" w:cs="Times New Roman"/>
                <w:b/>
                <w:sz w:val="24"/>
                <w:szCs w:val="24"/>
              </w:rPr>
            </w:pPr>
            <w:r w:rsidRPr="0047082B">
              <w:rPr>
                <w:rFonts w:ascii="Times New Roman" w:hAnsi="Times New Roman" w:cs="Times New Roman"/>
                <w:b/>
                <w:sz w:val="24"/>
                <w:szCs w:val="24"/>
              </w:rPr>
              <w:t xml:space="preserve">Total </w:t>
            </w:r>
          </w:p>
        </w:tc>
        <w:tc>
          <w:tcPr>
            <w:tcW w:w="1350" w:type="dxa"/>
            <w:tcBorders>
              <w:top w:val="single" w:sz="4" w:space="0" w:color="auto"/>
              <w:bottom w:val="single" w:sz="4" w:space="0" w:color="auto"/>
            </w:tcBorders>
            <w:vAlign w:val="center"/>
          </w:tcPr>
          <w:p w:rsidR="005817FE" w:rsidRPr="0047082B" w:rsidRDefault="005817FE" w:rsidP="00583CE1">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46</w:t>
            </w:r>
          </w:p>
        </w:tc>
        <w:tc>
          <w:tcPr>
            <w:tcW w:w="1793" w:type="dxa"/>
            <w:tcBorders>
              <w:top w:val="single" w:sz="4" w:space="0" w:color="auto"/>
              <w:bottom w:val="single" w:sz="4" w:space="0" w:color="auto"/>
            </w:tcBorders>
            <w:vAlign w:val="center"/>
          </w:tcPr>
          <w:p w:rsidR="005817FE" w:rsidRPr="0047082B" w:rsidRDefault="005817FE" w:rsidP="00583CE1">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100</w:t>
            </w:r>
          </w:p>
        </w:tc>
      </w:tr>
    </w:tbl>
    <w:p w:rsidR="00583CE1" w:rsidRDefault="00583CE1" w:rsidP="0047082B">
      <w:pPr>
        <w:pStyle w:val="ListParagraph"/>
        <w:spacing w:before="240" w:line="360" w:lineRule="auto"/>
        <w:ind w:left="0"/>
        <w:jc w:val="both"/>
        <w:rPr>
          <w:rFonts w:ascii="Times New Roman" w:hAnsi="Times New Roman" w:cs="Times New Roman"/>
          <w:sz w:val="24"/>
          <w:szCs w:val="24"/>
          <w:lang w:val="id-ID"/>
        </w:rPr>
      </w:pPr>
      <w:r>
        <w:rPr>
          <w:rFonts w:ascii="Times New Roman" w:hAnsi="Times New Roman" w:cs="Times New Roman"/>
          <w:sz w:val="24"/>
          <w:szCs w:val="24"/>
        </w:rPr>
        <w:t xml:space="preserve">Berdasarkan tabel distribusi </w:t>
      </w:r>
      <w:r w:rsidR="008B40BA" w:rsidRPr="0047082B">
        <w:rPr>
          <w:rFonts w:ascii="Times New Roman" w:hAnsi="Times New Roman" w:cs="Times New Roman"/>
          <w:sz w:val="24"/>
          <w:szCs w:val="24"/>
        </w:rPr>
        <w:t>6 diatas dapat diketahui bahwa responden paling banyak menggunakan komputer dengan jarak pandang &lt;50 cm sebesar 25 responden (54,3%).</w:t>
      </w:r>
    </w:p>
    <w:p w:rsidR="009569D4" w:rsidRPr="0047082B" w:rsidRDefault="009569D4" w:rsidP="0047082B">
      <w:pPr>
        <w:pStyle w:val="ListParagraph"/>
        <w:spacing w:before="240" w:line="360" w:lineRule="auto"/>
        <w:ind w:left="0"/>
        <w:jc w:val="both"/>
        <w:rPr>
          <w:rFonts w:ascii="Times New Roman" w:hAnsi="Times New Roman" w:cs="Times New Roman"/>
          <w:sz w:val="24"/>
          <w:szCs w:val="24"/>
          <w:lang w:val="id-ID"/>
        </w:rPr>
      </w:pPr>
      <w:r w:rsidRPr="0047082B">
        <w:rPr>
          <w:rFonts w:ascii="Times New Roman" w:hAnsi="Times New Roman" w:cs="Times New Roman"/>
          <w:b/>
          <w:sz w:val="24"/>
          <w:szCs w:val="24"/>
        </w:rPr>
        <w:t>Kelelahan</w:t>
      </w:r>
      <w:r w:rsidRPr="0047082B">
        <w:rPr>
          <w:rFonts w:ascii="Times New Roman" w:hAnsi="Times New Roman" w:cs="Times New Roman"/>
          <w:b/>
          <w:sz w:val="24"/>
          <w:szCs w:val="24"/>
          <w:lang w:val="id-ID"/>
        </w:rPr>
        <w:t xml:space="preserve"> </w:t>
      </w:r>
      <w:r w:rsidRPr="0047082B">
        <w:rPr>
          <w:rFonts w:ascii="Times New Roman" w:hAnsi="Times New Roman" w:cs="Times New Roman"/>
          <w:b/>
          <w:sz w:val="24"/>
          <w:szCs w:val="24"/>
        </w:rPr>
        <w:t xml:space="preserve"> mata</w:t>
      </w:r>
    </w:p>
    <w:p w:rsidR="009569D4" w:rsidRPr="0047082B" w:rsidRDefault="00583CE1" w:rsidP="0047082B">
      <w:pPr>
        <w:pStyle w:val="ListParagraph"/>
        <w:spacing w:before="240" w:line="360" w:lineRule="auto"/>
        <w:ind w:left="0"/>
        <w:jc w:val="both"/>
        <w:rPr>
          <w:rFonts w:ascii="Times New Roman" w:hAnsi="Times New Roman" w:cs="Times New Roman"/>
          <w:sz w:val="24"/>
          <w:szCs w:val="24"/>
          <w:lang w:val="id-ID"/>
        </w:rPr>
      </w:pPr>
      <w:r>
        <w:rPr>
          <w:rFonts w:ascii="Times New Roman" w:hAnsi="Times New Roman" w:cs="Times New Roman"/>
          <w:b/>
          <w:sz w:val="24"/>
          <w:szCs w:val="24"/>
        </w:rPr>
        <w:t xml:space="preserve">Tabel </w:t>
      </w:r>
      <w:r w:rsidR="009569D4" w:rsidRPr="0047082B">
        <w:rPr>
          <w:rFonts w:ascii="Times New Roman" w:hAnsi="Times New Roman" w:cs="Times New Roman"/>
          <w:b/>
          <w:sz w:val="24"/>
          <w:szCs w:val="24"/>
        </w:rPr>
        <w:t xml:space="preserve">7   Distribusi kelelahan mata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1350"/>
        <w:gridCol w:w="1309"/>
      </w:tblGrid>
      <w:tr w:rsidR="009569D4" w:rsidRPr="0047082B" w:rsidTr="009569D4">
        <w:tc>
          <w:tcPr>
            <w:tcW w:w="1257" w:type="dxa"/>
            <w:tcBorders>
              <w:top w:val="single" w:sz="4" w:space="0" w:color="auto"/>
              <w:bottom w:val="single" w:sz="4" w:space="0" w:color="auto"/>
            </w:tcBorders>
            <w:vAlign w:val="center"/>
          </w:tcPr>
          <w:p w:rsidR="009569D4" w:rsidRPr="0047082B" w:rsidRDefault="009569D4" w:rsidP="00583CE1">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Kelelahan</w:t>
            </w:r>
            <w:r w:rsidRPr="0047082B">
              <w:rPr>
                <w:rFonts w:ascii="Times New Roman" w:hAnsi="Times New Roman" w:cs="Times New Roman"/>
                <w:b/>
                <w:sz w:val="24"/>
                <w:szCs w:val="24"/>
                <w:lang w:val="id-ID"/>
              </w:rPr>
              <w:t xml:space="preserve"> </w:t>
            </w:r>
            <w:r w:rsidRPr="0047082B">
              <w:rPr>
                <w:rFonts w:ascii="Times New Roman" w:hAnsi="Times New Roman" w:cs="Times New Roman"/>
                <w:b/>
                <w:sz w:val="24"/>
                <w:szCs w:val="24"/>
              </w:rPr>
              <w:t xml:space="preserve"> mata</w:t>
            </w:r>
          </w:p>
        </w:tc>
        <w:tc>
          <w:tcPr>
            <w:tcW w:w="1350" w:type="dxa"/>
            <w:tcBorders>
              <w:top w:val="single" w:sz="4" w:space="0" w:color="auto"/>
              <w:bottom w:val="single" w:sz="4" w:space="0" w:color="auto"/>
            </w:tcBorders>
            <w:vAlign w:val="center"/>
          </w:tcPr>
          <w:p w:rsidR="009569D4" w:rsidRPr="0047082B" w:rsidRDefault="009569D4" w:rsidP="00583CE1">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Responden (n)</w:t>
            </w:r>
          </w:p>
        </w:tc>
        <w:tc>
          <w:tcPr>
            <w:tcW w:w="1309" w:type="dxa"/>
            <w:tcBorders>
              <w:top w:val="single" w:sz="4" w:space="0" w:color="auto"/>
              <w:bottom w:val="single" w:sz="4" w:space="0" w:color="auto"/>
            </w:tcBorders>
            <w:vAlign w:val="center"/>
          </w:tcPr>
          <w:p w:rsidR="009569D4" w:rsidRPr="0047082B" w:rsidRDefault="009569D4" w:rsidP="00583CE1">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Persentase (%)</w:t>
            </w:r>
          </w:p>
        </w:tc>
      </w:tr>
      <w:tr w:rsidR="009569D4" w:rsidRPr="0047082B" w:rsidTr="009569D4">
        <w:tc>
          <w:tcPr>
            <w:tcW w:w="1257" w:type="dxa"/>
            <w:tcBorders>
              <w:top w:val="single" w:sz="4" w:space="0" w:color="auto"/>
              <w:bottom w:val="single" w:sz="4" w:space="0" w:color="auto"/>
            </w:tcBorders>
            <w:vAlign w:val="center"/>
          </w:tcPr>
          <w:p w:rsidR="009569D4" w:rsidRPr="0047082B" w:rsidRDefault="009569D4" w:rsidP="00583CE1">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Lelah  (&gt;0,4)</w:t>
            </w:r>
          </w:p>
        </w:tc>
        <w:tc>
          <w:tcPr>
            <w:tcW w:w="1350" w:type="dxa"/>
            <w:tcBorders>
              <w:top w:val="single" w:sz="4" w:space="0" w:color="auto"/>
              <w:bottom w:val="single" w:sz="4" w:space="0" w:color="auto"/>
            </w:tcBorders>
            <w:vAlign w:val="center"/>
          </w:tcPr>
          <w:p w:rsidR="009569D4" w:rsidRPr="0047082B" w:rsidRDefault="009569D4" w:rsidP="00583CE1">
            <w:pPr>
              <w:pStyle w:val="ListParagraph"/>
              <w:tabs>
                <w:tab w:val="center" w:pos="1010"/>
              </w:tabs>
              <w:spacing w:before="240" w:line="276" w:lineRule="auto"/>
              <w:ind w:left="0"/>
              <w:jc w:val="center"/>
              <w:rPr>
                <w:rFonts w:ascii="Times New Roman" w:hAnsi="Times New Roman" w:cs="Times New Roman"/>
                <w:sz w:val="24"/>
                <w:szCs w:val="24"/>
                <w:lang w:val="id-ID"/>
              </w:rPr>
            </w:pPr>
            <w:r w:rsidRPr="0047082B">
              <w:rPr>
                <w:rFonts w:ascii="Times New Roman" w:hAnsi="Times New Roman" w:cs="Times New Roman"/>
                <w:sz w:val="24"/>
                <w:szCs w:val="24"/>
                <w:lang w:val="id-ID"/>
              </w:rPr>
              <w:t>28</w:t>
            </w:r>
          </w:p>
        </w:tc>
        <w:tc>
          <w:tcPr>
            <w:tcW w:w="1309" w:type="dxa"/>
            <w:tcBorders>
              <w:top w:val="single" w:sz="4" w:space="0" w:color="auto"/>
              <w:bottom w:val="single" w:sz="4" w:space="0" w:color="auto"/>
            </w:tcBorders>
            <w:vAlign w:val="center"/>
          </w:tcPr>
          <w:p w:rsidR="009569D4" w:rsidRPr="0047082B" w:rsidRDefault="009569D4" w:rsidP="00583CE1">
            <w:pPr>
              <w:pStyle w:val="ListParagraph"/>
              <w:spacing w:before="240" w:line="276" w:lineRule="auto"/>
              <w:ind w:left="0"/>
              <w:jc w:val="center"/>
              <w:rPr>
                <w:rFonts w:ascii="Times New Roman" w:hAnsi="Times New Roman" w:cs="Times New Roman"/>
                <w:sz w:val="24"/>
                <w:szCs w:val="24"/>
                <w:lang w:val="id-ID"/>
              </w:rPr>
            </w:pPr>
            <w:r w:rsidRPr="0047082B">
              <w:rPr>
                <w:rFonts w:ascii="Times New Roman" w:hAnsi="Times New Roman" w:cs="Times New Roman"/>
                <w:sz w:val="24"/>
                <w:szCs w:val="24"/>
                <w:lang w:val="id-ID"/>
              </w:rPr>
              <w:t>60,9</w:t>
            </w:r>
          </w:p>
        </w:tc>
      </w:tr>
      <w:tr w:rsidR="009569D4" w:rsidRPr="0047082B" w:rsidTr="009569D4">
        <w:tc>
          <w:tcPr>
            <w:tcW w:w="1257" w:type="dxa"/>
            <w:tcBorders>
              <w:top w:val="single" w:sz="4" w:space="0" w:color="auto"/>
              <w:bottom w:val="single" w:sz="4" w:space="0" w:color="auto"/>
            </w:tcBorders>
            <w:vAlign w:val="center"/>
          </w:tcPr>
          <w:p w:rsidR="009569D4" w:rsidRPr="0047082B" w:rsidRDefault="009569D4" w:rsidP="00583CE1">
            <w:pPr>
              <w:pStyle w:val="ListParagraph"/>
              <w:spacing w:before="240" w:line="276" w:lineRule="auto"/>
              <w:ind w:left="0"/>
              <w:rPr>
                <w:rFonts w:ascii="Times New Roman" w:hAnsi="Times New Roman" w:cs="Times New Roman"/>
                <w:sz w:val="24"/>
                <w:szCs w:val="24"/>
              </w:rPr>
            </w:pPr>
            <w:r w:rsidRPr="0047082B">
              <w:rPr>
                <w:rFonts w:ascii="Times New Roman" w:hAnsi="Times New Roman" w:cs="Times New Roman"/>
                <w:sz w:val="24"/>
                <w:szCs w:val="24"/>
              </w:rPr>
              <w:t>Tidak lelah  (&lt;0,4)</w:t>
            </w:r>
          </w:p>
        </w:tc>
        <w:tc>
          <w:tcPr>
            <w:tcW w:w="1350" w:type="dxa"/>
            <w:tcBorders>
              <w:top w:val="single" w:sz="4" w:space="0" w:color="auto"/>
              <w:bottom w:val="single" w:sz="4" w:space="0" w:color="auto"/>
            </w:tcBorders>
            <w:vAlign w:val="center"/>
          </w:tcPr>
          <w:p w:rsidR="009569D4" w:rsidRPr="0047082B" w:rsidRDefault="009569D4" w:rsidP="00583CE1">
            <w:pPr>
              <w:pStyle w:val="ListParagraph"/>
              <w:spacing w:before="240" w:line="276" w:lineRule="auto"/>
              <w:ind w:left="0"/>
              <w:jc w:val="center"/>
              <w:rPr>
                <w:rFonts w:ascii="Times New Roman" w:hAnsi="Times New Roman" w:cs="Times New Roman"/>
                <w:sz w:val="24"/>
                <w:szCs w:val="24"/>
                <w:lang w:val="id-ID"/>
              </w:rPr>
            </w:pPr>
            <w:r w:rsidRPr="0047082B">
              <w:rPr>
                <w:rFonts w:ascii="Times New Roman" w:hAnsi="Times New Roman" w:cs="Times New Roman"/>
                <w:sz w:val="24"/>
                <w:szCs w:val="24"/>
                <w:lang w:val="id-ID"/>
              </w:rPr>
              <w:t>18</w:t>
            </w:r>
          </w:p>
        </w:tc>
        <w:tc>
          <w:tcPr>
            <w:tcW w:w="1309" w:type="dxa"/>
            <w:tcBorders>
              <w:top w:val="single" w:sz="4" w:space="0" w:color="auto"/>
              <w:bottom w:val="single" w:sz="4" w:space="0" w:color="auto"/>
            </w:tcBorders>
            <w:vAlign w:val="center"/>
          </w:tcPr>
          <w:p w:rsidR="009569D4" w:rsidRPr="0047082B" w:rsidRDefault="009569D4" w:rsidP="00583CE1">
            <w:pPr>
              <w:pStyle w:val="ListParagraph"/>
              <w:spacing w:before="240" w:line="276" w:lineRule="auto"/>
              <w:ind w:left="0"/>
              <w:jc w:val="center"/>
              <w:rPr>
                <w:rFonts w:ascii="Times New Roman" w:hAnsi="Times New Roman" w:cs="Times New Roman"/>
                <w:sz w:val="24"/>
                <w:szCs w:val="24"/>
                <w:lang w:val="id-ID"/>
              </w:rPr>
            </w:pPr>
            <w:r w:rsidRPr="0047082B">
              <w:rPr>
                <w:rFonts w:ascii="Times New Roman" w:hAnsi="Times New Roman" w:cs="Times New Roman"/>
                <w:sz w:val="24"/>
                <w:szCs w:val="24"/>
                <w:lang w:val="id-ID"/>
              </w:rPr>
              <w:t>39,1</w:t>
            </w:r>
          </w:p>
        </w:tc>
      </w:tr>
      <w:tr w:rsidR="009569D4" w:rsidRPr="0047082B" w:rsidTr="009569D4">
        <w:tc>
          <w:tcPr>
            <w:tcW w:w="1257" w:type="dxa"/>
            <w:tcBorders>
              <w:top w:val="single" w:sz="4" w:space="0" w:color="auto"/>
              <w:bottom w:val="single" w:sz="4" w:space="0" w:color="auto"/>
            </w:tcBorders>
            <w:vAlign w:val="center"/>
          </w:tcPr>
          <w:p w:rsidR="009569D4" w:rsidRPr="0047082B" w:rsidRDefault="009569D4" w:rsidP="00583CE1">
            <w:pPr>
              <w:pStyle w:val="ListParagraph"/>
              <w:spacing w:before="240" w:line="276" w:lineRule="auto"/>
              <w:ind w:left="0"/>
              <w:rPr>
                <w:rFonts w:ascii="Times New Roman" w:hAnsi="Times New Roman" w:cs="Times New Roman"/>
                <w:b/>
                <w:sz w:val="24"/>
                <w:szCs w:val="24"/>
              </w:rPr>
            </w:pPr>
            <w:r w:rsidRPr="0047082B">
              <w:rPr>
                <w:rFonts w:ascii="Times New Roman" w:hAnsi="Times New Roman" w:cs="Times New Roman"/>
                <w:b/>
                <w:sz w:val="24"/>
                <w:szCs w:val="24"/>
              </w:rPr>
              <w:t>Total</w:t>
            </w:r>
          </w:p>
        </w:tc>
        <w:tc>
          <w:tcPr>
            <w:tcW w:w="1350" w:type="dxa"/>
            <w:tcBorders>
              <w:top w:val="single" w:sz="4" w:space="0" w:color="auto"/>
              <w:bottom w:val="single" w:sz="4" w:space="0" w:color="auto"/>
            </w:tcBorders>
            <w:vAlign w:val="center"/>
          </w:tcPr>
          <w:p w:rsidR="009569D4" w:rsidRPr="0047082B" w:rsidRDefault="009569D4" w:rsidP="00583CE1">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46</w:t>
            </w:r>
          </w:p>
        </w:tc>
        <w:tc>
          <w:tcPr>
            <w:tcW w:w="1309" w:type="dxa"/>
            <w:tcBorders>
              <w:top w:val="single" w:sz="4" w:space="0" w:color="auto"/>
              <w:bottom w:val="single" w:sz="4" w:space="0" w:color="auto"/>
            </w:tcBorders>
            <w:vAlign w:val="center"/>
          </w:tcPr>
          <w:p w:rsidR="009569D4" w:rsidRPr="0047082B" w:rsidRDefault="009569D4" w:rsidP="00583CE1">
            <w:pPr>
              <w:pStyle w:val="ListParagraph"/>
              <w:spacing w:before="240" w:line="276" w:lineRule="auto"/>
              <w:ind w:left="0"/>
              <w:jc w:val="center"/>
              <w:rPr>
                <w:rFonts w:ascii="Times New Roman" w:hAnsi="Times New Roman" w:cs="Times New Roman"/>
                <w:b/>
                <w:sz w:val="24"/>
                <w:szCs w:val="24"/>
              </w:rPr>
            </w:pPr>
            <w:r w:rsidRPr="0047082B">
              <w:rPr>
                <w:rFonts w:ascii="Times New Roman" w:hAnsi="Times New Roman" w:cs="Times New Roman"/>
                <w:b/>
                <w:sz w:val="24"/>
                <w:szCs w:val="24"/>
              </w:rPr>
              <w:t>100</w:t>
            </w:r>
          </w:p>
        </w:tc>
      </w:tr>
    </w:tbl>
    <w:p w:rsidR="00457A8E" w:rsidRPr="0047082B" w:rsidRDefault="009569D4" w:rsidP="0047082B">
      <w:pPr>
        <w:pStyle w:val="ListParagraph"/>
        <w:spacing w:before="240" w:line="360" w:lineRule="auto"/>
        <w:ind w:left="0"/>
        <w:jc w:val="both"/>
        <w:rPr>
          <w:rFonts w:ascii="Times New Roman" w:hAnsi="Times New Roman" w:cs="Times New Roman"/>
          <w:sz w:val="24"/>
          <w:szCs w:val="24"/>
          <w:lang w:val="id-ID"/>
        </w:rPr>
      </w:pPr>
      <w:r w:rsidRPr="0047082B">
        <w:rPr>
          <w:rFonts w:ascii="Times New Roman" w:hAnsi="Times New Roman" w:cs="Times New Roman"/>
          <w:sz w:val="24"/>
          <w:szCs w:val="24"/>
          <w:lang w:val="id-ID"/>
        </w:rPr>
        <w:tab/>
      </w:r>
      <w:r w:rsidR="00583CE1">
        <w:rPr>
          <w:rFonts w:ascii="Times New Roman" w:hAnsi="Times New Roman" w:cs="Times New Roman"/>
          <w:sz w:val="24"/>
          <w:szCs w:val="24"/>
        </w:rPr>
        <w:t>Berdasarkan tabel distribusi</w:t>
      </w:r>
      <w:r w:rsidR="00583CE1">
        <w:rPr>
          <w:rFonts w:ascii="Times New Roman" w:hAnsi="Times New Roman" w:cs="Times New Roman"/>
          <w:sz w:val="24"/>
          <w:szCs w:val="24"/>
          <w:lang w:val="id-ID"/>
        </w:rPr>
        <w:t xml:space="preserve"> </w:t>
      </w:r>
      <w:r w:rsidRPr="0047082B">
        <w:rPr>
          <w:rFonts w:ascii="Times New Roman" w:hAnsi="Times New Roman" w:cs="Times New Roman"/>
          <w:sz w:val="24"/>
          <w:szCs w:val="24"/>
          <w:lang w:val="id-ID"/>
        </w:rPr>
        <w:t>7</w:t>
      </w:r>
      <w:r w:rsidRPr="0047082B">
        <w:rPr>
          <w:rFonts w:ascii="Times New Roman" w:hAnsi="Times New Roman" w:cs="Times New Roman"/>
          <w:sz w:val="24"/>
          <w:szCs w:val="24"/>
        </w:rPr>
        <w:t xml:space="preserve"> diatas dapat diketahui bahwa hasil  skor kuesioner kelelahan mata pada responden sebanyak 2</w:t>
      </w:r>
      <w:r w:rsidRPr="0047082B">
        <w:rPr>
          <w:rFonts w:ascii="Times New Roman" w:hAnsi="Times New Roman" w:cs="Times New Roman"/>
          <w:sz w:val="24"/>
          <w:szCs w:val="24"/>
          <w:lang w:val="id-ID"/>
        </w:rPr>
        <w:t>8</w:t>
      </w:r>
      <w:r w:rsidRPr="0047082B">
        <w:rPr>
          <w:rFonts w:ascii="Times New Roman" w:hAnsi="Times New Roman" w:cs="Times New Roman"/>
          <w:sz w:val="24"/>
          <w:szCs w:val="24"/>
        </w:rPr>
        <w:t xml:space="preserve"> responden mengalami kelelahan mata (</w:t>
      </w:r>
      <w:r w:rsidRPr="0047082B">
        <w:rPr>
          <w:rFonts w:ascii="Times New Roman" w:hAnsi="Times New Roman" w:cs="Times New Roman"/>
          <w:sz w:val="24"/>
          <w:szCs w:val="24"/>
          <w:lang w:val="id-ID"/>
        </w:rPr>
        <w:t>60,9</w:t>
      </w:r>
      <w:r w:rsidRPr="0047082B">
        <w:rPr>
          <w:rFonts w:ascii="Times New Roman" w:hAnsi="Times New Roman" w:cs="Times New Roman"/>
          <w:sz w:val="24"/>
          <w:szCs w:val="24"/>
        </w:rPr>
        <w:t xml:space="preserve">%) </w:t>
      </w:r>
      <w:r w:rsidRPr="0047082B">
        <w:rPr>
          <w:rFonts w:ascii="Times New Roman" w:hAnsi="Times New Roman" w:cs="Times New Roman"/>
          <w:sz w:val="24"/>
          <w:szCs w:val="24"/>
        </w:rPr>
        <w:lastRenderedPageBreak/>
        <w:t xml:space="preserve">dan </w:t>
      </w:r>
      <w:r w:rsidRPr="0047082B">
        <w:rPr>
          <w:rFonts w:ascii="Times New Roman" w:hAnsi="Times New Roman" w:cs="Times New Roman"/>
          <w:sz w:val="24"/>
          <w:szCs w:val="24"/>
          <w:lang w:val="id-ID"/>
        </w:rPr>
        <w:t>18</w:t>
      </w:r>
      <w:r w:rsidRPr="0047082B">
        <w:rPr>
          <w:rFonts w:ascii="Times New Roman" w:hAnsi="Times New Roman" w:cs="Times New Roman"/>
          <w:sz w:val="24"/>
          <w:szCs w:val="24"/>
        </w:rPr>
        <w:t xml:space="preserve"> responden tidak mengalami kelelahan mata (</w:t>
      </w:r>
      <w:r w:rsidRPr="0047082B">
        <w:rPr>
          <w:rFonts w:ascii="Times New Roman" w:hAnsi="Times New Roman" w:cs="Times New Roman"/>
          <w:sz w:val="24"/>
          <w:szCs w:val="24"/>
          <w:lang w:val="id-ID"/>
        </w:rPr>
        <w:t>39,1</w:t>
      </w:r>
      <w:r w:rsidRPr="0047082B">
        <w:rPr>
          <w:rFonts w:ascii="Times New Roman" w:hAnsi="Times New Roman" w:cs="Times New Roman"/>
          <w:sz w:val="24"/>
          <w:szCs w:val="24"/>
        </w:rPr>
        <w:t>).</w:t>
      </w:r>
    </w:p>
    <w:p w:rsidR="00457A8E" w:rsidRPr="0047082B" w:rsidRDefault="00457A8E" w:rsidP="0047082B">
      <w:pPr>
        <w:pStyle w:val="ListParagraph"/>
        <w:spacing w:before="240" w:line="360" w:lineRule="auto"/>
        <w:ind w:left="0"/>
        <w:jc w:val="both"/>
        <w:rPr>
          <w:rFonts w:ascii="Times New Roman" w:hAnsi="Times New Roman" w:cs="Times New Roman"/>
          <w:sz w:val="24"/>
          <w:szCs w:val="24"/>
          <w:lang w:val="id-ID"/>
        </w:rPr>
      </w:pPr>
      <w:r w:rsidRPr="0047082B">
        <w:rPr>
          <w:rFonts w:ascii="Times New Roman" w:hAnsi="Times New Roman" w:cs="Times New Roman"/>
          <w:b/>
          <w:sz w:val="24"/>
          <w:szCs w:val="24"/>
        </w:rPr>
        <w:t>Hasil pengukuran Intensitas Pencahayaan Umum</w:t>
      </w:r>
    </w:p>
    <w:tbl>
      <w:tblPr>
        <w:tblStyle w:val="TableGrid"/>
        <w:tblW w:w="0" w:type="auto"/>
        <w:tblLayout w:type="fixed"/>
        <w:tblLook w:val="04A0" w:firstRow="1" w:lastRow="0" w:firstColumn="1" w:lastColumn="0" w:noHBand="0" w:noVBand="1"/>
      </w:tblPr>
      <w:tblGrid>
        <w:gridCol w:w="817"/>
        <w:gridCol w:w="851"/>
        <w:gridCol w:w="962"/>
        <w:gridCol w:w="945"/>
        <w:gridCol w:w="1100"/>
      </w:tblGrid>
      <w:tr w:rsidR="00457A8E" w:rsidRPr="0047082B" w:rsidTr="00583CE1">
        <w:tc>
          <w:tcPr>
            <w:tcW w:w="817" w:type="dxa"/>
            <w:tcBorders>
              <w:left w:val="nil"/>
              <w:bottom w:val="single" w:sz="4" w:space="0" w:color="auto"/>
              <w:right w:val="nil"/>
            </w:tcBorders>
          </w:tcPr>
          <w:p w:rsidR="00457A8E" w:rsidRPr="00583CE1" w:rsidRDefault="00457A8E" w:rsidP="00583CE1">
            <w:pPr>
              <w:pStyle w:val="ListParagraph"/>
              <w:spacing w:line="276" w:lineRule="auto"/>
              <w:ind w:left="0"/>
              <w:jc w:val="center"/>
              <w:rPr>
                <w:rFonts w:ascii="Times New Roman" w:hAnsi="Times New Roman" w:cs="Times New Roman"/>
                <w:b/>
                <w:sz w:val="24"/>
                <w:szCs w:val="24"/>
              </w:rPr>
            </w:pPr>
            <w:r w:rsidRPr="00583CE1">
              <w:rPr>
                <w:rFonts w:ascii="Times New Roman" w:hAnsi="Times New Roman" w:cs="Times New Roman"/>
                <w:b/>
                <w:sz w:val="24"/>
                <w:szCs w:val="24"/>
              </w:rPr>
              <w:t>Ruangan</w:t>
            </w:r>
          </w:p>
        </w:tc>
        <w:tc>
          <w:tcPr>
            <w:tcW w:w="851" w:type="dxa"/>
            <w:tcBorders>
              <w:left w:val="nil"/>
              <w:bottom w:val="single" w:sz="4" w:space="0" w:color="auto"/>
              <w:right w:val="nil"/>
            </w:tcBorders>
          </w:tcPr>
          <w:p w:rsidR="00583CE1" w:rsidRDefault="00583CE1" w:rsidP="00583CE1">
            <w:pPr>
              <w:pStyle w:val="ListParagraph"/>
              <w:spacing w:line="276" w:lineRule="auto"/>
              <w:ind w:left="0"/>
              <w:jc w:val="center"/>
              <w:rPr>
                <w:rFonts w:ascii="Times New Roman" w:hAnsi="Times New Roman" w:cs="Times New Roman"/>
                <w:b/>
                <w:sz w:val="24"/>
                <w:szCs w:val="24"/>
                <w:lang w:val="id-ID"/>
              </w:rPr>
            </w:pPr>
            <w:r>
              <w:rPr>
                <w:rFonts w:ascii="Times New Roman" w:hAnsi="Times New Roman" w:cs="Times New Roman"/>
                <w:b/>
                <w:sz w:val="24"/>
                <w:szCs w:val="24"/>
              </w:rPr>
              <w:t>Jumlah</w:t>
            </w:r>
          </w:p>
          <w:p w:rsidR="00457A8E" w:rsidRPr="00583CE1" w:rsidRDefault="00457A8E" w:rsidP="00583CE1">
            <w:pPr>
              <w:pStyle w:val="ListParagraph"/>
              <w:spacing w:line="276" w:lineRule="auto"/>
              <w:ind w:left="0"/>
              <w:jc w:val="center"/>
              <w:rPr>
                <w:rFonts w:ascii="Times New Roman" w:hAnsi="Times New Roman" w:cs="Times New Roman"/>
                <w:b/>
                <w:sz w:val="24"/>
                <w:szCs w:val="24"/>
                <w:lang w:val="id-ID"/>
              </w:rPr>
            </w:pPr>
            <w:r w:rsidRPr="00583CE1">
              <w:rPr>
                <w:rFonts w:ascii="Times New Roman" w:hAnsi="Times New Roman" w:cs="Times New Roman"/>
                <w:b/>
                <w:sz w:val="24"/>
                <w:szCs w:val="24"/>
              </w:rPr>
              <w:t xml:space="preserve"> </w:t>
            </w:r>
            <w:r w:rsidR="00583CE1" w:rsidRPr="00583CE1">
              <w:rPr>
                <w:rFonts w:ascii="Times New Roman" w:hAnsi="Times New Roman" w:cs="Times New Roman"/>
                <w:b/>
                <w:sz w:val="24"/>
                <w:szCs w:val="24"/>
                <w:lang w:val="id-ID"/>
              </w:rPr>
              <w:t>(n)</w:t>
            </w:r>
          </w:p>
        </w:tc>
        <w:tc>
          <w:tcPr>
            <w:tcW w:w="962" w:type="dxa"/>
            <w:tcBorders>
              <w:left w:val="nil"/>
              <w:bottom w:val="single" w:sz="4" w:space="0" w:color="auto"/>
              <w:right w:val="nil"/>
            </w:tcBorders>
          </w:tcPr>
          <w:p w:rsidR="00457A8E" w:rsidRPr="00583CE1" w:rsidRDefault="00457A8E" w:rsidP="00583CE1">
            <w:pPr>
              <w:pStyle w:val="ListParagraph"/>
              <w:spacing w:line="276" w:lineRule="auto"/>
              <w:ind w:left="0"/>
              <w:jc w:val="center"/>
              <w:rPr>
                <w:rFonts w:ascii="Times New Roman" w:hAnsi="Times New Roman" w:cs="Times New Roman"/>
                <w:b/>
                <w:sz w:val="24"/>
                <w:szCs w:val="24"/>
              </w:rPr>
            </w:pPr>
            <w:r w:rsidRPr="00583CE1">
              <w:rPr>
                <w:rFonts w:ascii="Times New Roman" w:hAnsi="Times New Roman" w:cs="Times New Roman"/>
                <w:b/>
                <w:sz w:val="24"/>
                <w:szCs w:val="24"/>
              </w:rPr>
              <w:t>Hasil ukur</w:t>
            </w:r>
          </w:p>
        </w:tc>
        <w:tc>
          <w:tcPr>
            <w:tcW w:w="945" w:type="dxa"/>
            <w:tcBorders>
              <w:left w:val="nil"/>
              <w:bottom w:val="single" w:sz="4" w:space="0" w:color="auto"/>
              <w:right w:val="nil"/>
            </w:tcBorders>
          </w:tcPr>
          <w:p w:rsidR="00457A8E" w:rsidRPr="00583CE1" w:rsidRDefault="00457A8E" w:rsidP="00583CE1">
            <w:pPr>
              <w:pStyle w:val="ListParagraph"/>
              <w:spacing w:line="276" w:lineRule="auto"/>
              <w:ind w:left="0"/>
              <w:jc w:val="center"/>
              <w:rPr>
                <w:rFonts w:ascii="Times New Roman" w:hAnsi="Times New Roman" w:cs="Times New Roman"/>
                <w:b/>
                <w:sz w:val="24"/>
                <w:szCs w:val="24"/>
              </w:rPr>
            </w:pPr>
            <w:r w:rsidRPr="00583CE1">
              <w:rPr>
                <w:rFonts w:ascii="Times New Roman" w:hAnsi="Times New Roman" w:cs="Times New Roman"/>
                <w:b/>
                <w:sz w:val="24"/>
                <w:szCs w:val="24"/>
                <w:lang w:val="id-ID"/>
              </w:rPr>
              <w:t>Intensitas</w:t>
            </w:r>
            <w:r w:rsidRPr="00583CE1">
              <w:rPr>
                <w:rFonts w:ascii="Times New Roman" w:hAnsi="Times New Roman" w:cs="Times New Roman"/>
                <w:b/>
                <w:sz w:val="24"/>
                <w:szCs w:val="24"/>
              </w:rPr>
              <w:t xml:space="preserve"> (Lux)</w:t>
            </w:r>
          </w:p>
        </w:tc>
        <w:tc>
          <w:tcPr>
            <w:tcW w:w="1100" w:type="dxa"/>
            <w:tcBorders>
              <w:left w:val="nil"/>
              <w:bottom w:val="single" w:sz="4" w:space="0" w:color="auto"/>
              <w:right w:val="nil"/>
            </w:tcBorders>
          </w:tcPr>
          <w:p w:rsidR="00457A8E" w:rsidRPr="00583CE1" w:rsidRDefault="00457A8E" w:rsidP="00583CE1">
            <w:pPr>
              <w:pStyle w:val="ListParagraph"/>
              <w:spacing w:line="276" w:lineRule="auto"/>
              <w:ind w:left="0"/>
              <w:jc w:val="center"/>
              <w:rPr>
                <w:rFonts w:ascii="Times New Roman" w:hAnsi="Times New Roman" w:cs="Times New Roman"/>
                <w:b/>
                <w:sz w:val="24"/>
                <w:szCs w:val="24"/>
              </w:rPr>
            </w:pPr>
            <w:r w:rsidRPr="00583CE1">
              <w:rPr>
                <w:rFonts w:ascii="Times New Roman" w:hAnsi="Times New Roman" w:cs="Times New Roman"/>
                <w:b/>
                <w:sz w:val="24"/>
                <w:szCs w:val="24"/>
              </w:rPr>
              <w:t>Keterangan</w:t>
            </w:r>
          </w:p>
        </w:tc>
      </w:tr>
      <w:tr w:rsidR="00457A8E" w:rsidRPr="0047082B" w:rsidTr="00583CE1">
        <w:tc>
          <w:tcPr>
            <w:tcW w:w="817"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Lab gizi</w:t>
            </w:r>
          </w:p>
        </w:tc>
        <w:tc>
          <w:tcPr>
            <w:tcW w:w="851"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1</w:t>
            </w:r>
          </w:p>
        </w:tc>
        <w:tc>
          <w:tcPr>
            <w:tcW w:w="962"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209 lux</w:t>
            </w:r>
          </w:p>
        </w:tc>
        <w:tc>
          <w:tcPr>
            <w:tcW w:w="945"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lang w:val="id-ID"/>
              </w:rPr>
              <w:t>200</w:t>
            </w:r>
            <w:r w:rsidRPr="0047082B">
              <w:rPr>
                <w:rFonts w:ascii="Times New Roman" w:hAnsi="Times New Roman" w:cs="Times New Roman"/>
                <w:sz w:val="24"/>
                <w:szCs w:val="24"/>
              </w:rPr>
              <w:t xml:space="preserve"> lux</w:t>
            </w:r>
          </w:p>
        </w:tc>
        <w:tc>
          <w:tcPr>
            <w:tcW w:w="1100"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Memenuhi</w:t>
            </w:r>
            <w:r w:rsidRPr="0047082B">
              <w:rPr>
                <w:rFonts w:ascii="Times New Roman" w:hAnsi="Times New Roman" w:cs="Times New Roman"/>
                <w:sz w:val="24"/>
                <w:szCs w:val="24"/>
                <w:lang w:val="id-ID"/>
              </w:rPr>
              <w:t xml:space="preserve"> </w:t>
            </w:r>
            <w:r w:rsidRPr="0047082B">
              <w:rPr>
                <w:rFonts w:ascii="Times New Roman" w:hAnsi="Times New Roman" w:cs="Times New Roman"/>
                <w:sz w:val="24"/>
                <w:szCs w:val="24"/>
              </w:rPr>
              <w:t xml:space="preserve"> standar</w:t>
            </w:r>
          </w:p>
        </w:tc>
      </w:tr>
      <w:tr w:rsidR="00457A8E" w:rsidRPr="0047082B" w:rsidTr="00583CE1">
        <w:tc>
          <w:tcPr>
            <w:tcW w:w="817"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Bagian Umum 2</w:t>
            </w:r>
          </w:p>
        </w:tc>
        <w:tc>
          <w:tcPr>
            <w:tcW w:w="851"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2</w:t>
            </w:r>
          </w:p>
        </w:tc>
        <w:tc>
          <w:tcPr>
            <w:tcW w:w="962"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235 lux</w:t>
            </w:r>
          </w:p>
        </w:tc>
        <w:tc>
          <w:tcPr>
            <w:tcW w:w="945"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c>
          <w:tcPr>
            <w:tcW w:w="1100"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Tidak memenuhi standar</w:t>
            </w:r>
          </w:p>
        </w:tc>
      </w:tr>
      <w:tr w:rsidR="00457A8E" w:rsidRPr="0047082B" w:rsidTr="00583CE1">
        <w:tc>
          <w:tcPr>
            <w:tcW w:w="817"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Prodi Profesi Ners</w:t>
            </w:r>
          </w:p>
        </w:tc>
        <w:tc>
          <w:tcPr>
            <w:tcW w:w="851"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1</w:t>
            </w:r>
          </w:p>
        </w:tc>
        <w:tc>
          <w:tcPr>
            <w:tcW w:w="962"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202 lux</w:t>
            </w:r>
          </w:p>
        </w:tc>
        <w:tc>
          <w:tcPr>
            <w:tcW w:w="945"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c>
          <w:tcPr>
            <w:tcW w:w="1100"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Tidak memenuhi standar</w:t>
            </w:r>
          </w:p>
        </w:tc>
      </w:tr>
      <w:tr w:rsidR="00457A8E" w:rsidRPr="0047082B" w:rsidTr="00583CE1">
        <w:tc>
          <w:tcPr>
            <w:tcW w:w="817"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Komisi etik</w:t>
            </w:r>
          </w:p>
        </w:tc>
        <w:tc>
          <w:tcPr>
            <w:tcW w:w="851"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1</w:t>
            </w:r>
          </w:p>
        </w:tc>
        <w:tc>
          <w:tcPr>
            <w:tcW w:w="962"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110 lux</w:t>
            </w:r>
          </w:p>
        </w:tc>
        <w:tc>
          <w:tcPr>
            <w:tcW w:w="945"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c>
          <w:tcPr>
            <w:tcW w:w="1100"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Tidak memenuhi standar</w:t>
            </w:r>
          </w:p>
        </w:tc>
      </w:tr>
      <w:tr w:rsidR="00457A8E" w:rsidRPr="0047082B" w:rsidTr="00583CE1">
        <w:tc>
          <w:tcPr>
            <w:tcW w:w="817"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Perpustakaan kampus 2</w:t>
            </w:r>
          </w:p>
        </w:tc>
        <w:tc>
          <w:tcPr>
            <w:tcW w:w="851"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2</w:t>
            </w:r>
          </w:p>
        </w:tc>
        <w:tc>
          <w:tcPr>
            <w:tcW w:w="962"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163 lux</w:t>
            </w:r>
          </w:p>
        </w:tc>
        <w:tc>
          <w:tcPr>
            <w:tcW w:w="945"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c>
          <w:tcPr>
            <w:tcW w:w="1100"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Tidak memenuhi standar</w:t>
            </w:r>
          </w:p>
        </w:tc>
      </w:tr>
      <w:tr w:rsidR="00457A8E" w:rsidRPr="0047082B" w:rsidTr="00583CE1">
        <w:tc>
          <w:tcPr>
            <w:tcW w:w="817"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Bagian umum 1</w:t>
            </w:r>
          </w:p>
        </w:tc>
        <w:tc>
          <w:tcPr>
            <w:tcW w:w="851"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5</w:t>
            </w:r>
          </w:p>
        </w:tc>
        <w:tc>
          <w:tcPr>
            <w:tcW w:w="962"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156 lux</w:t>
            </w:r>
          </w:p>
        </w:tc>
        <w:tc>
          <w:tcPr>
            <w:tcW w:w="945"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c>
          <w:tcPr>
            <w:tcW w:w="1100"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Tidak memenuhi standar</w:t>
            </w:r>
          </w:p>
        </w:tc>
      </w:tr>
      <w:tr w:rsidR="00457A8E" w:rsidRPr="0047082B" w:rsidTr="00583CE1">
        <w:tc>
          <w:tcPr>
            <w:tcW w:w="817"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Prodi Bidan D3</w:t>
            </w:r>
          </w:p>
        </w:tc>
        <w:tc>
          <w:tcPr>
            <w:tcW w:w="851"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1</w:t>
            </w:r>
          </w:p>
        </w:tc>
        <w:tc>
          <w:tcPr>
            <w:tcW w:w="962"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197 lux</w:t>
            </w:r>
          </w:p>
        </w:tc>
        <w:tc>
          <w:tcPr>
            <w:tcW w:w="945"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c>
          <w:tcPr>
            <w:tcW w:w="1100"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Tidak memenuhi standar</w:t>
            </w:r>
          </w:p>
        </w:tc>
      </w:tr>
      <w:tr w:rsidR="00457A8E" w:rsidRPr="0047082B" w:rsidTr="00583CE1">
        <w:tc>
          <w:tcPr>
            <w:tcW w:w="817"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lastRenderedPageBreak/>
              <w:t>Akademik Fi</w:t>
            </w:r>
            <w:r w:rsidRPr="0047082B">
              <w:rPr>
                <w:rFonts w:ascii="Times New Roman" w:hAnsi="Times New Roman" w:cs="Times New Roman"/>
                <w:sz w:val="24"/>
                <w:szCs w:val="24"/>
                <w:lang w:val="id-ID"/>
              </w:rPr>
              <w:t>k</w:t>
            </w:r>
            <w:r w:rsidRPr="0047082B">
              <w:rPr>
                <w:rFonts w:ascii="Times New Roman" w:hAnsi="Times New Roman" w:cs="Times New Roman"/>
                <w:sz w:val="24"/>
                <w:szCs w:val="24"/>
              </w:rPr>
              <w:t>es</w:t>
            </w:r>
          </w:p>
        </w:tc>
        <w:tc>
          <w:tcPr>
            <w:tcW w:w="851"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4</w:t>
            </w:r>
          </w:p>
        </w:tc>
        <w:tc>
          <w:tcPr>
            <w:tcW w:w="962" w:type="dxa"/>
            <w:tcBorders>
              <w:left w:val="nil"/>
              <w:bottom w:val="single" w:sz="4" w:space="0" w:color="auto"/>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151 lux</w:t>
            </w:r>
          </w:p>
        </w:tc>
        <w:tc>
          <w:tcPr>
            <w:tcW w:w="945"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c>
          <w:tcPr>
            <w:tcW w:w="1100"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Tidak memenuhi standar</w:t>
            </w:r>
          </w:p>
        </w:tc>
      </w:tr>
      <w:tr w:rsidR="00457A8E" w:rsidRPr="0047082B" w:rsidTr="00583CE1">
        <w:tc>
          <w:tcPr>
            <w:tcW w:w="817"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Prodi Bidan D4</w:t>
            </w:r>
          </w:p>
        </w:tc>
        <w:tc>
          <w:tcPr>
            <w:tcW w:w="851"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1</w:t>
            </w:r>
          </w:p>
        </w:tc>
        <w:tc>
          <w:tcPr>
            <w:tcW w:w="962"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302 lux</w:t>
            </w:r>
          </w:p>
        </w:tc>
        <w:tc>
          <w:tcPr>
            <w:tcW w:w="945"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c>
          <w:tcPr>
            <w:tcW w:w="1100"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Memenuhi standar</w:t>
            </w:r>
          </w:p>
        </w:tc>
      </w:tr>
      <w:tr w:rsidR="00457A8E" w:rsidRPr="0047082B" w:rsidTr="00583CE1">
        <w:tc>
          <w:tcPr>
            <w:tcW w:w="817"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Prodi Fisioterapi</w:t>
            </w:r>
          </w:p>
        </w:tc>
        <w:tc>
          <w:tcPr>
            <w:tcW w:w="851"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1</w:t>
            </w:r>
          </w:p>
        </w:tc>
        <w:tc>
          <w:tcPr>
            <w:tcW w:w="962"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171 lux</w:t>
            </w:r>
          </w:p>
        </w:tc>
        <w:tc>
          <w:tcPr>
            <w:tcW w:w="945"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c>
          <w:tcPr>
            <w:tcW w:w="1100"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Tidak memenuhi standar</w:t>
            </w:r>
          </w:p>
        </w:tc>
      </w:tr>
      <w:tr w:rsidR="00457A8E" w:rsidRPr="0047082B" w:rsidTr="00583CE1">
        <w:tc>
          <w:tcPr>
            <w:tcW w:w="817"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Keuangan 2</w:t>
            </w:r>
          </w:p>
        </w:tc>
        <w:tc>
          <w:tcPr>
            <w:tcW w:w="851"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w:t>
            </w:r>
          </w:p>
        </w:tc>
        <w:tc>
          <w:tcPr>
            <w:tcW w:w="962"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189 lux</w:t>
            </w:r>
          </w:p>
        </w:tc>
        <w:tc>
          <w:tcPr>
            <w:tcW w:w="945"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c>
          <w:tcPr>
            <w:tcW w:w="1100"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Tidak memenuhi standar</w:t>
            </w:r>
          </w:p>
        </w:tc>
      </w:tr>
      <w:tr w:rsidR="00457A8E" w:rsidRPr="0047082B" w:rsidTr="00583CE1">
        <w:tc>
          <w:tcPr>
            <w:tcW w:w="817"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BKACC</w:t>
            </w:r>
          </w:p>
        </w:tc>
        <w:tc>
          <w:tcPr>
            <w:tcW w:w="851"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w:t>
            </w:r>
          </w:p>
        </w:tc>
        <w:tc>
          <w:tcPr>
            <w:tcW w:w="962"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118 lux</w:t>
            </w:r>
          </w:p>
        </w:tc>
        <w:tc>
          <w:tcPr>
            <w:tcW w:w="945"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c>
          <w:tcPr>
            <w:tcW w:w="1100"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Tidak memenuhi standar</w:t>
            </w:r>
          </w:p>
        </w:tc>
      </w:tr>
      <w:tr w:rsidR="00457A8E" w:rsidRPr="0047082B" w:rsidTr="00583CE1">
        <w:tc>
          <w:tcPr>
            <w:tcW w:w="817"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BAAK</w:t>
            </w:r>
          </w:p>
        </w:tc>
        <w:tc>
          <w:tcPr>
            <w:tcW w:w="851"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4</w:t>
            </w:r>
          </w:p>
        </w:tc>
        <w:tc>
          <w:tcPr>
            <w:tcW w:w="962"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138 lux</w:t>
            </w:r>
          </w:p>
        </w:tc>
        <w:tc>
          <w:tcPr>
            <w:tcW w:w="945"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c>
          <w:tcPr>
            <w:tcW w:w="1100"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Tidak memenuhi standar</w:t>
            </w:r>
          </w:p>
        </w:tc>
      </w:tr>
      <w:tr w:rsidR="00457A8E" w:rsidRPr="0047082B" w:rsidTr="00583CE1">
        <w:tc>
          <w:tcPr>
            <w:tcW w:w="817"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PPPM</w:t>
            </w:r>
          </w:p>
        </w:tc>
        <w:tc>
          <w:tcPr>
            <w:tcW w:w="851"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4</w:t>
            </w:r>
          </w:p>
        </w:tc>
        <w:tc>
          <w:tcPr>
            <w:tcW w:w="962"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128 lux</w:t>
            </w:r>
          </w:p>
        </w:tc>
        <w:tc>
          <w:tcPr>
            <w:tcW w:w="945"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c>
          <w:tcPr>
            <w:tcW w:w="1100"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Tidak memenuhi standar</w:t>
            </w:r>
          </w:p>
        </w:tc>
      </w:tr>
      <w:tr w:rsidR="00457A8E" w:rsidRPr="0047082B" w:rsidTr="00583CE1">
        <w:tc>
          <w:tcPr>
            <w:tcW w:w="817"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ADMISI</w:t>
            </w:r>
          </w:p>
        </w:tc>
        <w:tc>
          <w:tcPr>
            <w:tcW w:w="851"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5</w:t>
            </w:r>
          </w:p>
        </w:tc>
        <w:tc>
          <w:tcPr>
            <w:tcW w:w="962"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141 lux</w:t>
            </w:r>
          </w:p>
        </w:tc>
        <w:tc>
          <w:tcPr>
            <w:tcW w:w="945"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c>
          <w:tcPr>
            <w:tcW w:w="1100"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Tidak memenuhi standar</w:t>
            </w:r>
          </w:p>
        </w:tc>
      </w:tr>
      <w:tr w:rsidR="00457A8E" w:rsidRPr="0047082B" w:rsidTr="00583CE1">
        <w:tc>
          <w:tcPr>
            <w:tcW w:w="817"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Biro SDM</w:t>
            </w:r>
          </w:p>
        </w:tc>
        <w:tc>
          <w:tcPr>
            <w:tcW w:w="851"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w:t>
            </w:r>
          </w:p>
        </w:tc>
        <w:tc>
          <w:tcPr>
            <w:tcW w:w="962"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149 lux</w:t>
            </w:r>
          </w:p>
        </w:tc>
        <w:tc>
          <w:tcPr>
            <w:tcW w:w="945"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c>
          <w:tcPr>
            <w:tcW w:w="1100"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Tidak memenuhi standar</w:t>
            </w:r>
          </w:p>
        </w:tc>
      </w:tr>
      <w:tr w:rsidR="00457A8E" w:rsidRPr="0047082B" w:rsidTr="00583CE1">
        <w:tc>
          <w:tcPr>
            <w:tcW w:w="817"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 xml:space="preserve">Keuangan </w:t>
            </w:r>
            <w:r w:rsidRPr="0047082B">
              <w:rPr>
                <w:rFonts w:ascii="Times New Roman" w:hAnsi="Times New Roman" w:cs="Times New Roman"/>
                <w:sz w:val="24"/>
                <w:szCs w:val="24"/>
              </w:rPr>
              <w:lastRenderedPageBreak/>
              <w:t>1</w:t>
            </w:r>
          </w:p>
        </w:tc>
        <w:tc>
          <w:tcPr>
            <w:tcW w:w="851"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lastRenderedPageBreak/>
              <w:t>5</w:t>
            </w:r>
          </w:p>
        </w:tc>
        <w:tc>
          <w:tcPr>
            <w:tcW w:w="962"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121 lux</w:t>
            </w:r>
          </w:p>
        </w:tc>
        <w:tc>
          <w:tcPr>
            <w:tcW w:w="945"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c>
          <w:tcPr>
            <w:tcW w:w="1100"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r w:rsidRPr="0047082B">
              <w:rPr>
                <w:rFonts w:ascii="Times New Roman" w:hAnsi="Times New Roman" w:cs="Times New Roman"/>
                <w:sz w:val="24"/>
                <w:szCs w:val="24"/>
              </w:rPr>
              <w:t>Tidak memenu</w:t>
            </w:r>
            <w:r w:rsidRPr="0047082B">
              <w:rPr>
                <w:rFonts w:ascii="Times New Roman" w:hAnsi="Times New Roman" w:cs="Times New Roman"/>
                <w:sz w:val="24"/>
                <w:szCs w:val="24"/>
              </w:rPr>
              <w:lastRenderedPageBreak/>
              <w:t>hi standar</w:t>
            </w:r>
          </w:p>
        </w:tc>
      </w:tr>
      <w:tr w:rsidR="00457A8E" w:rsidRPr="0047082B" w:rsidTr="00583CE1">
        <w:tc>
          <w:tcPr>
            <w:tcW w:w="817"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b/>
                <w:sz w:val="24"/>
                <w:szCs w:val="24"/>
              </w:rPr>
            </w:pPr>
            <w:r w:rsidRPr="0047082B">
              <w:rPr>
                <w:rFonts w:ascii="Times New Roman" w:hAnsi="Times New Roman" w:cs="Times New Roman"/>
                <w:b/>
                <w:sz w:val="24"/>
                <w:szCs w:val="24"/>
              </w:rPr>
              <w:lastRenderedPageBreak/>
              <w:t>Total</w:t>
            </w:r>
          </w:p>
        </w:tc>
        <w:tc>
          <w:tcPr>
            <w:tcW w:w="851"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b/>
                <w:sz w:val="24"/>
                <w:szCs w:val="24"/>
              </w:rPr>
            </w:pPr>
            <w:r w:rsidRPr="0047082B">
              <w:rPr>
                <w:rFonts w:ascii="Times New Roman" w:hAnsi="Times New Roman" w:cs="Times New Roman"/>
                <w:b/>
                <w:sz w:val="24"/>
                <w:szCs w:val="24"/>
              </w:rPr>
              <w:t>46</w:t>
            </w:r>
          </w:p>
        </w:tc>
        <w:tc>
          <w:tcPr>
            <w:tcW w:w="962"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p>
        </w:tc>
        <w:tc>
          <w:tcPr>
            <w:tcW w:w="945" w:type="dxa"/>
            <w:tcBorders>
              <w:left w:val="nil"/>
              <w:right w:val="nil"/>
            </w:tcBorders>
          </w:tcPr>
          <w:p w:rsidR="00457A8E" w:rsidRPr="0047082B" w:rsidRDefault="00457A8E" w:rsidP="00583CE1">
            <w:pPr>
              <w:pStyle w:val="ListParagraph"/>
              <w:spacing w:line="276" w:lineRule="auto"/>
              <w:ind w:left="0"/>
              <w:rPr>
                <w:rFonts w:ascii="Times New Roman" w:hAnsi="Times New Roman" w:cs="Times New Roman"/>
                <w:sz w:val="24"/>
                <w:szCs w:val="24"/>
              </w:rPr>
            </w:pPr>
          </w:p>
        </w:tc>
        <w:tc>
          <w:tcPr>
            <w:tcW w:w="1100" w:type="dxa"/>
            <w:tcBorders>
              <w:left w:val="nil"/>
              <w:right w:val="nil"/>
            </w:tcBorders>
            <w:vAlign w:val="center"/>
          </w:tcPr>
          <w:p w:rsidR="00457A8E" w:rsidRPr="0047082B" w:rsidRDefault="00457A8E" w:rsidP="00583CE1">
            <w:pPr>
              <w:pStyle w:val="ListParagraph"/>
              <w:spacing w:line="276" w:lineRule="auto"/>
              <w:ind w:left="0"/>
              <w:rPr>
                <w:rFonts w:ascii="Times New Roman" w:hAnsi="Times New Roman" w:cs="Times New Roman"/>
                <w:sz w:val="24"/>
                <w:szCs w:val="24"/>
              </w:rPr>
            </w:pPr>
          </w:p>
        </w:tc>
      </w:tr>
    </w:tbl>
    <w:p w:rsidR="00F762C8" w:rsidRPr="0047082B" w:rsidRDefault="00457A8E" w:rsidP="0047082B">
      <w:pPr>
        <w:pStyle w:val="ListParagraph"/>
        <w:spacing w:before="240" w:line="360" w:lineRule="auto"/>
        <w:ind w:left="0"/>
        <w:jc w:val="both"/>
        <w:rPr>
          <w:rFonts w:ascii="Times New Roman" w:hAnsi="Times New Roman" w:cs="Times New Roman"/>
          <w:sz w:val="24"/>
          <w:szCs w:val="24"/>
          <w:lang w:val="id-ID"/>
        </w:rPr>
      </w:pPr>
      <w:r w:rsidRPr="0047082B">
        <w:rPr>
          <w:rFonts w:ascii="Times New Roman" w:hAnsi="Times New Roman" w:cs="Times New Roman"/>
          <w:sz w:val="24"/>
          <w:szCs w:val="24"/>
          <w:lang w:val="id-ID"/>
        </w:rPr>
        <w:tab/>
      </w:r>
      <w:r w:rsidRPr="0047082B">
        <w:rPr>
          <w:rFonts w:ascii="Times New Roman" w:hAnsi="Times New Roman" w:cs="Times New Roman"/>
          <w:sz w:val="24"/>
          <w:szCs w:val="24"/>
        </w:rPr>
        <w:t xml:space="preserve">Berdasarkan </w:t>
      </w:r>
      <w:r w:rsidR="00583CE1">
        <w:rPr>
          <w:rFonts w:ascii="Times New Roman" w:hAnsi="Times New Roman" w:cs="Times New Roman"/>
          <w:sz w:val="24"/>
          <w:szCs w:val="24"/>
          <w:lang w:val="id-ID"/>
        </w:rPr>
        <w:t xml:space="preserve">tabel </w:t>
      </w:r>
      <w:r w:rsidRPr="0047082B">
        <w:rPr>
          <w:rFonts w:ascii="Times New Roman" w:hAnsi="Times New Roman" w:cs="Times New Roman"/>
          <w:sz w:val="24"/>
          <w:szCs w:val="24"/>
          <w:lang w:val="id-ID"/>
        </w:rPr>
        <w:t xml:space="preserve">8 </w:t>
      </w:r>
      <w:r w:rsidRPr="0047082B">
        <w:rPr>
          <w:rFonts w:ascii="Times New Roman" w:hAnsi="Times New Roman" w:cs="Times New Roman"/>
          <w:sz w:val="24"/>
          <w:szCs w:val="24"/>
        </w:rPr>
        <w:t>hasil pengukuran intensitas pencahayaan umum didapatkan hasil pengukuran yaitu  ruangan kerja yang diukur tidak memenuhi standar pencahayaan umum yaitu intensitas pencahayaan umum ruangan kerja dibawah standar atau kurang dari 300 lux</w:t>
      </w:r>
      <w:r w:rsidR="005C7AC1" w:rsidRPr="0047082B">
        <w:rPr>
          <w:rFonts w:ascii="Times New Roman" w:hAnsi="Times New Roman" w:cs="Times New Roman"/>
          <w:sz w:val="24"/>
          <w:szCs w:val="24"/>
          <w:lang w:val="id-ID"/>
        </w:rPr>
        <w:t>.</w:t>
      </w:r>
    </w:p>
    <w:p w:rsidR="00F762C8" w:rsidRPr="00F762C8" w:rsidRDefault="00525FA1" w:rsidP="0047082B">
      <w:pPr>
        <w:pStyle w:val="ListParagraph"/>
        <w:spacing w:before="240" w:line="360" w:lineRule="auto"/>
        <w:ind w:left="0"/>
        <w:jc w:val="both"/>
        <w:rPr>
          <w:rFonts w:ascii="Times New Roman" w:hAnsi="Times New Roman" w:cs="Times New Roman"/>
          <w:b/>
          <w:sz w:val="24"/>
          <w:szCs w:val="24"/>
          <w:lang w:val="id-ID"/>
        </w:rPr>
      </w:pPr>
      <w:r w:rsidRPr="0047082B">
        <w:rPr>
          <w:rFonts w:ascii="Times New Roman" w:hAnsi="Times New Roman" w:cs="Times New Roman"/>
          <w:b/>
          <w:sz w:val="24"/>
          <w:szCs w:val="24"/>
        </w:rPr>
        <w:t xml:space="preserve">Hasil pengukuran pencahayaan </w:t>
      </w:r>
      <w:r w:rsidR="00C9322B">
        <w:rPr>
          <w:rFonts w:ascii="Times New Roman" w:hAnsi="Times New Roman" w:cs="Times New Roman"/>
          <w:b/>
          <w:sz w:val="24"/>
          <w:szCs w:val="24"/>
        </w:rPr>
        <w:t>lo</w:t>
      </w:r>
      <w:r w:rsidR="00C9322B">
        <w:rPr>
          <w:rFonts w:ascii="Times New Roman" w:hAnsi="Times New Roman" w:cs="Times New Roman"/>
          <w:b/>
          <w:sz w:val="24"/>
          <w:szCs w:val="24"/>
          <w:lang w:val="id-ID"/>
        </w:rPr>
        <w:t>k</w:t>
      </w:r>
      <w:r w:rsidR="00F762C8">
        <w:rPr>
          <w:rFonts w:ascii="Times New Roman" w:hAnsi="Times New Roman" w:cs="Times New Roman"/>
          <w:b/>
          <w:sz w:val="24"/>
          <w:szCs w:val="24"/>
        </w:rPr>
        <w:t>al</w:t>
      </w:r>
    </w:p>
    <w:tbl>
      <w:tblPr>
        <w:tblStyle w:val="TableGrid"/>
        <w:tblW w:w="4772" w:type="dxa"/>
        <w:tblInd w:w="108" w:type="dxa"/>
        <w:tblLayout w:type="fixed"/>
        <w:tblLook w:val="04A0" w:firstRow="1" w:lastRow="0" w:firstColumn="1" w:lastColumn="0" w:noHBand="0" w:noVBand="1"/>
      </w:tblPr>
      <w:tblGrid>
        <w:gridCol w:w="1496"/>
        <w:gridCol w:w="914"/>
        <w:gridCol w:w="992"/>
        <w:gridCol w:w="1134"/>
        <w:gridCol w:w="236"/>
      </w:tblGrid>
      <w:tr w:rsidR="00525FA1" w:rsidRPr="0047082B" w:rsidTr="00D5191E">
        <w:trPr>
          <w:gridAfter w:val="1"/>
          <w:wAfter w:w="236" w:type="dxa"/>
        </w:trPr>
        <w:tc>
          <w:tcPr>
            <w:tcW w:w="1496" w:type="dxa"/>
            <w:tcBorders>
              <w:left w:val="nil"/>
              <w:bottom w:val="single" w:sz="4" w:space="0" w:color="auto"/>
              <w:right w:val="nil"/>
            </w:tcBorders>
            <w:vAlign w:val="center"/>
          </w:tcPr>
          <w:p w:rsidR="00525FA1" w:rsidRPr="0047082B" w:rsidRDefault="00525FA1" w:rsidP="00826DE5">
            <w:pPr>
              <w:pStyle w:val="ListParagraph"/>
              <w:ind w:left="-108"/>
              <w:rPr>
                <w:rFonts w:ascii="Times New Roman" w:hAnsi="Times New Roman" w:cs="Times New Roman"/>
                <w:b/>
                <w:sz w:val="24"/>
                <w:szCs w:val="24"/>
              </w:rPr>
            </w:pPr>
            <w:r w:rsidRPr="0047082B">
              <w:rPr>
                <w:rFonts w:ascii="Times New Roman" w:hAnsi="Times New Roman" w:cs="Times New Roman"/>
                <w:b/>
                <w:sz w:val="24"/>
                <w:szCs w:val="24"/>
              </w:rPr>
              <w:t>Ruangan</w:t>
            </w:r>
          </w:p>
        </w:tc>
        <w:tc>
          <w:tcPr>
            <w:tcW w:w="914" w:type="dxa"/>
            <w:tcBorders>
              <w:left w:val="nil"/>
              <w:bottom w:val="single" w:sz="4" w:space="0" w:color="auto"/>
              <w:right w:val="nil"/>
            </w:tcBorders>
            <w:vAlign w:val="center"/>
          </w:tcPr>
          <w:p w:rsidR="00525FA1" w:rsidRPr="0047082B" w:rsidRDefault="00525FA1" w:rsidP="0057407D">
            <w:pPr>
              <w:pStyle w:val="ListParagraph"/>
              <w:ind w:left="0"/>
              <w:rPr>
                <w:rFonts w:ascii="Times New Roman" w:hAnsi="Times New Roman" w:cs="Times New Roman"/>
                <w:b/>
                <w:sz w:val="24"/>
                <w:szCs w:val="24"/>
              </w:rPr>
            </w:pPr>
          </w:p>
        </w:tc>
        <w:tc>
          <w:tcPr>
            <w:tcW w:w="992" w:type="dxa"/>
            <w:tcBorders>
              <w:left w:val="nil"/>
              <w:right w:val="nil"/>
            </w:tcBorders>
            <w:vAlign w:val="center"/>
          </w:tcPr>
          <w:p w:rsidR="00525FA1" w:rsidRPr="0047082B" w:rsidRDefault="00525FA1" w:rsidP="0057407D">
            <w:pPr>
              <w:pStyle w:val="ListParagraph"/>
              <w:ind w:left="0"/>
              <w:rPr>
                <w:rFonts w:ascii="Times New Roman" w:hAnsi="Times New Roman" w:cs="Times New Roman"/>
                <w:b/>
                <w:sz w:val="24"/>
                <w:szCs w:val="24"/>
              </w:rPr>
            </w:pPr>
            <w:r w:rsidRPr="0047082B">
              <w:rPr>
                <w:rFonts w:ascii="Times New Roman" w:hAnsi="Times New Roman" w:cs="Times New Roman"/>
                <w:b/>
                <w:sz w:val="24"/>
                <w:szCs w:val="24"/>
              </w:rPr>
              <w:t>Pencahayaan Lokal</w:t>
            </w:r>
          </w:p>
        </w:tc>
        <w:tc>
          <w:tcPr>
            <w:tcW w:w="1134" w:type="dxa"/>
            <w:tcBorders>
              <w:left w:val="nil"/>
              <w:right w:val="nil"/>
            </w:tcBorders>
            <w:vAlign w:val="center"/>
          </w:tcPr>
          <w:p w:rsidR="00525FA1" w:rsidRPr="0047082B" w:rsidRDefault="00525FA1" w:rsidP="0057407D">
            <w:pPr>
              <w:pStyle w:val="ListParagraph"/>
              <w:ind w:left="0"/>
              <w:rPr>
                <w:rFonts w:ascii="Times New Roman" w:hAnsi="Times New Roman" w:cs="Times New Roman"/>
                <w:b/>
                <w:sz w:val="24"/>
                <w:szCs w:val="24"/>
              </w:rPr>
            </w:pPr>
            <w:r w:rsidRPr="0047082B">
              <w:rPr>
                <w:rFonts w:ascii="Times New Roman" w:hAnsi="Times New Roman" w:cs="Times New Roman"/>
                <w:b/>
                <w:sz w:val="24"/>
                <w:szCs w:val="24"/>
                <w:lang w:val="id-ID"/>
              </w:rPr>
              <w:t>Intensitas (lux)</w:t>
            </w:r>
            <w:r w:rsidRPr="0047082B">
              <w:rPr>
                <w:rFonts w:ascii="Times New Roman" w:hAnsi="Times New Roman" w:cs="Times New Roman"/>
                <w:b/>
                <w:sz w:val="24"/>
                <w:szCs w:val="24"/>
              </w:rPr>
              <w:t xml:space="preserve"> </w:t>
            </w:r>
          </w:p>
        </w:tc>
      </w:tr>
      <w:tr w:rsidR="00525FA1" w:rsidRPr="0047082B" w:rsidTr="00D5191E">
        <w:trPr>
          <w:gridAfter w:val="1"/>
          <w:wAfter w:w="236" w:type="dxa"/>
        </w:trPr>
        <w:tc>
          <w:tcPr>
            <w:tcW w:w="1496"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Lab gizi</w:t>
            </w: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1</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98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200 lux</w:t>
            </w:r>
          </w:p>
        </w:tc>
      </w:tr>
      <w:tr w:rsidR="00525FA1" w:rsidRPr="0047082B" w:rsidTr="00826DE5">
        <w:trPr>
          <w:gridAfter w:val="1"/>
          <w:wAfter w:w="236" w:type="dxa"/>
          <w:trHeight w:val="436"/>
        </w:trPr>
        <w:tc>
          <w:tcPr>
            <w:tcW w:w="1496" w:type="dxa"/>
            <w:vMerge w:val="restart"/>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Bagian umum kampus  2</w:t>
            </w:r>
          </w:p>
        </w:tc>
        <w:tc>
          <w:tcPr>
            <w:tcW w:w="914" w:type="dxa"/>
            <w:tcBorders>
              <w:left w:val="nil"/>
              <w:right w:val="nil"/>
            </w:tcBorders>
            <w:vAlign w:val="center"/>
          </w:tcPr>
          <w:p w:rsidR="00525FA1" w:rsidRPr="00826DE5" w:rsidRDefault="00525FA1" w:rsidP="00826DE5">
            <w:pPr>
              <w:pStyle w:val="ListParagraph"/>
              <w:spacing w:line="360" w:lineRule="auto"/>
              <w:ind w:left="0"/>
              <w:jc w:val="center"/>
              <w:rPr>
                <w:rFonts w:ascii="Times New Roman" w:hAnsi="Times New Roman" w:cs="Times New Roman"/>
                <w:sz w:val="24"/>
                <w:szCs w:val="24"/>
                <w:lang w:val="id-ID"/>
              </w:rPr>
            </w:pPr>
            <w:r w:rsidRPr="0047082B">
              <w:rPr>
                <w:rFonts w:ascii="Times New Roman" w:hAnsi="Times New Roman" w:cs="Times New Roman"/>
                <w:sz w:val="24"/>
                <w:szCs w:val="24"/>
              </w:rPr>
              <w:t>Meja 1</w:t>
            </w:r>
          </w:p>
        </w:tc>
        <w:tc>
          <w:tcPr>
            <w:tcW w:w="992" w:type="dxa"/>
            <w:tcBorders>
              <w:left w:val="nil"/>
              <w:right w:val="nil"/>
            </w:tcBorders>
            <w:vAlign w:val="center"/>
          </w:tcPr>
          <w:p w:rsidR="00525FA1" w:rsidRPr="0047082B" w:rsidRDefault="00525FA1" w:rsidP="00826DE5">
            <w:pPr>
              <w:pStyle w:val="ListParagraph"/>
              <w:spacing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113 lux</w:t>
            </w:r>
          </w:p>
        </w:tc>
        <w:tc>
          <w:tcPr>
            <w:tcW w:w="1134" w:type="dxa"/>
            <w:tcBorders>
              <w:left w:val="nil"/>
              <w:right w:val="nil"/>
            </w:tcBorders>
            <w:vAlign w:val="center"/>
          </w:tcPr>
          <w:p w:rsidR="00525FA1" w:rsidRPr="0047082B" w:rsidRDefault="00525FA1" w:rsidP="00826DE5">
            <w:pPr>
              <w:pStyle w:val="ListParagraph"/>
              <w:spacing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826DE5">
        <w:trPr>
          <w:gridAfter w:val="1"/>
          <w:wAfter w:w="236" w:type="dxa"/>
          <w:trHeight w:val="423"/>
        </w:trPr>
        <w:tc>
          <w:tcPr>
            <w:tcW w:w="1496" w:type="dxa"/>
            <w:vMerge/>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bottom w:val="single" w:sz="4" w:space="0" w:color="auto"/>
              <w:right w:val="nil"/>
            </w:tcBorders>
          </w:tcPr>
          <w:p w:rsidR="00525FA1" w:rsidRPr="00826DE5" w:rsidRDefault="00826DE5" w:rsidP="00826DE5">
            <w:pPr>
              <w:pStyle w:val="ListParagraph"/>
              <w:spacing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rPr>
              <w:t>Meja 2</w:t>
            </w:r>
          </w:p>
        </w:tc>
        <w:tc>
          <w:tcPr>
            <w:tcW w:w="992" w:type="dxa"/>
            <w:tcBorders>
              <w:left w:val="nil"/>
              <w:bottom w:val="single" w:sz="4" w:space="0" w:color="auto"/>
              <w:right w:val="nil"/>
            </w:tcBorders>
          </w:tcPr>
          <w:p w:rsidR="00525FA1" w:rsidRPr="0047082B" w:rsidRDefault="00525FA1" w:rsidP="00826DE5">
            <w:pPr>
              <w:pStyle w:val="ListParagraph"/>
              <w:spacing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191 lux</w:t>
            </w:r>
          </w:p>
        </w:tc>
        <w:tc>
          <w:tcPr>
            <w:tcW w:w="1134" w:type="dxa"/>
            <w:tcBorders>
              <w:left w:val="nil"/>
              <w:bottom w:val="single" w:sz="4" w:space="0" w:color="auto"/>
              <w:right w:val="nil"/>
            </w:tcBorders>
          </w:tcPr>
          <w:p w:rsidR="00525FA1" w:rsidRPr="0047082B" w:rsidRDefault="00525FA1" w:rsidP="00826DE5">
            <w:pPr>
              <w:pStyle w:val="ListParagraph"/>
              <w:spacing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Pr>
        <w:tc>
          <w:tcPr>
            <w:tcW w:w="1496"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lang w:val="id-ID"/>
              </w:rPr>
            </w:pPr>
            <w:r w:rsidRPr="0047082B">
              <w:rPr>
                <w:rFonts w:ascii="Times New Roman" w:hAnsi="Times New Roman" w:cs="Times New Roman"/>
                <w:sz w:val="24"/>
                <w:szCs w:val="24"/>
              </w:rPr>
              <w:t>Profesi Ners</w:t>
            </w:r>
          </w:p>
          <w:p w:rsidR="00525FA1" w:rsidRPr="0047082B" w:rsidRDefault="00525FA1" w:rsidP="0047082B">
            <w:pPr>
              <w:pStyle w:val="ListParagraph"/>
              <w:spacing w:line="360" w:lineRule="auto"/>
              <w:ind w:left="0"/>
              <w:rPr>
                <w:rFonts w:ascii="Times New Roman" w:hAnsi="Times New Roman" w:cs="Times New Roman"/>
                <w:sz w:val="24"/>
                <w:szCs w:val="24"/>
                <w:lang w:val="id-ID"/>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1</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195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Pr>
        <w:tc>
          <w:tcPr>
            <w:tcW w:w="1496"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Komisi etik</w:t>
            </w:r>
          </w:p>
        </w:tc>
        <w:tc>
          <w:tcPr>
            <w:tcW w:w="91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1</w:t>
            </w:r>
          </w:p>
        </w:tc>
        <w:tc>
          <w:tcPr>
            <w:tcW w:w="992"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123 lux</w:t>
            </w:r>
          </w:p>
        </w:tc>
        <w:tc>
          <w:tcPr>
            <w:tcW w:w="113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420"/>
        </w:trPr>
        <w:tc>
          <w:tcPr>
            <w:tcW w:w="1496" w:type="dxa"/>
            <w:vMerge w:val="restart"/>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Perpustakaan kampus 2</w:t>
            </w: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1</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77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375"/>
        </w:trPr>
        <w:tc>
          <w:tcPr>
            <w:tcW w:w="1496" w:type="dxa"/>
            <w:vMerge/>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2</w:t>
            </w:r>
          </w:p>
        </w:tc>
        <w:tc>
          <w:tcPr>
            <w:tcW w:w="992"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137 lux</w:t>
            </w:r>
          </w:p>
        </w:tc>
        <w:tc>
          <w:tcPr>
            <w:tcW w:w="113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435"/>
        </w:trPr>
        <w:tc>
          <w:tcPr>
            <w:tcW w:w="1496" w:type="dxa"/>
            <w:vMerge w:val="restart"/>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Bagian umum kampus 1</w:t>
            </w: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1</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160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345"/>
        </w:trPr>
        <w:tc>
          <w:tcPr>
            <w:tcW w:w="1496" w:type="dxa"/>
            <w:vMerge/>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2</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175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345"/>
        </w:trPr>
        <w:tc>
          <w:tcPr>
            <w:tcW w:w="1496" w:type="dxa"/>
            <w:vMerge/>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3</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181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345"/>
        </w:trPr>
        <w:tc>
          <w:tcPr>
            <w:tcW w:w="1496" w:type="dxa"/>
            <w:vMerge/>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4</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211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345"/>
        </w:trPr>
        <w:tc>
          <w:tcPr>
            <w:tcW w:w="1496" w:type="dxa"/>
            <w:vMerge/>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5</w:t>
            </w:r>
          </w:p>
        </w:tc>
        <w:tc>
          <w:tcPr>
            <w:tcW w:w="992"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172 lux</w:t>
            </w:r>
          </w:p>
        </w:tc>
        <w:tc>
          <w:tcPr>
            <w:tcW w:w="113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375"/>
        </w:trPr>
        <w:tc>
          <w:tcPr>
            <w:tcW w:w="1496"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 xml:space="preserve">Prodi </w:t>
            </w:r>
            <w:r w:rsidRPr="0047082B">
              <w:rPr>
                <w:rFonts w:ascii="Times New Roman" w:hAnsi="Times New Roman" w:cs="Times New Roman"/>
                <w:sz w:val="24"/>
                <w:szCs w:val="24"/>
              </w:rPr>
              <w:lastRenderedPageBreak/>
              <w:t>Kebidanan D3</w:t>
            </w:r>
          </w:p>
        </w:tc>
        <w:tc>
          <w:tcPr>
            <w:tcW w:w="91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1</w:t>
            </w:r>
          </w:p>
        </w:tc>
        <w:tc>
          <w:tcPr>
            <w:tcW w:w="992"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207 lux</w:t>
            </w:r>
          </w:p>
        </w:tc>
        <w:tc>
          <w:tcPr>
            <w:tcW w:w="113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480"/>
        </w:trPr>
        <w:tc>
          <w:tcPr>
            <w:tcW w:w="1496" w:type="dxa"/>
            <w:vMerge w:val="restart"/>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Akademik FIKES</w:t>
            </w: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1</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118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480"/>
        </w:trPr>
        <w:tc>
          <w:tcPr>
            <w:tcW w:w="1496" w:type="dxa"/>
            <w:vMerge/>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2</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161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300"/>
        </w:trPr>
        <w:tc>
          <w:tcPr>
            <w:tcW w:w="1496" w:type="dxa"/>
            <w:vMerge/>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3</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95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300"/>
        </w:trPr>
        <w:tc>
          <w:tcPr>
            <w:tcW w:w="1496" w:type="dxa"/>
            <w:vMerge/>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4</w:t>
            </w:r>
          </w:p>
        </w:tc>
        <w:tc>
          <w:tcPr>
            <w:tcW w:w="992"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212 lux</w:t>
            </w:r>
          </w:p>
        </w:tc>
        <w:tc>
          <w:tcPr>
            <w:tcW w:w="113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375"/>
        </w:trPr>
        <w:tc>
          <w:tcPr>
            <w:tcW w:w="1496"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Prodi Kebidanan D4</w:t>
            </w:r>
          </w:p>
        </w:tc>
        <w:tc>
          <w:tcPr>
            <w:tcW w:w="91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1</w:t>
            </w:r>
          </w:p>
        </w:tc>
        <w:tc>
          <w:tcPr>
            <w:tcW w:w="992"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140 lux</w:t>
            </w:r>
          </w:p>
        </w:tc>
        <w:tc>
          <w:tcPr>
            <w:tcW w:w="113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b/>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375"/>
        </w:trPr>
        <w:tc>
          <w:tcPr>
            <w:tcW w:w="1496"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Prodi Fisioterapi</w:t>
            </w:r>
          </w:p>
        </w:tc>
        <w:tc>
          <w:tcPr>
            <w:tcW w:w="91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1</w:t>
            </w:r>
          </w:p>
        </w:tc>
        <w:tc>
          <w:tcPr>
            <w:tcW w:w="992"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188 lux</w:t>
            </w:r>
          </w:p>
        </w:tc>
        <w:tc>
          <w:tcPr>
            <w:tcW w:w="113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435"/>
        </w:trPr>
        <w:tc>
          <w:tcPr>
            <w:tcW w:w="1496" w:type="dxa"/>
            <w:vMerge w:val="restart"/>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Keuangan kampus 2</w:t>
            </w: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1</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143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435"/>
        </w:trPr>
        <w:tc>
          <w:tcPr>
            <w:tcW w:w="1496" w:type="dxa"/>
            <w:vMerge/>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2</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180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435"/>
        </w:trPr>
        <w:tc>
          <w:tcPr>
            <w:tcW w:w="1496" w:type="dxa"/>
            <w:vMerge/>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3</w:t>
            </w:r>
          </w:p>
        </w:tc>
        <w:tc>
          <w:tcPr>
            <w:tcW w:w="992"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121 lux</w:t>
            </w:r>
          </w:p>
        </w:tc>
        <w:tc>
          <w:tcPr>
            <w:tcW w:w="113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255"/>
        </w:trPr>
        <w:tc>
          <w:tcPr>
            <w:tcW w:w="1496" w:type="dxa"/>
            <w:vMerge w:val="restart"/>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BKACC</w:t>
            </w: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1</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175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255"/>
        </w:trPr>
        <w:tc>
          <w:tcPr>
            <w:tcW w:w="1496" w:type="dxa"/>
            <w:vMerge/>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2</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202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246"/>
        </w:trPr>
        <w:tc>
          <w:tcPr>
            <w:tcW w:w="1496" w:type="dxa"/>
            <w:vMerge/>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3</w:t>
            </w:r>
          </w:p>
        </w:tc>
        <w:tc>
          <w:tcPr>
            <w:tcW w:w="992"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155 lux</w:t>
            </w:r>
          </w:p>
        </w:tc>
        <w:tc>
          <w:tcPr>
            <w:tcW w:w="113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270"/>
        </w:trPr>
        <w:tc>
          <w:tcPr>
            <w:tcW w:w="1496" w:type="dxa"/>
            <w:vMerge w:val="restart"/>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BAAK</w:t>
            </w: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1</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171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270"/>
        </w:trPr>
        <w:tc>
          <w:tcPr>
            <w:tcW w:w="1496" w:type="dxa"/>
            <w:vMerge/>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 xml:space="preserve">Meja 2 </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206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270"/>
        </w:trPr>
        <w:tc>
          <w:tcPr>
            <w:tcW w:w="1496" w:type="dxa"/>
            <w:vMerge/>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3</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174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231"/>
        </w:trPr>
        <w:tc>
          <w:tcPr>
            <w:tcW w:w="1496" w:type="dxa"/>
            <w:vMerge/>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4</w:t>
            </w:r>
          </w:p>
        </w:tc>
        <w:tc>
          <w:tcPr>
            <w:tcW w:w="992"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184 lux</w:t>
            </w:r>
          </w:p>
        </w:tc>
        <w:tc>
          <w:tcPr>
            <w:tcW w:w="113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246"/>
        </w:trPr>
        <w:tc>
          <w:tcPr>
            <w:tcW w:w="1496" w:type="dxa"/>
            <w:vMerge w:val="restart"/>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PPPM</w:t>
            </w: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1</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136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246"/>
        </w:trPr>
        <w:tc>
          <w:tcPr>
            <w:tcW w:w="1496" w:type="dxa"/>
            <w:vMerge/>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2</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199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255"/>
        </w:trPr>
        <w:tc>
          <w:tcPr>
            <w:tcW w:w="1496" w:type="dxa"/>
            <w:vMerge/>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3</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152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255"/>
        </w:trPr>
        <w:tc>
          <w:tcPr>
            <w:tcW w:w="1496" w:type="dxa"/>
            <w:vMerge/>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4</w:t>
            </w:r>
          </w:p>
        </w:tc>
        <w:tc>
          <w:tcPr>
            <w:tcW w:w="992"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184 lux</w:t>
            </w:r>
          </w:p>
        </w:tc>
        <w:tc>
          <w:tcPr>
            <w:tcW w:w="113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270"/>
        </w:trPr>
        <w:tc>
          <w:tcPr>
            <w:tcW w:w="1496" w:type="dxa"/>
            <w:vMerge w:val="restart"/>
            <w:tcBorders>
              <w:left w:val="nil"/>
              <w:right w:val="nil"/>
            </w:tcBorders>
            <w:vAlign w:val="center"/>
          </w:tcPr>
          <w:p w:rsidR="00525FA1" w:rsidRPr="0047082B" w:rsidRDefault="00525FA1" w:rsidP="0047082B">
            <w:pPr>
              <w:pStyle w:val="ListParagraph"/>
              <w:tabs>
                <w:tab w:val="left" w:pos="1196"/>
              </w:tabs>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 xml:space="preserve">Admisi </w:t>
            </w: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1</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138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270"/>
        </w:trPr>
        <w:tc>
          <w:tcPr>
            <w:tcW w:w="1496" w:type="dxa"/>
            <w:vMerge/>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2</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171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270"/>
        </w:trPr>
        <w:tc>
          <w:tcPr>
            <w:tcW w:w="1496" w:type="dxa"/>
            <w:vMerge/>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3</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169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270"/>
        </w:trPr>
        <w:tc>
          <w:tcPr>
            <w:tcW w:w="1496" w:type="dxa"/>
            <w:vMerge/>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4</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200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231"/>
        </w:trPr>
        <w:tc>
          <w:tcPr>
            <w:tcW w:w="1496" w:type="dxa"/>
            <w:vMerge/>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5</w:t>
            </w:r>
          </w:p>
        </w:tc>
        <w:tc>
          <w:tcPr>
            <w:tcW w:w="992"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186 lux</w:t>
            </w:r>
          </w:p>
        </w:tc>
        <w:tc>
          <w:tcPr>
            <w:tcW w:w="113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285"/>
        </w:trPr>
        <w:tc>
          <w:tcPr>
            <w:tcW w:w="1496" w:type="dxa"/>
            <w:vMerge w:val="restart"/>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Biro SDM</w:t>
            </w:r>
          </w:p>
        </w:tc>
        <w:tc>
          <w:tcPr>
            <w:tcW w:w="91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1</w:t>
            </w:r>
          </w:p>
        </w:tc>
        <w:tc>
          <w:tcPr>
            <w:tcW w:w="992"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183 lux</w:t>
            </w:r>
          </w:p>
        </w:tc>
        <w:tc>
          <w:tcPr>
            <w:tcW w:w="113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285"/>
        </w:trPr>
        <w:tc>
          <w:tcPr>
            <w:tcW w:w="1496" w:type="dxa"/>
            <w:vMerge/>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2</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206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216"/>
        </w:trPr>
        <w:tc>
          <w:tcPr>
            <w:tcW w:w="1496" w:type="dxa"/>
            <w:vMerge/>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3</w:t>
            </w:r>
          </w:p>
        </w:tc>
        <w:tc>
          <w:tcPr>
            <w:tcW w:w="992"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123 lux</w:t>
            </w:r>
          </w:p>
        </w:tc>
        <w:tc>
          <w:tcPr>
            <w:tcW w:w="1134"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371"/>
        </w:trPr>
        <w:tc>
          <w:tcPr>
            <w:tcW w:w="1496" w:type="dxa"/>
            <w:vMerge w:val="restart"/>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Keuangan kampus 1</w:t>
            </w: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1</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170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371"/>
        </w:trPr>
        <w:tc>
          <w:tcPr>
            <w:tcW w:w="1496" w:type="dxa"/>
            <w:vMerge/>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2</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132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371"/>
        </w:trPr>
        <w:tc>
          <w:tcPr>
            <w:tcW w:w="1496" w:type="dxa"/>
            <w:vMerge/>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3</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124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357"/>
        </w:trPr>
        <w:tc>
          <w:tcPr>
            <w:tcW w:w="1496" w:type="dxa"/>
            <w:vMerge/>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4</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153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gridAfter w:val="1"/>
          <w:wAfter w:w="236" w:type="dxa"/>
          <w:trHeight w:val="357"/>
        </w:trPr>
        <w:tc>
          <w:tcPr>
            <w:tcW w:w="1496" w:type="dxa"/>
            <w:vMerge/>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Meja 5</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184 lux</w:t>
            </w: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300 lux</w:t>
            </w:r>
          </w:p>
        </w:tc>
      </w:tr>
      <w:tr w:rsidR="00525FA1" w:rsidRPr="0047082B" w:rsidTr="00D5191E">
        <w:trPr>
          <w:trHeight w:val="357"/>
        </w:trPr>
        <w:tc>
          <w:tcPr>
            <w:tcW w:w="1496"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b/>
                <w:sz w:val="24"/>
                <w:szCs w:val="24"/>
              </w:rPr>
            </w:pPr>
            <w:r w:rsidRPr="0047082B">
              <w:rPr>
                <w:rFonts w:ascii="Times New Roman" w:hAnsi="Times New Roman" w:cs="Times New Roman"/>
                <w:b/>
                <w:sz w:val="24"/>
                <w:szCs w:val="24"/>
              </w:rPr>
              <w:t>Total</w:t>
            </w:r>
          </w:p>
        </w:tc>
        <w:tc>
          <w:tcPr>
            <w:tcW w:w="91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 xml:space="preserve">46 </w:t>
            </w:r>
          </w:p>
        </w:tc>
        <w:tc>
          <w:tcPr>
            <w:tcW w:w="992"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1134"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236" w:type="dxa"/>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lang w:val="id-ID"/>
              </w:rPr>
            </w:pPr>
          </w:p>
        </w:tc>
      </w:tr>
    </w:tbl>
    <w:p w:rsidR="00F762C8" w:rsidRDefault="00583CE1" w:rsidP="0047082B">
      <w:pPr>
        <w:pStyle w:val="ListParagraph"/>
        <w:spacing w:before="24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tabel </w:t>
      </w:r>
      <w:r w:rsidR="00525FA1" w:rsidRPr="0047082B">
        <w:rPr>
          <w:rFonts w:ascii="Times New Roman" w:hAnsi="Times New Roman" w:cs="Times New Roman"/>
          <w:sz w:val="24"/>
          <w:szCs w:val="24"/>
          <w:lang w:val="id-ID"/>
        </w:rPr>
        <w:t xml:space="preserve">9 </w:t>
      </w:r>
      <w:r w:rsidR="00525FA1" w:rsidRPr="0047082B">
        <w:rPr>
          <w:rFonts w:ascii="Times New Roman" w:hAnsi="Times New Roman" w:cs="Times New Roman"/>
          <w:sz w:val="24"/>
          <w:szCs w:val="24"/>
        </w:rPr>
        <w:t>Pengukuran intensitas pencahayaan lokal yang dilakukan pada 46 meja kerja karyawan rata-rata tidak memenuhi standar</w:t>
      </w:r>
      <w:r>
        <w:rPr>
          <w:rFonts w:ascii="Times New Roman" w:hAnsi="Times New Roman" w:cs="Times New Roman"/>
          <w:sz w:val="24"/>
          <w:szCs w:val="24"/>
          <w:lang w:val="id-ID"/>
        </w:rPr>
        <w:t>.</w:t>
      </w:r>
    </w:p>
    <w:p w:rsidR="00F762C8" w:rsidRPr="00826DE5" w:rsidRDefault="00525FA1" w:rsidP="0047082B">
      <w:pPr>
        <w:pStyle w:val="ListParagraph"/>
        <w:spacing w:before="240" w:line="360" w:lineRule="auto"/>
        <w:ind w:left="0"/>
        <w:jc w:val="both"/>
        <w:rPr>
          <w:rFonts w:ascii="Times New Roman" w:hAnsi="Times New Roman" w:cs="Times New Roman"/>
          <w:b/>
          <w:sz w:val="24"/>
          <w:szCs w:val="24"/>
          <w:lang w:val="id-ID"/>
        </w:rPr>
      </w:pPr>
      <w:r w:rsidRPr="0047082B">
        <w:rPr>
          <w:rFonts w:ascii="Times New Roman" w:hAnsi="Times New Roman" w:cs="Times New Roman"/>
          <w:b/>
          <w:sz w:val="24"/>
          <w:szCs w:val="24"/>
        </w:rPr>
        <w:t>Hasil pengukuran reflektan (pantulan)</w:t>
      </w:r>
    </w:p>
    <w:tbl>
      <w:tblPr>
        <w:tblStyle w:val="TableGrid"/>
        <w:tblW w:w="4395" w:type="dxa"/>
        <w:tblInd w:w="108" w:type="dxa"/>
        <w:tblLayout w:type="fixed"/>
        <w:tblLook w:val="04A0" w:firstRow="1" w:lastRow="0" w:firstColumn="1" w:lastColumn="0" w:noHBand="0" w:noVBand="1"/>
      </w:tblPr>
      <w:tblGrid>
        <w:gridCol w:w="993"/>
        <w:gridCol w:w="992"/>
        <w:gridCol w:w="1276"/>
        <w:gridCol w:w="1134"/>
      </w:tblGrid>
      <w:tr w:rsidR="00525FA1" w:rsidRPr="0047082B" w:rsidTr="0057407D">
        <w:tc>
          <w:tcPr>
            <w:tcW w:w="993" w:type="dxa"/>
            <w:tcBorders>
              <w:left w:val="nil"/>
              <w:bottom w:val="single" w:sz="4" w:space="0" w:color="auto"/>
              <w:right w:val="nil"/>
            </w:tcBorders>
          </w:tcPr>
          <w:p w:rsidR="00525FA1" w:rsidRPr="0047082B" w:rsidRDefault="00525FA1" w:rsidP="00826DE5">
            <w:pPr>
              <w:pStyle w:val="ListParagraph"/>
              <w:spacing w:before="240" w:line="360" w:lineRule="auto"/>
              <w:ind w:left="-108"/>
              <w:jc w:val="center"/>
              <w:rPr>
                <w:rFonts w:ascii="Times New Roman" w:hAnsi="Times New Roman" w:cs="Times New Roman"/>
                <w:sz w:val="24"/>
                <w:szCs w:val="24"/>
              </w:rPr>
            </w:pPr>
            <w:r w:rsidRPr="0047082B">
              <w:rPr>
                <w:rFonts w:ascii="Times New Roman" w:hAnsi="Times New Roman" w:cs="Times New Roman"/>
                <w:sz w:val="24"/>
                <w:szCs w:val="24"/>
              </w:rPr>
              <w:t>Ruangan</w:t>
            </w:r>
          </w:p>
        </w:tc>
        <w:tc>
          <w:tcPr>
            <w:tcW w:w="992" w:type="dxa"/>
            <w:tcBorders>
              <w:left w:val="nil"/>
              <w:bottom w:val="single" w:sz="4" w:space="0" w:color="auto"/>
              <w:right w:val="nil"/>
            </w:tcBorders>
          </w:tcPr>
          <w:p w:rsidR="00525FA1" w:rsidRPr="0047082B" w:rsidRDefault="00525FA1" w:rsidP="00C932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kerja</w:t>
            </w:r>
          </w:p>
        </w:tc>
        <w:tc>
          <w:tcPr>
            <w:tcW w:w="1276" w:type="dxa"/>
            <w:tcBorders>
              <w:left w:val="nil"/>
              <w:bottom w:val="single" w:sz="4" w:space="0" w:color="auto"/>
              <w:right w:val="nil"/>
            </w:tcBorders>
          </w:tcPr>
          <w:p w:rsidR="00525FA1" w:rsidRPr="0047082B" w:rsidRDefault="00525FA1" w:rsidP="00C9322B">
            <w:pPr>
              <w:pStyle w:val="ListParagraph"/>
              <w:spacing w:before="240" w:line="360" w:lineRule="auto"/>
              <w:ind w:left="0"/>
              <w:jc w:val="center"/>
              <w:rPr>
                <w:rFonts w:ascii="Times New Roman" w:hAnsi="Times New Roman" w:cs="Times New Roman"/>
                <w:sz w:val="24"/>
                <w:szCs w:val="24"/>
                <w:lang w:val="id-ID"/>
              </w:rPr>
            </w:pPr>
            <w:r w:rsidRPr="0047082B">
              <w:rPr>
                <w:rFonts w:ascii="Times New Roman" w:hAnsi="Times New Roman" w:cs="Times New Roman"/>
                <w:sz w:val="24"/>
                <w:szCs w:val="24"/>
              </w:rPr>
              <w:t>Reflektan</w:t>
            </w:r>
            <w:r w:rsidRPr="0047082B">
              <w:rPr>
                <w:rFonts w:ascii="Times New Roman" w:hAnsi="Times New Roman" w:cs="Times New Roman"/>
                <w:sz w:val="24"/>
                <w:szCs w:val="24"/>
                <w:lang w:val="id-ID"/>
              </w:rPr>
              <w:t xml:space="preserve"> (%)</w:t>
            </w:r>
          </w:p>
        </w:tc>
        <w:tc>
          <w:tcPr>
            <w:tcW w:w="1134" w:type="dxa"/>
            <w:tcBorders>
              <w:left w:val="nil"/>
              <w:bottom w:val="single" w:sz="4" w:space="0" w:color="auto"/>
              <w:right w:val="nil"/>
            </w:tcBorders>
          </w:tcPr>
          <w:p w:rsidR="00525FA1" w:rsidRPr="0047082B" w:rsidRDefault="00525FA1" w:rsidP="00C932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Standar</w:t>
            </w:r>
          </w:p>
        </w:tc>
      </w:tr>
      <w:tr w:rsidR="00525FA1" w:rsidRPr="0047082B" w:rsidTr="0057407D">
        <w:trPr>
          <w:trHeight w:val="421"/>
        </w:trPr>
        <w:tc>
          <w:tcPr>
            <w:tcW w:w="993" w:type="dxa"/>
            <w:tcBorders>
              <w:left w:val="nil"/>
              <w:bottom w:val="single" w:sz="4" w:space="0" w:color="auto"/>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Lab gizi</w:t>
            </w:r>
          </w:p>
        </w:tc>
        <w:tc>
          <w:tcPr>
            <w:tcW w:w="992" w:type="dxa"/>
            <w:tcBorders>
              <w:left w:val="nil"/>
              <w:bottom w:val="single" w:sz="4" w:space="0" w:color="auto"/>
              <w:right w:val="nil"/>
            </w:tcBorders>
            <w:vAlign w:val="center"/>
          </w:tcPr>
          <w:p w:rsidR="00525FA1" w:rsidRPr="0047082B" w:rsidRDefault="00525FA1" w:rsidP="0047082B">
            <w:pPr>
              <w:pStyle w:val="ListParagraph"/>
              <w:spacing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1</w:t>
            </w:r>
          </w:p>
        </w:tc>
        <w:tc>
          <w:tcPr>
            <w:tcW w:w="1276" w:type="dxa"/>
            <w:tcBorders>
              <w:left w:val="nil"/>
              <w:bottom w:val="single" w:sz="4" w:space="0" w:color="auto"/>
              <w:right w:val="nil"/>
            </w:tcBorders>
            <w:vAlign w:val="center"/>
          </w:tcPr>
          <w:p w:rsidR="00525FA1" w:rsidRPr="0047082B" w:rsidRDefault="00525FA1" w:rsidP="0047082B">
            <w:pPr>
              <w:spacing w:line="360" w:lineRule="auto"/>
              <w:jc w:val="center"/>
              <w:rPr>
                <w:rFonts w:ascii="Times New Roman" w:hAnsi="Times New Roman" w:cs="Times New Roman"/>
                <w:color w:val="000000"/>
                <w:sz w:val="24"/>
                <w:szCs w:val="24"/>
              </w:rPr>
            </w:pPr>
            <w:r w:rsidRPr="0047082B">
              <w:rPr>
                <w:rFonts w:ascii="Times New Roman" w:hAnsi="Times New Roman" w:cs="Times New Roman"/>
                <w:color w:val="000000"/>
                <w:sz w:val="24"/>
                <w:szCs w:val="24"/>
              </w:rPr>
              <w:t>36,66</w:t>
            </w:r>
          </w:p>
        </w:tc>
        <w:tc>
          <w:tcPr>
            <w:tcW w:w="1134" w:type="dxa"/>
            <w:tcBorders>
              <w:left w:val="nil"/>
              <w:bottom w:val="single" w:sz="4" w:space="0" w:color="auto"/>
              <w:right w:val="nil"/>
            </w:tcBorders>
            <w:vAlign w:val="center"/>
          </w:tcPr>
          <w:p w:rsidR="00525FA1" w:rsidRPr="0047082B" w:rsidRDefault="00525FA1" w:rsidP="0047082B">
            <w:pPr>
              <w:pStyle w:val="ListParagraph"/>
              <w:spacing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435"/>
        </w:trPr>
        <w:tc>
          <w:tcPr>
            <w:tcW w:w="993" w:type="dxa"/>
            <w:vMerge w:val="restart"/>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r w:rsidRPr="0047082B">
              <w:rPr>
                <w:rFonts w:ascii="Times New Roman" w:hAnsi="Times New Roman" w:cs="Times New Roman"/>
                <w:sz w:val="24"/>
                <w:szCs w:val="24"/>
              </w:rPr>
              <w:t>Bagian Umum 2</w:t>
            </w: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1</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30,17</w:t>
            </w:r>
          </w:p>
        </w:tc>
        <w:tc>
          <w:tcPr>
            <w:tcW w:w="1134"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360"/>
        </w:trPr>
        <w:tc>
          <w:tcPr>
            <w:tcW w:w="993" w:type="dxa"/>
            <w:vMerge/>
            <w:tcBorders>
              <w:left w:val="nil"/>
              <w:bottom w:val="single" w:sz="4" w:space="0" w:color="auto"/>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2</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51,66</w:t>
            </w:r>
          </w:p>
        </w:tc>
        <w:tc>
          <w:tcPr>
            <w:tcW w:w="1134"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c>
          <w:tcPr>
            <w:tcW w:w="993"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r w:rsidRPr="0047082B">
              <w:rPr>
                <w:rFonts w:ascii="Times New Roman" w:hAnsi="Times New Roman" w:cs="Times New Roman"/>
                <w:sz w:val="24"/>
                <w:szCs w:val="24"/>
              </w:rPr>
              <w:t xml:space="preserve">Prodi Profesi </w:t>
            </w:r>
            <w:r w:rsidRPr="0047082B">
              <w:rPr>
                <w:rFonts w:ascii="Times New Roman" w:hAnsi="Times New Roman" w:cs="Times New Roman"/>
                <w:sz w:val="24"/>
                <w:szCs w:val="24"/>
              </w:rPr>
              <w:lastRenderedPageBreak/>
              <w:t>Ners</w:t>
            </w: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1</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33,91</w:t>
            </w:r>
          </w:p>
        </w:tc>
        <w:tc>
          <w:tcPr>
            <w:tcW w:w="1134"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c>
          <w:tcPr>
            <w:tcW w:w="993"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r w:rsidRPr="0047082B">
              <w:rPr>
                <w:rFonts w:ascii="Times New Roman" w:hAnsi="Times New Roman" w:cs="Times New Roman"/>
                <w:sz w:val="24"/>
                <w:szCs w:val="24"/>
              </w:rPr>
              <w:t>Komisi etik</w:t>
            </w: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1</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31,30</w:t>
            </w:r>
          </w:p>
        </w:tc>
        <w:tc>
          <w:tcPr>
            <w:tcW w:w="1134"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420"/>
        </w:trPr>
        <w:tc>
          <w:tcPr>
            <w:tcW w:w="993" w:type="dxa"/>
            <w:vMerge w:val="restart"/>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r w:rsidRPr="0047082B">
              <w:rPr>
                <w:rFonts w:ascii="Times New Roman" w:hAnsi="Times New Roman" w:cs="Times New Roman"/>
                <w:sz w:val="24"/>
                <w:szCs w:val="24"/>
              </w:rPr>
              <w:t>Perpustakaan kampus 2</w:t>
            </w: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1</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35,13</w:t>
            </w:r>
          </w:p>
        </w:tc>
        <w:tc>
          <w:tcPr>
            <w:tcW w:w="1134"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360"/>
        </w:trPr>
        <w:tc>
          <w:tcPr>
            <w:tcW w:w="993" w:type="dxa"/>
            <w:vMerge/>
            <w:tcBorders>
              <w:left w:val="nil"/>
              <w:bottom w:val="single" w:sz="4" w:space="0" w:color="auto"/>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2</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25,89</w:t>
            </w:r>
          </w:p>
        </w:tc>
        <w:tc>
          <w:tcPr>
            <w:tcW w:w="1134"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435"/>
        </w:trPr>
        <w:tc>
          <w:tcPr>
            <w:tcW w:w="993" w:type="dxa"/>
            <w:vMerge w:val="restart"/>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r w:rsidRPr="0047082B">
              <w:rPr>
                <w:rFonts w:ascii="Times New Roman" w:hAnsi="Times New Roman" w:cs="Times New Roman"/>
                <w:sz w:val="24"/>
                <w:szCs w:val="24"/>
              </w:rPr>
              <w:t>Bagian umum kampus 1</w:t>
            </w:r>
          </w:p>
          <w:p w:rsidR="00525FA1" w:rsidRPr="0047082B" w:rsidRDefault="00525FA1" w:rsidP="0047082B">
            <w:pPr>
              <w:pStyle w:val="ListParagraph"/>
              <w:spacing w:before="240" w:line="360" w:lineRule="auto"/>
              <w:ind w:left="0"/>
              <w:rPr>
                <w:rFonts w:ascii="Times New Roman" w:hAnsi="Times New Roman" w:cs="Times New Roman"/>
                <w:sz w:val="24"/>
                <w:szCs w:val="24"/>
              </w:rPr>
            </w:pPr>
          </w:p>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1</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27,95</w:t>
            </w:r>
          </w:p>
        </w:tc>
        <w:tc>
          <w:tcPr>
            <w:tcW w:w="1134"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360"/>
        </w:trPr>
        <w:tc>
          <w:tcPr>
            <w:tcW w:w="993" w:type="dxa"/>
            <w:vMerge/>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2</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15,21</w:t>
            </w:r>
          </w:p>
        </w:tc>
        <w:tc>
          <w:tcPr>
            <w:tcW w:w="1134"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360"/>
        </w:trPr>
        <w:tc>
          <w:tcPr>
            <w:tcW w:w="993" w:type="dxa"/>
            <w:vMerge/>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3</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26,31</w:t>
            </w:r>
          </w:p>
        </w:tc>
        <w:tc>
          <w:tcPr>
            <w:tcW w:w="1134"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360"/>
        </w:trPr>
        <w:tc>
          <w:tcPr>
            <w:tcW w:w="993" w:type="dxa"/>
            <w:vMerge/>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4</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26,31</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360"/>
        </w:trPr>
        <w:tc>
          <w:tcPr>
            <w:tcW w:w="993" w:type="dxa"/>
            <w:vMerge/>
            <w:tcBorders>
              <w:left w:val="nil"/>
              <w:bottom w:val="single" w:sz="4" w:space="0" w:color="auto"/>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5</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24,16</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645"/>
        </w:trPr>
        <w:tc>
          <w:tcPr>
            <w:tcW w:w="993"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r w:rsidRPr="0047082B">
              <w:rPr>
                <w:rFonts w:ascii="Times New Roman" w:hAnsi="Times New Roman" w:cs="Times New Roman"/>
                <w:sz w:val="24"/>
                <w:szCs w:val="24"/>
              </w:rPr>
              <w:t>Prodi Bidan D3</w:t>
            </w: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1</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27,35</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450"/>
        </w:trPr>
        <w:tc>
          <w:tcPr>
            <w:tcW w:w="993" w:type="dxa"/>
            <w:vMerge w:val="restart"/>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r w:rsidRPr="0047082B">
              <w:rPr>
                <w:rFonts w:ascii="Times New Roman" w:hAnsi="Times New Roman" w:cs="Times New Roman"/>
                <w:sz w:val="24"/>
                <w:szCs w:val="24"/>
              </w:rPr>
              <w:t>Akademik FIKES</w:t>
            </w: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1</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22,98</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345"/>
        </w:trPr>
        <w:tc>
          <w:tcPr>
            <w:tcW w:w="993" w:type="dxa"/>
            <w:vMerge/>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2</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36,11</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345"/>
        </w:trPr>
        <w:tc>
          <w:tcPr>
            <w:tcW w:w="993" w:type="dxa"/>
            <w:vMerge/>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3</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23,45</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345"/>
        </w:trPr>
        <w:tc>
          <w:tcPr>
            <w:tcW w:w="993" w:type="dxa"/>
            <w:vMerge/>
            <w:tcBorders>
              <w:left w:val="nil"/>
              <w:bottom w:val="single" w:sz="4" w:space="0" w:color="auto"/>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4</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14,47</w:t>
            </w:r>
          </w:p>
        </w:tc>
        <w:tc>
          <w:tcPr>
            <w:tcW w:w="1134"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c>
          <w:tcPr>
            <w:tcW w:w="993"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r w:rsidRPr="0047082B">
              <w:rPr>
                <w:rFonts w:ascii="Times New Roman" w:hAnsi="Times New Roman" w:cs="Times New Roman"/>
                <w:sz w:val="24"/>
                <w:szCs w:val="24"/>
              </w:rPr>
              <w:t>Prodi Bidan D4</w:t>
            </w: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1</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38,75</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c>
          <w:tcPr>
            <w:tcW w:w="993"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r w:rsidRPr="0047082B">
              <w:rPr>
                <w:rFonts w:ascii="Times New Roman" w:hAnsi="Times New Roman" w:cs="Times New Roman"/>
                <w:sz w:val="24"/>
                <w:szCs w:val="24"/>
              </w:rPr>
              <w:t xml:space="preserve">Prodi  </w:t>
            </w:r>
            <w:r w:rsidRPr="0047082B">
              <w:rPr>
                <w:rFonts w:ascii="Times New Roman" w:hAnsi="Times New Roman" w:cs="Times New Roman"/>
                <w:sz w:val="24"/>
                <w:szCs w:val="24"/>
              </w:rPr>
              <w:lastRenderedPageBreak/>
              <w:t>Fisioterapi</w:t>
            </w: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lastRenderedPageBreak/>
              <w:t>Meja 1</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50,00</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285"/>
        </w:trPr>
        <w:tc>
          <w:tcPr>
            <w:tcW w:w="993" w:type="dxa"/>
            <w:vMerge w:val="restart"/>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r w:rsidRPr="0047082B">
              <w:rPr>
                <w:rFonts w:ascii="Times New Roman" w:hAnsi="Times New Roman" w:cs="Times New Roman"/>
                <w:sz w:val="24"/>
                <w:szCs w:val="24"/>
              </w:rPr>
              <w:lastRenderedPageBreak/>
              <w:t>Keuangan 2</w:t>
            </w: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1</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42,68</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225"/>
        </w:trPr>
        <w:tc>
          <w:tcPr>
            <w:tcW w:w="993" w:type="dxa"/>
            <w:vMerge/>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2</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48,80</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225"/>
        </w:trPr>
        <w:tc>
          <w:tcPr>
            <w:tcW w:w="993" w:type="dxa"/>
            <w:vMerge/>
            <w:tcBorders>
              <w:left w:val="nil"/>
              <w:bottom w:val="single" w:sz="4" w:space="0" w:color="auto"/>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3</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49,38</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300"/>
        </w:trPr>
        <w:tc>
          <w:tcPr>
            <w:tcW w:w="993" w:type="dxa"/>
            <w:vMerge w:val="restart"/>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r w:rsidRPr="0047082B">
              <w:rPr>
                <w:rFonts w:ascii="Times New Roman" w:hAnsi="Times New Roman" w:cs="Times New Roman"/>
                <w:sz w:val="24"/>
                <w:szCs w:val="24"/>
              </w:rPr>
              <w:t>BKACC</w:t>
            </w: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1</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32,97</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195"/>
        </w:trPr>
        <w:tc>
          <w:tcPr>
            <w:tcW w:w="993" w:type="dxa"/>
            <w:vMerge/>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2</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23,16</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195"/>
        </w:trPr>
        <w:tc>
          <w:tcPr>
            <w:tcW w:w="993" w:type="dxa"/>
            <w:vMerge/>
            <w:tcBorders>
              <w:left w:val="nil"/>
              <w:bottom w:val="single" w:sz="4" w:space="0" w:color="auto"/>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3</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43,82</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745"/>
        </w:trPr>
        <w:tc>
          <w:tcPr>
            <w:tcW w:w="993" w:type="dxa"/>
            <w:vMerge w:val="restart"/>
            <w:tcBorders>
              <w:left w:val="nil"/>
              <w:right w:val="nil"/>
            </w:tcBorders>
            <w:vAlign w:val="center"/>
          </w:tcPr>
          <w:p w:rsidR="00525FA1" w:rsidRPr="0047082B" w:rsidRDefault="00525FA1" w:rsidP="0047082B">
            <w:pPr>
              <w:pStyle w:val="ListParagraph"/>
              <w:spacing w:line="360" w:lineRule="auto"/>
              <w:ind w:left="0"/>
              <w:rPr>
                <w:rFonts w:ascii="Times New Roman" w:hAnsi="Times New Roman" w:cs="Times New Roman"/>
                <w:sz w:val="24"/>
                <w:szCs w:val="24"/>
              </w:rPr>
            </w:pPr>
          </w:p>
          <w:p w:rsidR="00525FA1" w:rsidRPr="0047082B" w:rsidRDefault="00525FA1" w:rsidP="0047082B">
            <w:pPr>
              <w:pStyle w:val="ListParagraph"/>
              <w:spacing w:line="360" w:lineRule="auto"/>
              <w:ind w:left="0"/>
              <w:rPr>
                <w:rFonts w:ascii="Times New Roman" w:hAnsi="Times New Roman" w:cs="Times New Roman"/>
                <w:sz w:val="24"/>
                <w:szCs w:val="24"/>
              </w:rPr>
            </w:pPr>
          </w:p>
          <w:p w:rsidR="00525FA1" w:rsidRPr="0047082B" w:rsidRDefault="00525FA1" w:rsidP="0047082B">
            <w:pPr>
              <w:pStyle w:val="ListParagraph"/>
              <w:spacing w:line="360" w:lineRule="auto"/>
              <w:ind w:left="0"/>
              <w:rPr>
                <w:rFonts w:ascii="Times New Roman" w:hAnsi="Times New Roman" w:cs="Times New Roman"/>
                <w:sz w:val="24"/>
                <w:szCs w:val="24"/>
              </w:rPr>
            </w:pPr>
          </w:p>
          <w:p w:rsidR="00525FA1" w:rsidRPr="0047082B" w:rsidRDefault="00525FA1" w:rsidP="0047082B">
            <w:pPr>
              <w:pStyle w:val="ListParagraph"/>
              <w:spacing w:line="360" w:lineRule="auto"/>
              <w:ind w:left="0"/>
              <w:rPr>
                <w:rFonts w:ascii="Times New Roman" w:hAnsi="Times New Roman" w:cs="Times New Roman"/>
                <w:sz w:val="24"/>
                <w:szCs w:val="24"/>
              </w:rPr>
            </w:pPr>
            <w:r w:rsidRPr="0047082B">
              <w:rPr>
                <w:rFonts w:ascii="Times New Roman" w:hAnsi="Times New Roman" w:cs="Times New Roman"/>
                <w:sz w:val="24"/>
                <w:szCs w:val="24"/>
              </w:rPr>
              <w:t>BAAK</w:t>
            </w:r>
          </w:p>
          <w:p w:rsidR="00525FA1" w:rsidRPr="0047082B" w:rsidRDefault="00525FA1" w:rsidP="0047082B">
            <w:pPr>
              <w:pStyle w:val="ListParagraph"/>
              <w:spacing w:line="360" w:lineRule="auto"/>
              <w:ind w:left="0"/>
              <w:rPr>
                <w:rFonts w:ascii="Times New Roman" w:hAnsi="Times New Roman" w:cs="Times New Roman"/>
                <w:sz w:val="24"/>
                <w:szCs w:val="24"/>
              </w:rPr>
            </w:pPr>
          </w:p>
          <w:p w:rsidR="00525FA1" w:rsidRPr="0047082B" w:rsidRDefault="00525FA1" w:rsidP="0047082B">
            <w:pPr>
              <w:pStyle w:val="ListParagraph"/>
              <w:spacing w:line="360" w:lineRule="auto"/>
              <w:ind w:left="0"/>
              <w:rPr>
                <w:rFonts w:ascii="Times New Roman" w:hAnsi="Times New Roman" w:cs="Times New Roman"/>
                <w:sz w:val="24"/>
                <w:szCs w:val="24"/>
              </w:rPr>
            </w:pPr>
          </w:p>
          <w:p w:rsidR="00525FA1" w:rsidRPr="0047082B" w:rsidRDefault="00525FA1" w:rsidP="0047082B">
            <w:pPr>
              <w:pStyle w:val="ListParagraph"/>
              <w:spacing w:line="360" w:lineRule="auto"/>
              <w:ind w:left="0"/>
              <w:rPr>
                <w:rFonts w:ascii="Times New Roman" w:hAnsi="Times New Roman" w:cs="Times New Roman"/>
                <w:sz w:val="24"/>
                <w:szCs w:val="24"/>
              </w:rPr>
            </w:pPr>
          </w:p>
        </w:tc>
        <w:tc>
          <w:tcPr>
            <w:tcW w:w="992" w:type="dxa"/>
            <w:tcBorders>
              <w:left w:val="nil"/>
              <w:right w:val="nil"/>
            </w:tcBorders>
            <w:vAlign w:val="center"/>
          </w:tcPr>
          <w:p w:rsidR="00525FA1" w:rsidRPr="0047082B" w:rsidRDefault="00525FA1" w:rsidP="0047082B">
            <w:pPr>
              <w:pStyle w:val="ListParagraph"/>
              <w:spacing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1</w:t>
            </w:r>
          </w:p>
        </w:tc>
        <w:tc>
          <w:tcPr>
            <w:tcW w:w="1276" w:type="dxa"/>
            <w:tcBorders>
              <w:left w:val="nil"/>
              <w:right w:val="nil"/>
            </w:tcBorders>
            <w:vAlign w:val="center"/>
          </w:tcPr>
          <w:p w:rsidR="00525FA1" w:rsidRPr="0047082B" w:rsidRDefault="00525FA1" w:rsidP="0047082B">
            <w:pPr>
              <w:pStyle w:val="ListParagraph"/>
              <w:spacing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16,10</w:t>
            </w:r>
          </w:p>
        </w:tc>
        <w:tc>
          <w:tcPr>
            <w:tcW w:w="1134" w:type="dxa"/>
            <w:tcBorders>
              <w:left w:val="nil"/>
              <w:right w:val="nil"/>
            </w:tcBorders>
            <w:vAlign w:val="center"/>
          </w:tcPr>
          <w:p w:rsidR="00525FA1" w:rsidRPr="0047082B" w:rsidRDefault="00525FA1" w:rsidP="0047082B">
            <w:pPr>
              <w:pStyle w:val="ListParagraph"/>
              <w:spacing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240"/>
        </w:trPr>
        <w:tc>
          <w:tcPr>
            <w:tcW w:w="993" w:type="dxa"/>
            <w:vMerge/>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2</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21,73</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240"/>
        </w:trPr>
        <w:tc>
          <w:tcPr>
            <w:tcW w:w="993" w:type="dxa"/>
            <w:vMerge/>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3</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34,07</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240"/>
        </w:trPr>
        <w:tc>
          <w:tcPr>
            <w:tcW w:w="993" w:type="dxa"/>
            <w:vMerge/>
            <w:tcBorders>
              <w:left w:val="nil"/>
              <w:bottom w:val="single" w:sz="4" w:space="0" w:color="auto"/>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4</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31,89</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435"/>
        </w:trPr>
        <w:tc>
          <w:tcPr>
            <w:tcW w:w="993" w:type="dxa"/>
            <w:vMerge w:val="restart"/>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r w:rsidRPr="0047082B">
              <w:rPr>
                <w:rFonts w:ascii="Times New Roman" w:hAnsi="Times New Roman" w:cs="Times New Roman"/>
                <w:sz w:val="24"/>
                <w:szCs w:val="24"/>
              </w:rPr>
              <w:t>PPPM</w:t>
            </w:r>
          </w:p>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1</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16,66</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330"/>
        </w:trPr>
        <w:tc>
          <w:tcPr>
            <w:tcW w:w="993" w:type="dxa"/>
            <w:vMerge/>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2</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15,52</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330"/>
        </w:trPr>
        <w:tc>
          <w:tcPr>
            <w:tcW w:w="993" w:type="dxa"/>
            <w:vMerge/>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3</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79,43</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330"/>
        </w:trPr>
        <w:tc>
          <w:tcPr>
            <w:tcW w:w="993" w:type="dxa"/>
            <w:vMerge/>
            <w:tcBorders>
              <w:left w:val="nil"/>
              <w:bottom w:val="single" w:sz="4" w:space="0" w:color="auto"/>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4</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36,06</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285"/>
        </w:trPr>
        <w:tc>
          <w:tcPr>
            <w:tcW w:w="993" w:type="dxa"/>
            <w:vMerge w:val="restart"/>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r w:rsidRPr="0047082B">
              <w:rPr>
                <w:rFonts w:ascii="Times New Roman" w:hAnsi="Times New Roman" w:cs="Times New Roman"/>
                <w:sz w:val="24"/>
                <w:szCs w:val="24"/>
              </w:rPr>
              <w:t>ADMISI</w:t>
            </w: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1</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34,44</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225"/>
        </w:trPr>
        <w:tc>
          <w:tcPr>
            <w:tcW w:w="993" w:type="dxa"/>
            <w:vMerge/>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2</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25,83</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225"/>
        </w:trPr>
        <w:tc>
          <w:tcPr>
            <w:tcW w:w="993" w:type="dxa"/>
            <w:vMerge/>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3</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22,44</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225"/>
        </w:trPr>
        <w:tc>
          <w:tcPr>
            <w:tcW w:w="993" w:type="dxa"/>
            <w:vMerge/>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4</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44,35</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225"/>
        </w:trPr>
        <w:tc>
          <w:tcPr>
            <w:tcW w:w="993" w:type="dxa"/>
            <w:vMerge/>
            <w:tcBorders>
              <w:left w:val="nil"/>
              <w:bottom w:val="single" w:sz="4" w:space="0" w:color="auto"/>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5</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20,87</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255"/>
        </w:trPr>
        <w:tc>
          <w:tcPr>
            <w:tcW w:w="993" w:type="dxa"/>
            <w:vMerge w:val="restart"/>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r w:rsidRPr="0047082B">
              <w:rPr>
                <w:rFonts w:ascii="Times New Roman" w:hAnsi="Times New Roman" w:cs="Times New Roman"/>
                <w:sz w:val="24"/>
                <w:szCs w:val="24"/>
              </w:rPr>
              <w:t>Biro SDM</w:t>
            </w: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1</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22,22</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255"/>
        </w:trPr>
        <w:tc>
          <w:tcPr>
            <w:tcW w:w="993" w:type="dxa"/>
            <w:vMerge/>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2</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37,09</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255"/>
        </w:trPr>
        <w:tc>
          <w:tcPr>
            <w:tcW w:w="993" w:type="dxa"/>
            <w:vMerge/>
            <w:tcBorders>
              <w:left w:val="nil"/>
              <w:bottom w:val="single" w:sz="4" w:space="0" w:color="auto"/>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3</w:t>
            </w:r>
          </w:p>
        </w:tc>
        <w:tc>
          <w:tcPr>
            <w:tcW w:w="1276" w:type="dxa"/>
            <w:tcBorders>
              <w:left w:val="nil"/>
              <w:bottom w:val="single" w:sz="4" w:space="0" w:color="auto"/>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80,82</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285"/>
        </w:trPr>
        <w:tc>
          <w:tcPr>
            <w:tcW w:w="993" w:type="dxa"/>
            <w:vMerge w:val="restart"/>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r w:rsidRPr="0047082B">
              <w:rPr>
                <w:rFonts w:ascii="Times New Roman" w:hAnsi="Times New Roman" w:cs="Times New Roman"/>
                <w:sz w:val="24"/>
                <w:szCs w:val="24"/>
              </w:rPr>
              <w:t>Keuang</w:t>
            </w:r>
            <w:r w:rsidRPr="0047082B">
              <w:rPr>
                <w:rFonts w:ascii="Times New Roman" w:hAnsi="Times New Roman" w:cs="Times New Roman"/>
                <w:sz w:val="24"/>
                <w:szCs w:val="24"/>
              </w:rPr>
              <w:lastRenderedPageBreak/>
              <w:t>an 1</w:t>
            </w: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1</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30,23</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240"/>
        </w:trPr>
        <w:tc>
          <w:tcPr>
            <w:tcW w:w="993" w:type="dxa"/>
            <w:vMerge/>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2</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27,27</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240"/>
        </w:trPr>
        <w:tc>
          <w:tcPr>
            <w:tcW w:w="993" w:type="dxa"/>
            <w:vMerge/>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3</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24,56</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240"/>
        </w:trPr>
        <w:tc>
          <w:tcPr>
            <w:tcW w:w="993" w:type="dxa"/>
            <w:vMerge/>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4</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26,53</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r w:rsidR="00525FA1" w:rsidRPr="0047082B" w:rsidTr="0057407D">
        <w:trPr>
          <w:trHeight w:val="240"/>
        </w:trPr>
        <w:tc>
          <w:tcPr>
            <w:tcW w:w="993" w:type="dxa"/>
            <w:vMerge/>
            <w:tcBorders>
              <w:left w:val="nil"/>
              <w:right w:val="nil"/>
            </w:tcBorders>
            <w:vAlign w:val="center"/>
          </w:tcPr>
          <w:p w:rsidR="00525FA1" w:rsidRPr="0047082B" w:rsidRDefault="00525FA1" w:rsidP="0047082B">
            <w:pPr>
              <w:pStyle w:val="ListParagraph"/>
              <w:spacing w:before="240" w:line="360" w:lineRule="auto"/>
              <w:ind w:left="0"/>
              <w:rPr>
                <w:rFonts w:ascii="Times New Roman" w:hAnsi="Times New Roman" w:cs="Times New Roman"/>
                <w:sz w:val="24"/>
                <w:szCs w:val="24"/>
              </w:rPr>
            </w:pPr>
          </w:p>
        </w:tc>
        <w:tc>
          <w:tcPr>
            <w:tcW w:w="992"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Meja 5</w:t>
            </w:r>
          </w:p>
        </w:tc>
        <w:tc>
          <w:tcPr>
            <w:tcW w:w="1276"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43,33</w:t>
            </w:r>
          </w:p>
        </w:tc>
        <w:tc>
          <w:tcPr>
            <w:tcW w:w="1134" w:type="dxa"/>
            <w:tcBorders>
              <w:left w:val="nil"/>
              <w:right w:val="nil"/>
            </w:tcBorders>
            <w:vAlign w:val="center"/>
          </w:tcPr>
          <w:p w:rsidR="00525FA1" w:rsidRPr="0047082B" w:rsidRDefault="00525FA1" w:rsidP="0047082B">
            <w:pPr>
              <w:pStyle w:val="ListParagraph"/>
              <w:spacing w:before="240" w:line="360" w:lineRule="auto"/>
              <w:ind w:left="0"/>
              <w:jc w:val="center"/>
              <w:rPr>
                <w:rFonts w:ascii="Times New Roman" w:hAnsi="Times New Roman" w:cs="Times New Roman"/>
                <w:sz w:val="24"/>
                <w:szCs w:val="24"/>
              </w:rPr>
            </w:pPr>
            <w:r w:rsidRPr="0047082B">
              <w:rPr>
                <w:rFonts w:ascii="Times New Roman" w:hAnsi="Times New Roman" w:cs="Times New Roman"/>
                <w:sz w:val="24"/>
                <w:szCs w:val="24"/>
              </w:rPr>
              <w:t>25-45</w:t>
            </w:r>
          </w:p>
        </w:tc>
      </w:tr>
    </w:tbl>
    <w:p w:rsidR="00F762C8" w:rsidRPr="0047082B" w:rsidRDefault="00FA29FA" w:rsidP="0047082B">
      <w:pPr>
        <w:pStyle w:val="ListParagraph"/>
        <w:spacing w:before="240" w:line="360" w:lineRule="auto"/>
        <w:ind w:left="0"/>
        <w:jc w:val="both"/>
        <w:rPr>
          <w:rFonts w:ascii="Times New Roman" w:hAnsi="Times New Roman" w:cs="Times New Roman"/>
          <w:sz w:val="24"/>
          <w:szCs w:val="24"/>
          <w:lang w:val="id-ID"/>
        </w:rPr>
      </w:pPr>
      <w:r w:rsidRPr="0047082B">
        <w:rPr>
          <w:rFonts w:ascii="Times New Roman" w:hAnsi="Times New Roman" w:cs="Times New Roman"/>
          <w:sz w:val="24"/>
          <w:szCs w:val="24"/>
        </w:rPr>
        <w:t>Berdasarkan</w:t>
      </w:r>
      <w:r w:rsidR="00583CE1">
        <w:rPr>
          <w:rFonts w:ascii="Times New Roman" w:hAnsi="Times New Roman" w:cs="Times New Roman"/>
          <w:sz w:val="24"/>
          <w:szCs w:val="24"/>
          <w:lang w:val="id-ID"/>
        </w:rPr>
        <w:t xml:space="preserve"> tabel </w:t>
      </w:r>
      <w:r w:rsidRPr="0047082B">
        <w:rPr>
          <w:rFonts w:ascii="Times New Roman" w:hAnsi="Times New Roman" w:cs="Times New Roman"/>
          <w:sz w:val="24"/>
          <w:szCs w:val="24"/>
          <w:lang w:val="id-ID"/>
        </w:rPr>
        <w:t>10</w:t>
      </w:r>
      <w:r w:rsidRPr="0047082B">
        <w:rPr>
          <w:rFonts w:ascii="Times New Roman" w:hAnsi="Times New Roman" w:cs="Times New Roman"/>
          <w:sz w:val="24"/>
          <w:szCs w:val="24"/>
        </w:rPr>
        <w:t xml:space="preserve">  hasil pengukuran pantulan (reflektan) pada meja kerja karyawan di dapatkan hasil sebagian besar hasil pengukuran pantulan meja kerja tidak memenuhi syarat</w:t>
      </w:r>
      <w:r w:rsidRPr="0047082B">
        <w:rPr>
          <w:rFonts w:ascii="Times New Roman" w:hAnsi="Times New Roman" w:cs="Times New Roman"/>
          <w:sz w:val="24"/>
          <w:szCs w:val="24"/>
          <w:lang w:val="id-ID"/>
        </w:rPr>
        <w:t>.</w:t>
      </w:r>
    </w:p>
    <w:p w:rsidR="00FA29FA" w:rsidRPr="0047082B" w:rsidRDefault="00FA29FA" w:rsidP="0047082B">
      <w:pPr>
        <w:pStyle w:val="ListParagraph"/>
        <w:spacing w:before="240" w:line="360" w:lineRule="auto"/>
        <w:ind w:left="0"/>
        <w:jc w:val="both"/>
        <w:rPr>
          <w:rFonts w:ascii="Times New Roman" w:hAnsi="Times New Roman" w:cs="Times New Roman"/>
          <w:sz w:val="24"/>
          <w:szCs w:val="24"/>
          <w:lang w:val="id-ID"/>
        </w:rPr>
      </w:pPr>
      <w:r w:rsidRPr="0047082B">
        <w:rPr>
          <w:rFonts w:ascii="Times New Roman" w:hAnsi="Times New Roman" w:cs="Times New Roman"/>
          <w:b/>
          <w:sz w:val="24"/>
          <w:szCs w:val="24"/>
        </w:rPr>
        <w:t>Analisis Bivariat</w:t>
      </w:r>
    </w:p>
    <w:p w:rsidR="00D5191E" w:rsidRPr="00D5191E" w:rsidRDefault="00FA29FA" w:rsidP="0047082B">
      <w:pPr>
        <w:pStyle w:val="ListParagraph"/>
        <w:spacing w:before="240" w:line="360" w:lineRule="auto"/>
        <w:ind w:left="0"/>
        <w:jc w:val="both"/>
        <w:rPr>
          <w:rFonts w:ascii="Times New Roman" w:hAnsi="Times New Roman" w:cs="Times New Roman"/>
          <w:sz w:val="24"/>
          <w:szCs w:val="24"/>
          <w:lang w:val="id-ID"/>
        </w:rPr>
      </w:pPr>
      <w:r w:rsidRPr="0047082B">
        <w:rPr>
          <w:rFonts w:ascii="Times New Roman" w:hAnsi="Times New Roman" w:cs="Times New Roman"/>
          <w:sz w:val="24"/>
          <w:szCs w:val="24"/>
          <w:lang w:val="id-ID"/>
        </w:rPr>
        <w:tab/>
      </w:r>
      <w:r w:rsidRPr="0047082B">
        <w:rPr>
          <w:rFonts w:ascii="Times New Roman" w:hAnsi="Times New Roman" w:cs="Times New Roman"/>
          <w:sz w:val="24"/>
          <w:szCs w:val="24"/>
        </w:rPr>
        <w:t xml:space="preserve">Analisis bivariat yaitu digunakan untuk melihat dan menganalisis hubungan antara variabel </w:t>
      </w:r>
      <w:r w:rsidRPr="0047082B">
        <w:rPr>
          <w:rFonts w:ascii="Times New Roman" w:hAnsi="Times New Roman" w:cs="Times New Roman"/>
          <w:i/>
          <w:sz w:val="24"/>
          <w:szCs w:val="24"/>
        </w:rPr>
        <w:t xml:space="preserve">independent </w:t>
      </w:r>
      <w:r w:rsidRPr="0047082B">
        <w:rPr>
          <w:rFonts w:ascii="Times New Roman" w:hAnsi="Times New Roman" w:cs="Times New Roman"/>
          <w:sz w:val="24"/>
          <w:szCs w:val="24"/>
        </w:rPr>
        <w:t xml:space="preserve">dan variabel </w:t>
      </w:r>
      <w:r w:rsidRPr="0047082B">
        <w:rPr>
          <w:rFonts w:ascii="Times New Roman" w:hAnsi="Times New Roman" w:cs="Times New Roman"/>
          <w:i/>
          <w:sz w:val="24"/>
          <w:szCs w:val="24"/>
        </w:rPr>
        <w:t>dependent</w:t>
      </w:r>
      <w:r w:rsidRPr="0047082B">
        <w:rPr>
          <w:rFonts w:ascii="Times New Roman" w:hAnsi="Times New Roman" w:cs="Times New Roman"/>
          <w:sz w:val="24"/>
          <w:szCs w:val="24"/>
        </w:rPr>
        <w:t xml:space="preserve"> dengan menggunakan uji </w:t>
      </w:r>
      <w:r w:rsidRPr="0047082B">
        <w:rPr>
          <w:rFonts w:ascii="Times New Roman" w:hAnsi="Times New Roman" w:cs="Times New Roman"/>
          <w:i/>
          <w:sz w:val="24"/>
          <w:szCs w:val="24"/>
        </w:rPr>
        <w:t>Korelasi Kendall Tau (</w:t>
      </w:r>
      <w:r w:rsidRPr="0047082B">
        <w:rPr>
          <w:rFonts w:ascii="Cambria Math" w:hAnsi="Cambria Math" w:cs="Times New Roman"/>
          <w:b/>
          <w:sz w:val="24"/>
          <w:szCs w:val="24"/>
          <w:lang w:val="id-ID"/>
        </w:rPr>
        <w:t>τ</w:t>
      </w:r>
      <w:r w:rsidRPr="0047082B">
        <w:rPr>
          <w:rFonts w:ascii="Times New Roman" w:hAnsi="Times New Roman" w:cs="Times New Roman"/>
          <w:i/>
          <w:sz w:val="24"/>
          <w:szCs w:val="24"/>
        </w:rPr>
        <w:t>)</w:t>
      </w:r>
      <w:r w:rsidRPr="0047082B">
        <w:rPr>
          <w:rFonts w:ascii="Times New Roman" w:hAnsi="Times New Roman" w:cs="Times New Roman"/>
          <w:sz w:val="24"/>
          <w:szCs w:val="24"/>
        </w:rPr>
        <w:t xml:space="preserve"> yang digunakan untuk mengetahui hipotesis 2 variabel  secara statistic dengan jenis data ordinal dan tidak mengharuskan berdistribusi normal dan kekuatan hubungan yang dilihat  </w:t>
      </w:r>
      <w:r w:rsidRPr="0047082B">
        <w:rPr>
          <w:rFonts w:ascii="Times New Roman" w:hAnsi="Times New Roman" w:cs="Times New Roman"/>
          <w:i/>
          <w:sz w:val="24"/>
          <w:szCs w:val="24"/>
        </w:rPr>
        <w:t xml:space="preserve">Confident Interval </w:t>
      </w:r>
      <w:r w:rsidRPr="0047082B">
        <w:rPr>
          <w:rFonts w:ascii="Times New Roman" w:hAnsi="Times New Roman" w:cs="Times New Roman"/>
          <w:sz w:val="24"/>
          <w:szCs w:val="24"/>
        </w:rPr>
        <w:t>(CI) sebesar 95%.</w:t>
      </w:r>
    </w:p>
    <w:p w:rsidR="00D5191E" w:rsidRPr="0047082B" w:rsidRDefault="00FA29FA" w:rsidP="0047082B">
      <w:pPr>
        <w:pStyle w:val="ListParagraph"/>
        <w:spacing w:before="240" w:line="360" w:lineRule="auto"/>
        <w:ind w:left="0"/>
        <w:jc w:val="both"/>
        <w:rPr>
          <w:rFonts w:ascii="Times New Roman" w:hAnsi="Times New Roman" w:cs="Times New Roman"/>
          <w:b/>
          <w:sz w:val="24"/>
          <w:szCs w:val="24"/>
          <w:lang w:val="id-ID"/>
        </w:rPr>
      </w:pPr>
      <w:r w:rsidRPr="0047082B">
        <w:rPr>
          <w:rFonts w:ascii="Times New Roman" w:hAnsi="Times New Roman" w:cs="Times New Roman"/>
          <w:b/>
          <w:sz w:val="24"/>
          <w:szCs w:val="24"/>
        </w:rPr>
        <w:t xml:space="preserve">Analisis bivariat dapat dilihat sebagai berikut: Hubungan Antara Pencahayaan Umum Dengan  </w:t>
      </w:r>
      <w:r w:rsidRPr="0047082B">
        <w:rPr>
          <w:rFonts w:ascii="Times New Roman" w:hAnsi="Times New Roman" w:cs="Times New Roman"/>
          <w:b/>
          <w:i/>
          <w:sz w:val="24"/>
          <w:szCs w:val="24"/>
        </w:rPr>
        <w:t xml:space="preserve">Visual Fatique Index </w:t>
      </w:r>
      <w:r w:rsidRPr="0047082B">
        <w:rPr>
          <w:rFonts w:ascii="Times New Roman" w:hAnsi="Times New Roman" w:cs="Times New Roman"/>
          <w:b/>
          <w:sz w:val="24"/>
          <w:szCs w:val="24"/>
        </w:rPr>
        <w:t>(VFI) Kelelahan Mata Pada Karyawan UNRIYO Di Universitas Respati Yogyakarta</w:t>
      </w:r>
      <w:r w:rsidRPr="0047082B">
        <w:rPr>
          <w:rFonts w:ascii="Times New Roman" w:hAnsi="Times New Roman" w:cs="Times New Roman"/>
          <w:b/>
          <w:sz w:val="24"/>
          <w:szCs w:val="24"/>
          <w:lang w:val="id-ID"/>
        </w:rPr>
        <w:t>.</w:t>
      </w:r>
    </w:p>
    <w:tbl>
      <w:tblPr>
        <w:tblStyle w:val="TableGrid"/>
        <w:tblW w:w="0" w:type="auto"/>
        <w:tblInd w:w="108" w:type="dxa"/>
        <w:tblLayout w:type="fixed"/>
        <w:tblLook w:val="04A0" w:firstRow="1" w:lastRow="0" w:firstColumn="1" w:lastColumn="0" w:noHBand="0" w:noVBand="1"/>
      </w:tblPr>
      <w:tblGrid>
        <w:gridCol w:w="1701"/>
        <w:gridCol w:w="1055"/>
        <w:gridCol w:w="1497"/>
      </w:tblGrid>
      <w:tr w:rsidR="00FA29FA" w:rsidRPr="0047082B" w:rsidTr="00915155">
        <w:tc>
          <w:tcPr>
            <w:tcW w:w="1701" w:type="dxa"/>
            <w:tcBorders>
              <w:left w:val="nil"/>
              <w:bottom w:val="single" w:sz="4" w:space="0" w:color="auto"/>
              <w:right w:val="nil"/>
            </w:tcBorders>
          </w:tcPr>
          <w:p w:rsidR="00FA29FA" w:rsidRPr="0047082B" w:rsidRDefault="00FA29FA" w:rsidP="0047082B">
            <w:pPr>
              <w:pStyle w:val="ListParagraph"/>
              <w:spacing w:before="240" w:line="360" w:lineRule="auto"/>
              <w:ind w:left="0"/>
              <w:jc w:val="both"/>
              <w:rPr>
                <w:rFonts w:ascii="Times New Roman" w:hAnsi="Times New Roman" w:cs="Times New Roman"/>
                <w:b/>
                <w:sz w:val="24"/>
                <w:szCs w:val="24"/>
              </w:rPr>
            </w:pPr>
            <w:r w:rsidRPr="0047082B">
              <w:rPr>
                <w:rFonts w:ascii="Times New Roman" w:hAnsi="Times New Roman" w:cs="Times New Roman"/>
                <w:b/>
                <w:sz w:val="24"/>
                <w:szCs w:val="24"/>
              </w:rPr>
              <w:t>Variabel</w:t>
            </w:r>
          </w:p>
        </w:tc>
        <w:tc>
          <w:tcPr>
            <w:tcW w:w="1055" w:type="dxa"/>
            <w:tcBorders>
              <w:left w:val="nil"/>
              <w:bottom w:val="single" w:sz="4" w:space="0" w:color="auto"/>
              <w:right w:val="nil"/>
            </w:tcBorders>
          </w:tcPr>
          <w:p w:rsidR="00FA29FA" w:rsidRPr="0047082B" w:rsidRDefault="00915155" w:rsidP="0047082B">
            <w:pPr>
              <w:pStyle w:val="ListParagraph"/>
              <w:spacing w:before="240" w:line="360" w:lineRule="auto"/>
              <w:ind w:left="0"/>
              <w:jc w:val="both"/>
              <w:rPr>
                <w:rFonts w:ascii="Times New Roman" w:hAnsi="Times New Roman" w:cs="Times New Roman"/>
                <w:b/>
                <w:sz w:val="24"/>
                <w:szCs w:val="24"/>
                <w:lang w:val="id-ID"/>
              </w:rPr>
            </w:pPr>
            <w:r>
              <w:rPr>
                <w:rFonts w:ascii="Cambria Math" w:hAnsi="Cambria Math" w:cs="Times New Roman"/>
                <w:b/>
                <w:sz w:val="24"/>
                <w:szCs w:val="24"/>
                <w:lang w:val="id-ID"/>
              </w:rPr>
              <w:t xml:space="preserve">      </w:t>
            </w:r>
            <w:r w:rsidR="00FA29FA" w:rsidRPr="0047082B">
              <w:rPr>
                <w:rFonts w:ascii="Cambria Math" w:hAnsi="Cambria Math" w:cs="Times New Roman"/>
                <w:b/>
                <w:sz w:val="24"/>
                <w:szCs w:val="24"/>
                <w:lang w:val="id-ID"/>
              </w:rPr>
              <w:t xml:space="preserve">τ </w:t>
            </w:r>
          </w:p>
        </w:tc>
        <w:tc>
          <w:tcPr>
            <w:tcW w:w="1497" w:type="dxa"/>
            <w:tcBorders>
              <w:left w:val="nil"/>
              <w:bottom w:val="single" w:sz="4" w:space="0" w:color="auto"/>
              <w:right w:val="nil"/>
            </w:tcBorders>
          </w:tcPr>
          <w:p w:rsidR="00FA29FA" w:rsidRPr="0047082B" w:rsidRDefault="00FA29FA" w:rsidP="0047082B">
            <w:pPr>
              <w:pStyle w:val="ListParagraph"/>
              <w:spacing w:before="240" w:line="360" w:lineRule="auto"/>
              <w:ind w:left="0"/>
              <w:jc w:val="both"/>
              <w:rPr>
                <w:rFonts w:ascii="Times New Roman" w:hAnsi="Times New Roman" w:cs="Times New Roman"/>
                <w:b/>
                <w:sz w:val="24"/>
                <w:szCs w:val="24"/>
                <w:lang w:val="id-ID"/>
              </w:rPr>
            </w:pPr>
            <w:r w:rsidRPr="0047082B">
              <w:rPr>
                <w:rFonts w:ascii="Times New Roman" w:hAnsi="Times New Roman" w:cs="Times New Roman"/>
                <w:b/>
                <w:sz w:val="24"/>
                <w:szCs w:val="24"/>
                <w:lang w:val="id-ID"/>
              </w:rPr>
              <w:t xml:space="preserve">       Sig</w:t>
            </w:r>
          </w:p>
        </w:tc>
      </w:tr>
      <w:tr w:rsidR="00FA29FA" w:rsidRPr="0047082B" w:rsidTr="00826DE5">
        <w:tc>
          <w:tcPr>
            <w:tcW w:w="1701" w:type="dxa"/>
            <w:tcBorders>
              <w:left w:val="nil"/>
              <w:right w:val="nil"/>
            </w:tcBorders>
          </w:tcPr>
          <w:p w:rsidR="00FA29FA" w:rsidRPr="0047082B" w:rsidRDefault="00FA29FA" w:rsidP="0047082B">
            <w:pPr>
              <w:pStyle w:val="ListParagraph"/>
              <w:spacing w:before="240" w:line="360" w:lineRule="auto"/>
              <w:ind w:left="0"/>
              <w:jc w:val="both"/>
              <w:rPr>
                <w:rFonts w:ascii="Times New Roman" w:hAnsi="Times New Roman" w:cs="Times New Roman"/>
                <w:b/>
                <w:sz w:val="24"/>
                <w:szCs w:val="24"/>
                <w:lang w:val="id-ID"/>
              </w:rPr>
            </w:pPr>
            <w:r w:rsidRPr="0047082B">
              <w:rPr>
                <w:rFonts w:ascii="Times New Roman" w:hAnsi="Times New Roman" w:cs="Times New Roman"/>
                <w:b/>
                <w:sz w:val="24"/>
                <w:szCs w:val="24"/>
                <w:lang w:val="id-ID"/>
              </w:rPr>
              <w:t xml:space="preserve">Pencahayaan </w:t>
            </w:r>
            <w:r w:rsidRPr="0047082B">
              <w:rPr>
                <w:rFonts w:ascii="Times New Roman" w:hAnsi="Times New Roman" w:cs="Times New Roman"/>
                <w:b/>
                <w:sz w:val="24"/>
                <w:szCs w:val="24"/>
                <w:lang w:val="id-ID"/>
              </w:rPr>
              <w:lastRenderedPageBreak/>
              <w:t xml:space="preserve">umum </w:t>
            </w:r>
          </w:p>
          <w:p w:rsidR="00FA29FA" w:rsidRPr="0047082B" w:rsidRDefault="00FA29FA" w:rsidP="0047082B">
            <w:pPr>
              <w:pStyle w:val="ListParagraph"/>
              <w:spacing w:before="240" w:line="360" w:lineRule="auto"/>
              <w:ind w:left="0"/>
              <w:jc w:val="both"/>
              <w:rPr>
                <w:rFonts w:ascii="Times New Roman" w:hAnsi="Times New Roman" w:cs="Times New Roman"/>
                <w:b/>
                <w:sz w:val="24"/>
                <w:szCs w:val="24"/>
                <w:lang w:val="id-ID"/>
              </w:rPr>
            </w:pPr>
            <w:r w:rsidRPr="0047082B">
              <w:rPr>
                <w:rFonts w:ascii="Times New Roman" w:hAnsi="Times New Roman" w:cs="Times New Roman"/>
                <w:b/>
                <w:sz w:val="24"/>
                <w:szCs w:val="24"/>
                <w:lang w:val="id-ID"/>
              </w:rPr>
              <w:t>Kelelahan mata</w:t>
            </w:r>
          </w:p>
        </w:tc>
        <w:tc>
          <w:tcPr>
            <w:tcW w:w="1055" w:type="dxa"/>
            <w:tcBorders>
              <w:left w:val="nil"/>
              <w:right w:val="nil"/>
            </w:tcBorders>
            <w:vAlign w:val="center"/>
          </w:tcPr>
          <w:p w:rsidR="00FA29FA" w:rsidRPr="0047082B" w:rsidRDefault="00FA29FA" w:rsidP="00826DE5">
            <w:pPr>
              <w:pStyle w:val="ListParagraph"/>
              <w:spacing w:before="240"/>
              <w:ind w:left="0"/>
              <w:jc w:val="center"/>
              <w:rPr>
                <w:rFonts w:ascii="Cambria Math" w:hAnsi="Cambria Math" w:cs="Times New Roman"/>
                <w:b/>
                <w:sz w:val="24"/>
                <w:szCs w:val="24"/>
                <w:lang w:val="id-ID"/>
              </w:rPr>
            </w:pPr>
          </w:p>
          <w:p w:rsidR="00FA29FA" w:rsidRPr="0047082B" w:rsidRDefault="00FA29FA" w:rsidP="00826DE5">
            <w:pPr>
              <w:pStyle w:val="ListParagraph"/>
              <w:spacing w:before="240"/>
              <w:ind w:left="0"/>
              <w:jc w:val="center"/>
              <w:rPr>
                <w:rFonts w:ascii="Cambria Math" w:hAnsi="Cambria Math" w:cs="Times New Roman"/>
                <w:b/>
                <w:sz w:val="24"/>
                <w:szCs w:val="24"/>
                <w:lang w:val="id-ID"/>
              </w:rPr>
            </w:pPr>
            <w:r w:rsidRPr="0047082B">
              <w:rPr>
                <w:rFonts w:ascii="Cambria Math" w:hAnsi="Cambria Math" w:cs="Times New Roman"/>
                <w:b/>
                <w:sz w:val="24"/>
                <w:szCs w:val="24"/>
                <w:lang w:val="id-ID"/>
              </w:rPr>
              <w:t>0,414</w:t>
            </w:r>
          </w:p>
        </w:tc>
        <w:tc>
          <w:tcPr>
            <w:tcW w:w="1497" w:type="dxa"/>
            <w:tcBorders>
              <w:left w:val="nil"/>
              <w:right w:val="nil"/>
            </w:tcBorders>
            <w:vAlign w:val="center"/>
          </w:tcPr>
          <w:p w:rsidR="00FA29FA" w:rsidRPr="0047082B" w:rsidRDefault="00FA29FA" w:rsidP="00826DE5">
            <w:pPr>
              <w:pStyle w:val="ListParagraph"/>
              <w:spacing w:before="240"/>
              <w:ind w:left="0"/>
              <w:jc w:val="center"/>
              <w:rPr>
                <w:rFonts w:ascii="Times New Roman" w:hAnsi="Times New Roman" w:cs="Times New Roman"/>
                <w:b/>
                <w:sz w:val="24"/>
                <w:szCs w:val="24"/>
                <w:lang w:val="id-ID"/>
              </w:rPr>
            </w:pPr>
          </w:p>
          <w:p w:rsidR="00FA29FA" w:rsidRPr="0047082B" w:rsidRDefault="00FA29FA" w:rsidP="00826DE5">
            <w:pPr>
              <w:pStyle w:val="ListParagraph"/>
              <w:spacing w:before="240"/>
              <w:ind w:left="0"/>
              <w:jc w:val="center"/>
              <w:rPr>
                <w:rFonts w:ascii="Times New Roman" w:hAnsi="Times New Roman" w:cs="Times New Roman"/>
                <w:b/>
                <w:sz w:val="24"/>
                <w:szCs w:val="24"/>
                <w:lang w:val="id-ID"/>
              </w:rPr>
            </w:pPr>
            <w:r w:rsidRPr="0047082B">
              <w:rPr>
                <w:rFonts w:ascii="Times New Roman" w:hAnsi="Times New Roman" w:cs="Times New Roman"/>
                <w:b/>
                <w:sz w:val="24"/>
                <w:szCs w:val="24"/>
                <w:lang w:val="id-ID"/>
              </w:rPr>
              <w:t>0,103</w:t>
            </w:r>
          </w:p>
        </w:tc>
      </w:tr>
    </w:tbl>
    <w:p w:rsidR="00D5191E" w:rsidRDefault="00FA29FA" w:rsidP="0047082B">
      <w:pPr>
        <w:pStyle w:val="ListParagraph"/>
        <w:tabs>
          <w:tab w:val="left" w:pos="1134"/>
        </w:tabs>
        <w:spacing w:before="240" w:line="360" w:lineRule="auto"/>
        <w:ind w:left="0"/>
        <w:jc w:val="both"/>
        <w:rPr>
          <w:rFonts w:ascii="Times New Roman" w:hAnsi="Times New Roman" w:cs="Times New Roman"/>
          <w:sz w:val="24"/>
          <w:szCs w:val="24"/>
          <w:lang w:val="id-ID"/>
        </w:rPr>
      </w:pPr>
      <w:r w:rsidRPr="0047082B">
        <w:rPr>
          <w:rFonts w:ascii="Times New Roman" w:hAnsi="Times New Roman" w:cs="Times New Roman"/>
          <w:sz w:val="24"/>
          <w:szCs w:val="24"/>
        </w:rPr>
        <w:lastRenderedPageBreak/>
        <w:t xml:space="preserve">Dari tabel diatas dapat diketahui bahwa hasil perhitungan dengan uji </w:t>
      </w:r>
      <w:r w:rsidRPr="0047082B">
        <w:rPr>
          <w:rFonts w:ascii="Times New Roman" w:hAnsi="Times New Roman" w:cs="Times New Roman"/>
          <w:i/>
          <w:sz w:val="24"/>
          <w:szCs w:val="24"/>
        </w:rPr>
        <w:t>Kandall Tau</w:t>
      </w:r>
      <w:r w:rsidRPr="0047082B">
        <w:rPr>
          <w:rFonts w:ascii="Times New Roman" w:hAnsi="Times New Roman" w:cs="Times New Roman"/>
          <w:sz w:val="24"/>
          <w:szCs w:val="24"/>
        </w:rPr>
        <w:t xml:space="preserve"> mengenai hubungan intensitas pencahayaan terhadap kelelahan mata  diperoleh nilai </w:t>
      </w:r>
      <w:r w:rsidRPr="0047082B">
        <w:rPr>
          <w:rFonts w:ascii="Times New Roman" w:hAnsi="Times New Roman" w:cs="Times New Roman"/>
          <w:i/>
          <w:sz w:val="24"/>
          <w:szCs w:val="24"/>
        </w:rPr>
        <w:t xml:space="preserve">significancy </w:t>
      </w:r>
      <w:r w:rsidRPr="0047082B">
        <w:rPr>
          <w:rFonts w:ascii="Times New Roman" w:hAnsi="Times New Roman" w:cs="Times New Roman"/>
          <w:sz w:val="24"/>
          <w:szCs w:val="24"/>
        </w:rPr>
        <w:t xml:space="preserve">atau nilai </w:t>
      </w:r>
      <w:r w:rsidRPr="0047082B">
        <w:rPr>
          <w:rFonts w:ascii="Times New Roman" w:hAnsi="Times New Roman" w:cs="Times New Roman"/>
          <w:i/>
          <w:sz w:val="24"/>
          <w:szCs w:val="24"/>
        </w:rPr>
        <w:t>p value</w:t>
      </w:r>
      <w:r w:rsidRPr="0047082B">
        <w:rPr>
          <w:rFonts w:ascii="Times New Roman" w:hAnsi="Times New Roman" w:cs="Times New Roman"/>
          <w:sz w:val="24"/>
          <w:szCs w:val="24"/>
        </w:rPr>
        <w:t xml:space="preserve"> sebesar 0,</w:t>
      </w:r>
      <w:r w:rsidRPr="0047082B">
        <w:rPr>
          <w:rFonts w:ascii="Times New Roman" w:hAnsi="Times New Roman" w:cs="Times New Roman"/>
          <w:sz w:val="24"/>
          <w:szCs w:val="24"/>
          <w:lang w:val="id-ID"/>
        </w:rPr>
        <w:t>103</w:t>
      </w:r>
      <w:r w:rsidRPr="0047082B">
        <w:rPr>
          <w:rFonts w:ascii="Times New Roman" w:hAnsi="Times New Roman" w:cs="Times New Roman"/>
          <w:sz w:val="24"/>
          <w:szCs w:val="24"/>
        </w:rPr>
        <w:t xml:space="preserve"> (</w:t>
      </w:r>
      <w:r w:rsidRPr="0047082B">
        <w:rPr>
          <w:rFonts w:ascii="Times New Roman" w:hAnsi="Times New Roman" w:cs="Times New Roman"/>
          <w:i/>
          <w:sz w:val="24"/>
          <w:szCs w:val="24"/>
        </w:rPr>
        <w:t xml:space="preserve">p value </w:t>
      </w:r>
      <w:r w:rsidRPr="0047082B">
        <w:rPr>
          <w:rFonts w:ascii="Times New Roman" w:hAnsi="Times New Roman" w:cs="Times New Roman"/>
          <w:sz w:val="24"/>
          <w:szCs w:val="24"/>
        </w:rPr>
        <w:t>&gt; 0.05</w:t>
      </w:r>
      <w:r w:rsidRPr="0047082B">
        <w:rPr>
          <w:rFonts w:ascii="Times New Roman" w:hAnsi="Times New Roman" w:cs="Times New Roman"/>
          <w:i/>
          <w:sz w:val="24"/>
          <w:szCs w:val="24"/>
        </w:rPr>
        <w:t xml:space="preserve"> </w:t>
      </w:r>
      <w:r w:rsidRPr="0047082B">
        <w:rPr>
          <w:rFonts w:ascii="Times New Roman" w:hAnsi="Times New Roman" w:cs="Times New Roman"/>
          <w:sz w:val="24"/>
          <w:szCs w:val="24"/>
        </w:rPr>
        <w:t>)</w:t>
      </w:r>
      <w:r w:rsidRPr="0047082B">
        <w:rPr>
          <w:rFonts w:ascii="Times New Roman" w:hAnsi="Times New Roman" w:cs="Times New Roman"/>
          <w:sz w:val="24"/>
          <w:szCs w:val="24"/>
          <w:lang w:val="id-ID"/>
        </w:rPr>
        <w:t xml:space="preserve"> y</w:t>
      </w:r>
      <w:r w:rsidRPr="0047082B">
        <w:rPr>
          <w:rFonts w:ascii="Times New Roman" w:hAnsi="Times New Roman" w:cs="Times New Roman"/>
          <w:sz w:val="24"/>
          <w:szCs w:val="24"/>
        </w:rPr>
        <w:t xml:space="preserve">ang menunjukan bahwa tidak ada hubungan intensitas pencahayaan  terhadap kelelahan mata. Nilai </w:t>
      </w:r>
      <m:oMath>
        <m:r>
          <w:rPr>
            <w:rFonts w:ascii="Cambria Math" w:hAnsi="Cambria Math" w:cs="Times New Roman"/>
            <w:sz w:val="24"/>
            <w:szCs w:val="24"/>
          </w:rPr>
          <m:t>τ</m:t>
        </m:r>
      </m:oMath>
      <w:r w:rsidRPr="0047082B">
        <w:rPr>
          <w:rFonts w:ascii="Times New Roman" w:hAnsi="Times New Roman" w:cs="Times New Roman"/>
          <w:sz w:val="24"/>
          <w:szCs w:val="24"/>
        </w:rPr>
        <w:t xml:space="preserve"> (</w:t>
      </w:r>
      <w:r w:rsidRPr="0047082B">
        <w:rPr>
          <w:rFonts w:ascii="Times New Roman" w:hAnsi="Times New Roman" w:cs="Times New Roman"/>
          <w:i/>
          <w:sz w:val="24"/>
          <w:szCs w:val="24"/>
        </w:rPr>
        <w:t xml:space="preserve">Correlation Coefficient) </w:t>
      </w:r>
      <w:r w:rsidRPr="0047082B">
        <w:rPr>
          <w:rFonts w:ascii="Times New Roman" w:hAnsi="Times New Roman" w:cs="Times New Roman"/>
          <w:sz w:val="24"/>
          <w:szCs w:val="24"/>
        </w:rPr>
        <w:t xml:space="preserve">sebesar </w:t>
      </w:r>
      <w:r w:rsidRPr="0047082B">
        <w:rPr>
          <w:rFonts w:ascii="Times New Roman" w:hAnsi="Times New Roman" w:cs="Times New Roman"/>
          <w:sz w:val="24"/>
          <w:szCs w:val="24"/>
          <w:lang w:val="id-ID"/>
        </w:rPr>
        <w:t>0,414</w:t>
      </w:r>
      <w:r w:rsidRPr="0047082B">
        <w:rPr>
          <w:rFonts w:ascii="Times New Roman" w:hAnsi="Times New Roman" w:cs="Times New Roman"/>
          <w:sz w:val="24"/>
          <w:szCs w:val="24"/>
        </w:rPr>
        <w:t xml:space="preserve"> nilai ini diartikan keeratan hubungan intensitas pencahayaan terhadap kelelahan mata  pada karyawan UNRIYO adalah </w:t>
      </w:r>
      <w:r w:rsidR="00826DE5">
        <w:rPr>
          <w:rFonts w:ascii="Times New Roman" w:hAnsi="Times New Roman" w:cs="Times New Roman"/>
          <w:sz w:val="24"/>
          <w:szCs w:val="24"/>
          <w:lang w:val="id-ID"/>
        </w:rPr>
        <w:t>sedang (cukup kuat).</w:t>
      </w:r>
    </w:p>
    <w:p w:rsidR="00826DE5" w:rsidRPr="0047082B" w:rsidRDefault="00826DE5" w:rsidP="0047082B">
      <w:pPr>
        <w:pStyle w:val="ListParagraph"/>
        <w:tabs>
          <w:tab w:val="left" w:pos="1134"/>
        </w:tabs>
        <w:spacing w:before="240" w:line="360" w:lineRule="auto"/>
        <w:ind w:left="0"/>
        <w:jc w:val="both"/>
        <w:rPr>
          <w:rFonts w:ascii="Times New Roman" w:hAnsi="Times New Roman" w:cs="Times New Roman"/>
          <w:sz w:val="24"/>
          <w:szCs w:val="24"/>
          <w:lang w:val="id-ID"/>
        </w:rPr>
      </w:pPr>
    </w:p>
    <w:p w:rsidR="00D5191E" w:rsidRPr="0047082B" w:rsidRDefault="002F7451" w:rsidP="0047082B">
      <w:pPr>
        <w:pStyle w:val="ListParagraph"/>
        <w:spacing w:before="240" w:line="360" w:lineRule="auto"/>
        <w:ind w:left="0"/>
        <w:jc w:val="both"/>
        <w:rPr>
          <w:rFonts w:ascii="Times New Roman" w:hAnsi="Times New Roman" w:cs="Times New Roman"/>
          <w:b/>
          <w:sz w:val="24"/>
          <w:szCs w:val="24"/>
          <w:lang w:val="id-ID"/>
        </w:rPr>
      </w:pPr>
      <w:r w:rsidRPr="0047082B">
        <w:rPr>
          <w:rFonts w:ascii="Times New Roman" w:hAnsi="Times New Roman" w:cs="Times New Roman"/>
          <w:b/>
          <w:sz w:val="24"/>
          <w:szCs w:val="24"/>
          <w:lang w:val="id-ID"/>
        </w:rPr>
        <w:t>PEMBAHASAN</w:t>
      </w:r>
    </w:p>
    <w:p w:rsidR="002F7451" w:rsidRPr="0047082B" w:rsidRDefault="002F7451" w:rsidP="0047082B">
      <w:pPr>
        <w:pStyle w:val="ListParagraph"/>
        <w:spacing w:before="240" w:line="360" w:lineRule="auto"/>
        <w:ind w:left="0"/>
        <w:jc w:val="both"/>
        <w:rPr>
          <w:rFonts w:ascii="Times New Roman" w:hAnsi="Times New Roman" w:cs="Times New Roman"/>
          <w:b/>
          <w:sz w:val="24"/>
          <w:szCs w:val="24"/>
          <w:lang w:val="id-ID"/>
        </w:rPr>
      </w:pPr>
      <w:r w:rsidRPr="0047082B">
        <w:rPr>
          <w:rFonts w:ascii="Times New Roman" w:hAnsi="Times New Roman" w:cs="Times New Roman"/>
          <w:b/>
          <w:sz w:val="24"/>
          <w:szCs w:val="24"/>
        </w:rPr>
        <w:t xml:space="preserve">Umur </w:t>
      </w:r>
    </w:p>
    <w:p w:rsidR="0057407D" w:rsidRPr="0047082B" w:rsidRDefault="002F7451" w:rsidP="0047082B">
      <w:pPr>
        <w:pStyle w:val="ListParagraph"/>
        <w:spacing w:before="240" w:line="360" w:lineRule="auto"/>
        <w:ind w:left="0"/>
        <w:jc w:val="both"/>
        <w:rPr>
          <w:rFonts w:ascii="Times New Roman" w:hAnsi="Times New Roman" w:cs="Times New Roman"/>
          <w:sz w:val="24"/>
          <w:szCs w:val="24"/>
          <w:lang w:val="id-ID"/>
        </w:rPr>
      </w:pPr>
      <w:r w:rsidRPr="0047082B">
        <w:rPr>
          <w:rFonts w:ascii="Times New Roman" w:hAnsi="Times New Roman" w:cs="Times New Roman"/>
          <w:b/>
          <w:sz w:val="24"/>
          <w:szCs w:val="24"/>
          <w:lang w:val="id-ID"/>
        </w:rPr>
        <w:tab/>
      </w:r>
      <w:r w:rsidRPr="0047082B">
        <w:rPr>
          <w:rFonts w:ascii="Times New Roman" w:hAnsi="Times New Roman" w:cs="Times New Roman"/>
          <w:sz w:val="24"/>
          <w:szCs w:val="24"/>
        </w:rPr>
        <w:t>Umur merupakan salah faktor resiko terjadinya kelelahan mata pada seseorang. Dengan bertambahnya usia seseorang maka setiap lensa mata akan mengalami penurunan kemampuan daya akomodasi</w:t>
      </w:r>
      <w:r w:rsidRPr="0047082B">
        <w:rPr>
          <w:rFonts w:ascii="Times New Roman" w:hAnsi="Times New Roman" w:cs="Times New Roman"/>
          <w:sz w:val="24"/>
          <w:szCs w:val="24"/>
          <w:lang w:val="id-ID"/>
        </w:rPr>
        <w:t>.</w:t>
      </w:r>
      <w:r w:rsidRPr="0047082B">
        <w:rPr>
          <w:rFonts w:ascii="Times New Roman" w:hAnsi="Times New Roman" w:cs="Times New Roman"/>
          <w:sz w:val="24"/>
          <w:szCs w:val="24"/>
        </w:rPr>
        <w:t xml:space="preserve"> Pada penelitian ini didapatkan hasil yang menunjukkan karakteristik responden pada karyawan di Universitas Respati Yogyakarta berdasarkan umur sebagian besar karyawan berumur 27-40 yaitu 25 karyawan (53,3%) Terjadinya </w:t>
      </w:r>
      <w:r w:rsidRPr="0047082B">
        <w:rPr>
          <w:rFonts w:ascii="Times New Roman" w:hAnsi="Times New Roman" w:cs="Times New Roman"/>
          <w:sz w:val="24"/>
          <w:szCs w:val="24"/>
        </w:rPr>
        <w:lastRenderedPageBreak/>
        <w:t>penurunan kemampuan daya akomodasi biasanya timbul setelah seseorang berumur 40 keatas dimana akan mengalami keluhan berupa mata lelah, berair, sering terasa perih,lensa menjadi lebih kaku dengan bertambahnya umur</w:t>
      </w:r>
      <w:r w:rsidRPr="0047082B">
        <w:rPr>
          <w:rFonts w:ascii="Times New Roman" w:hAnsi="Times New Roman" w:cs="Times New Roman"/>
          <w:sz w:val="24"/>
          <w:szCs w:val="24"/>
          <w:lang w:val="id-ID"/>
        </w:rPr>
        <w:t xml:space="preserve"> </w:t>
      </w:r>
      <w:r w:rsidRPr="0047082B">
        <w:rPr>
          <w:rFonts w:ascii="Times New Roman" w:hAnsi="Times New Roman" w:cs="Times New Roman"/>
          <w:sz w:val="24"/>
          <w:szCs w:val="24"/>
        </w:rPr>
        <w:t>(Irma et al,2019)</w:t>
      </w:r>
      <w:r w:rsidRPr="0047082B">
        <w:rPr>
          <w:rFonts w:ascii="Times New Roman" w:hAnsi="Times New Roman" w:cs="Times New Roman"/>
          <w:sz w:val="24"/>
          <w:szCs w:val="24"/>
          <w:lang w:val="id-ID"/>
        </w:rPr>
        <w:t>.</w:t>
      </w:r>
    </w:p>
    <w:p w:rsidR="002F7451" w:rsidRPr="0047082B" w:rsidRDefault="002F7451" w:rsidP="0047082B">
      <w:pPr>
        <w:pStyle w:val="ListParagraph"/>
        <w:spacing w:before="240" w:line="360" w:lineRule="auto"/>
        <w:ind w:left="0"/>
        <w:jc w:val="both"/>
        <w:rPr>
          <w:rFonts w:ascii="Times New Roman" w:hAnsi="Times New Roman" w:cs="Times New Roman"/>
          <w:sz w:val="24"/>
          <w:szCs w:val="24"/>
          <w:lang w:val="id-ID"/>
        </w:rPr>
      </w:pPr>
      <w:r w:rsidRPr="0047082B">
        <w:rPr>
          <w:rFonts w:ascii="Times New Roman" w:hAnsi="Times New Roman" w:cs="Times New Roman"/>
          <w:b/>
          <w:sz w:val="24"/>
          <w:szCs w:val="24"/>
        </w:rPr>
        <w:t>Jarak objek kerja</w:t>
      </w:r>
    </w:p>
    <w:p w:rsidR="002F7451" w:rsidRDefault="002F7451" w:rsidP="0047082B">
      <w:pPr>
        <w:pStyle w:val="ListParagraph"/>
        <w:spacing w:before="240" w:line="360" w:lineRule="auto"/>
        <w:ind w:left="0"/>
        <w:jc w:val="both"/>
        <w:rPr>
          <w:rFonts w:ascii="Times New Roman" w:hAnsi="Times New Roman" w:cs="Times New Roman"/>
          <w:sz w:val="24"/>
          <w:szCs w:val="24"/>
          <w:lang w:val="id-ID"/>
        </w:rPr>
      </w:pPr>
      <w:r w:rsidRPr="0047082B">
        <w:rPr>
          <w:rFonts w:ascii="Times New Roman" w:hAnsi="Times New Roman" w:cs="Times New Roman"/>
          <w:sz w:val="24"/>
          <w:szCs w:val="24"/>
          <w:lang w:val="id-ID"/>
        </w:rPr>
        <w:tab/>
      </w:r>
      <w:r w:rsidRPr="0047082B">
        <w:rPr>
          <w:rFonts w:ascii="Times New Roman" w:hAnsi="Times New Roman" w:cs="Times New Roman"/>
          <w:sz w:val="24"/>
          <w:szCs w:val="24"/>
        </w:rPr>
        <w:t>Jarak  mata terhadap monitor merupakan suatu hal yang penting karena menentukan kenyamanan pandang mata pekerja, terutama untuk melihat dalam jarak yang dekat untuk waktu yang lama. Jarak mata terhadap layar monitor saat bekerja menggunakan komputer adalah sekurang-sekurangnya 20-40 inch atau 50-100 cm</w:t>
      </w:r>
      <w:r w:rsidRPr="0047082B">
        <w:rPr>
          <w:rFonts w:ascii="Times New Roman" w:hAnsi="Times New Roman" w:cs="Times New Roman"/>
          <w:sz w:val="24"/>
          <w:szCs w:val="24"/>
          <w:lang w:val="id-ID"/>
        </w:rPr>
        <w:t xml:space="preserve">. Jarak </w:t>
      </w:r>
      <w:r w:rsidRPr="0047082B">
        <w:rPr>
          <w:rFonts w:ascii="Times New Roman" w:hAnsi="Times New Roman" w:cs="Times New Roman"/>
          <w:sz w:val="24"/>
          <w:szCs w:val="24"/>
        </w:rPr>
        <w:t xml:space="preserve"> mata yang terlalu dekat dengan layar monitor akan mengakibatkan mata menjadi tegang, cepat lelah, dan berpotensi mengalami gangguan penglihatan. Pada penelitian ini karyawan UNRIYO lebih banyak menggunakan komputer dengan jarak pandang &lt;50 cm (54,3%) . hal ini sesuai dengan penyebab utama terjadinya kelelahan mata yaitu karena jarak mata yang terlalu dekat dengan layar monitor, sehingga mata lebih bekerja keras untuk melihat objek dengan jarak yang dekat dalam  waktu yang lama (Fitri dan Nitami, 2018).</w:t>
      </w:r>
    </w:p>
    <w:p w:rsidR="00FB2F4C" w:rsidRPr="00FB2F4C" w:rsidRDefault="00FB2F4C" w:rsidP="0047082B">
      <w:pPr>
        <w:pStyle w:val="ListParagraph"/>
        <w:spacing w:before="240" w:line="360" w:lineRule="auto"/>
        <w:ind w:left="0"/>
        <w:jc w:val="both"/>
        <w:rPr>
          <w:rFonts w:ascii="Times New Roman" w:hAnsi="Times New Roman" w:cs="Times New Roman"/>
          <w:sz w:val="24"/>
          <w:szCs w:val="24"/>
          <w:lang w:val="id-ID"/>
        </w:rPr>
      </w:pPr>
    </w:p>
    <w:p w:rsidR="002F7451" w:rsidRPr="0047082B" w:rsidRDefault="0057407D" w:rsidP="0047082B">
      <w:pPr>
        <w:pStyle w:val="ListParagraph"/>
        <w:spacing w:before="240" w:line="360" w:lineRule="auto"/>
        <w:ind w:left="0"/>
        <w:jc w:val="both"/>
        <w:rPr>
          <w:rFonts w:ascii="Times New Roman" w:hAnsi="Times New Roman" w:cs="Times New Roman"/>
          <w:sz w:val="24"/>
          <w:szCs w:val="24"/>
          <w:lang w:val="id-ID"/>
        </w:rPr>
      </w:pPr>
      <w:r>
        <w:rPr>
          <w:rFonts w:ascii="Times New Roman" w:hAnsi="Times New Roman" w:cs="Times New Roman"/>
          <w:b/>
          <w:sz w:val="24"/>
          <w:szCs w:val="24"/>
        </w:rPr>
        <w:lastRenderedPageBreak/>
        <w:t xml:space="preserve">Durasi menggunakan </w:t>
      </w:r>
      <w:r>
        <w:rPr>
          <w:rFonts w:ascii="Times New Roman" w:hAnsi="Times New Roman" w:cs="Times New Roman"/>
          <w:b/>
          <w:sz w:val="24"/>
          <w:szCs w:val="24"/>
          <w:lang w:val="id-ID"/>
        </w:rPr>
        <w:t>k</w:t>
      </w:r>
      <w:r w:rsidR="002F7451" w:rsidRPr="0047082B">
        <w:rPr>
          <w:rFonts w:ascii="Times New Roman" w:hAnsi="Times New Roman" w:cs="Times New Roman"/>
          <w:b/>
          <w:sz w:val="24"/>
          <w:szCs w:val="24"/>
        </w:rPr>
        <w:t>omputer</w:t>
      </w:r>
    </w:p>
    <w:p w:rsidR="00D5191E" w:rsidRPr="0047082B" w:rsidRDefault="002F7451" w:rsidP="0047082B">
      <w:pPr>
        <w:pStyle w:val="ListParagraph"/>
        <w:spacing w:before="240" w:line="360" w:lineRule="auto"/>
        <w:ind w:left="0"/>
        <w:jc w:val="both"/>
        <w:rPr>
          <w:rFonts w:ascii="Times New Roman" w:hAnsi="Times New Roman" w:cs="Times New Roman"/>
          <w:sz w:val="24"/>
          <w:szCs w:val="24"/>
          <w:lang w:val="id-ID"/>
        </w:rPr>
      </w:pPr>
      <w:r w:rsidRPr="0047082B">
        <w:rPr>
          <w:rFonts w:ascii="Times New Roman" w:hAnsi="Times New Roman" w:cs="Times New Roman"/>
          <w:sz w:val="24"/>
          <w:szCs w:val="24"/>
          <w:lang w:val="id-ID"/>
        </w:rPr>
        <w:tab/>
      </w:r>
      <w:r w:rsidRPr="0047082B">
        <w:rPr>
          <w:rFonts w:ascii="Times New Roman" w:hAnsi="Times New Roman" w:cs="Times New Roman"/>
          <w:sz w:val="24"/>
          <w:szCs w:val="24"/>
        </w:rPr>
        <w:t>Berdasarkan penelitian kelelehan mata banyak terjadi p</w:t>
      </w:r>
      <w:r w:rsidRPr="0047082B">
        <w:rPr>
          <w:rFonts w:ascii="Times New Roman" w:hAnsi="Times New Roman" w:cs="Times New Roman"/>
          <w:sz w:val="24"/>
          <w:szCs w:val="24"/>
          <w:lang w:val="id-ID"/>
        </w:rPr>
        <w:t>a</w:t>
      </w:r>
      <w:r w:rsidRPr="0047082B">
        <w:rPr>
          <w:rFonts w:ascii="Times New Roman" w:hAnsi="Times New Roman" w:cs="Times New Roman"/>
          <w:sz w:val="24"/>
          <w:szCs w:val="24"/>
        </w:rPr>
        <w:t xml:space="preserve">da karyawan yang bekerja menggunakan komputer &gt; 2 jam tanpa istirahat mata sebanyak 45 karyawan (97,8%). Menurut </w:t>
      </w:r>
      <w:r w:rsidRPr="0047082B">
        <w:rPr>
          <w:rFonts w:ascii="Times New Roman" w:hAnsi="Times New Roman" w:cs="Times New Roman"/>
          <w:i/>
          <w:sz w:val="24"/>
          <w:szCs w:val="24"/>
        </w:rPr>
        <w:t xml:space="preserve">National Institute for Occupational safety and Health </w:t>
      </w:r>
      <w:r w:rsidRPr="0047082B">
        <w:rPr>
          <w:rFonts w:ascii="Times New Roman" w:hAnsi="Times New Roman" w:cs="Times New Roman"/>
          <w:sz w:val="24"/>
          <w:szCs w:val="24"/>
        </w:rPr>
        <w:t xml:space="preserve">(NIOSH) menganjurkan agar saat bekerja menggunakan komputer tidak lebih dari 2 jam sehari dan </w:t>
      </w:r>
      <w:r w:rsidRPr="0047082B">
        <w:rPr>
          <w:rFonts w:ascii="Times New Roman" w:hAnsi="Times New Roman" w:cs="Times New Roman"/>
          <w:i/>
          <w:sz w:val="24"/>
          <w:szCs w:val="24"/>
        </w:rPr>
        <w:t>Computer Vision Sindrome  Statistics</w:t>
      </w:r>
      <w:r w:rsidRPr="0047082B">
        <w:rPr>
          <w:rFonts w:ascii="Times New Roman" w:hAnsi="Times New Roman" w:cs="Times New Roman"/>
          <w:sz w:val="24"/>
          <w:szCs w:val="24"/>
        </w:rPr>
        <w:t xml:space="preserve"> juga menyarankan tidak menggunakan komputer lebih dari 2 jam saat bekerja. Menurut survey yang dilakukan oleh NIOSH dilaporkan bahwa 75-90% pengguna komputer yang bekerja lebih dari 2 jam sehari mengalami gangguan penglihatan mata (Rary et al, 2019).</w:t>
      </w:r>
    </w:p>
    <w:p w:rsidR="002F7451" w:rsidRPr="0047082B" w:rsidRDefault="002F7451" w:rsidP="0047082B">
      <w:pPr>
        <w:pStyle w:val="ListParagraph"/>
        <w:spacing w:before="240" w:line="360" w:lineRule="auto"/>
        <w:ind w:left="0"/>
        <w:jc w:val="both"/>
        <w:rPr>
          <w:rFonts w:ascii="Times New Roman" w:hAnsi="Times New Roman" w:cs="Times New Roman"/>
          <w:sz w:val="24"/>
          <w:szCs w:val="24"/>
          <w:lang w:val="id-ID"/>
        </w:rPr>
      </w:pPr>
      <w:r w:rsidRPr="0047082B">
        <w:rPr>
          <w:rFonts w:ascii="Times New Roman" w:hAnsi="Times New Roman" w:cs="Times New Roman"/>
          <w:b/>
          <w:sz w:val="24"/>
          <w:szCs w:val="24"/>
        </w:rPr>
        <w:t>Masa kerja</w:t>
      </w:r>
    </w:p>
    <w:p w:rsidR="00C9322B" w:rsidRPr="00C9322B" w:rsidRDefault="002F7451" w:rsidP="0047082B">
      <w:pPr>
        <w:pStyle w:val="ListParagraph"/>
        <w:spacing w:before="240" w:line="360" w:lineRule="auto"/>
        <w:ind w:left="0"/>
        <w:jc w:val="both"/>
        <w:rPr>
          <w:rFonts w:ascii="Times New Roman" w:hAnsi="Times New Roman" w:cs="Times New Roman"/>
          <w:sz w:val="24"/>
          <w:szCs w:val="24"/>
          <w:lang w:val="id-ID"/>
        </w:rPr>
      </w:pPr>
      <w:r w:rsidRPr="0047082B">
        <w:rPr>
          <w:rFonts w:ascii="Times New Roman" w:hAnsi="Times New Roman" w:cs="Times New Roman"/>
          <w:sz w:val="24"/>
          <w:szCs w:val="24"/>
          <w:lang w:val="id-ID"/>
        </w:rPr>
        <w:tab/>
      </w:r>
      <w:r w:rsidRPr="0047082B">
        <w:rPr>
          <w:rFonts w:ascii="Times New Roman" w:hAnsi="Times New Roman" w:cs="Times New Roman"/>
          <w:sz w:val="24"/>
          <w:szCs w:val="24"/>
        </w:rPr>
        <w:t xml:space="preserve">Masa kerja dapat mempengaruhi kinerja yang positif dan negatif. masa kerja yang lama dapat membuat seseorang lebih bepengalaman dalam melakukan pekerjaannya. Tetapi juga dapat menimbulkan kelelahan dan kebosanan saat bekerja dan semakin besar bahaya yang ditimbulkan dari lingkungan kerja (Firdani,2020). Berdasarkan penelitian ini didapatkan bahwa karyawan UNRIYO paling lama bekerja lebih dari 3 tahun sebanyak 43 karyawan (93,5%).  </w:t>
      </w:r>
    </w:p>
    <w:p w:rsidR="006826BD" w:rsidRPr="0047082B" w:rsidRDefault="00C2700D" w:rsidP="0047082B">
      <w:pPr>
        <w:pStyle w:val="ListParagraph"/>
        <w:spacing w:before="240" w:line="360" w:lineRule="auto"/>
        <w:ind w:left="0"/>
        <w:jc w:val="both"/>
        <w:rPr>
          <w:rFonts w:ascii="Times New Roman" w:hAnsi="Times New Roman" w:cs="Times New Roman"/>
          <w:b/>
          <w:sz w:val="24"/>
          <w:szCs w:val="24"/>
          <w:lang w:val="id-ID"/>
        </w:rPr>
      </w:pPr>
      <w:r w:rsidRPr="0047082B">
        <w:rPr>
          <w:rFonts w:ascii="Times New Roman" w:hAnsi="Times New Roman" w:cs="Times New Roman"/>
          <w:b/>
          <w:sz w:val="24"/>
          <w:szCs w:val="24"/>
        </w:rPr>
        <w:lastRenderedPageBreak/>
        <w:t>Hubungan Intensitas Pencahayaan dengan Keluhan Kelelahan Mata Pada Karyawan Universitas respati Yogyakarta</w:t>
      </w:r>
    </w:p>
    <w:p w:rsidR="0047082B" w:rsidRPr="0047082B" w:rsidRDefault="00957CAE" w:rsidP="0047082B">
      <w:pPr>
        <w:pStyle w:val="ListParagraph"/>
        <w:spacing w:before="24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C2700D" w:rsidRPr="0047082B">
        <w:rPr>
          <w:rFonts w:ascii="Times New Roman" w:hAnsi="Times New Roman" w:cs="Times New Roman"/>
          <w:sz w:val="24"/>
          <w:szCs w:val="24"/>
        </w:rPr>
        <w:t>Berdasarkan hasil penelitian menggunakan uji</w:t>
      </w:r>
      <w:r w:rsidR="00C2700D" w:rsidRPr="0047082B">
        <w:rPr>
          <w:rFonts w:ascii="Times New Roman" w:hAnsi="Times New Roman" w:cs="Times New Roman"/>
          <w:b/>
          <w:i/>
          <w:sz w:val="24"/>
          <w:szCs w:val="24"/>
        </w:rPr>
        <w:t xml:space="preserve"> </w:t>
      </w:r>
      <w:r w:rsidR="00C2700D" w:rsidRPr="0047082B">
        <w:rPr>
          <w:rFonts w:ascii="Times New Roman" w:hAnsi="Times New Roman" w:cs="Times New Roman"/>
          <w:i/>
          <w:sz w:val="24"/>
          <w:szCs w:val="24"/>
        </w:rPr>
        <w:t xml:space="preserve">Kendal Tau </w:t>
      </w:r>
      <w:r w:rsidR="00C2700D" w:rsidRPr="0047082B">
        <w:rPr>
          <w:rFonts w:ascii="Times New Roman" w:hAnsi="Times New Roman" w:cs="Times New Roman"/>
          <w:sz w:val="24"/>
          <w:szCs w:val="24"/>
        </w:rPr>
        <w:t xml:space="preserve">didapatkan hasil </w:t>
      </w:r>
      <w:r w:rsidR="00C2700D" w:rsidRPr="0047082B">
        <w:rPr>
          <w:rFonts w:ascii="Times New Roman" w:hAnsi="Times New Roman" w:cs="Times New Roman"/>
          <w:i/>
          <w:sz w:val="24"/>
          <w:szCs w:val="24"/>
        </w:rPr>
        <w:t xml:space="preserve">p-value </w:t>
      </w:r>
      <w:r w:rsidR="00C2700D" w:rsidRPr="0047082B">
        <w:rPr>
          <w:rFonts w:ascii="Times New Roman" w:hAnsi="Times New Roman" w:cs="Times New Roman"/>
          <w:sz w:val="24"/>
          <w:szCs w:val="24"/>
        </w:rPr>
        <w:t>(0,</w:t>
      </w:r>
      <w:r w:rsidR="00C2700D" w:rsidRPr="0047082B">
        <w:rPr>
          <w:rFonts w:ascii="Times New Roman" w:hAnsi="Times New Roman" w:cs="Times New Roman"/>
          <w:sz w:val="24"/>
          <w:szCs w:val="24"/>
          <w:lang w:val="id-ID"/>
        </w:rPr>
        <w:t>103</w:t>
      </w:r>
      <w:r w:rsidR="00C2700D" w:rsidRPr="0047082B">
        <w:rPr>
          <w:rFonts w:ascii="Times New Roman" w:hAnsi="Times New Roman" w:cs="Times New Roman"/>
          <w:sz w:val="24"/>
          <w:szCs w:val="24"/>
        </w:rPr>
        <w:t xml:space="preserve">) &gt;0,05 yang artinya tidak adanya hubungan signifikan intensitas pencahayaan dengan kelelahan mata dan nilai </w:t>
      </w:r>
      <w:r w:rsidR="00C2700D" w:rsidRPr="0047082B">
        <w:rPr>
          <w:rFonts w:ascii="Times New Roman" w:hAnsi="Times New Roman" w:cs="Times New Roman"/>
          <w:i/>
          <w:sz w:val="24"/>
          <w:szCs w:val="24"/>
        </w:rPr>
        <w:t xml:space="preserve">Correlation Coefficient </w:t>
      </w:r>
      <w:r w:rsidR="00C2700D" w:rsidRPr="0047082B">
        <w:rPr>
          <w:rFonts w:ascii="Times New Roman" w:hAnsi="Times New Roman" w:cs="Times New Roman"/>
          <w:sz w:val="24"/>
          <w:szCs w:val="24"/>
        </w:rPr>
        <w:t xml:space="preserve"> adalah </w:t>
      </w:r>
      <w:r w:rsidR="00C2700D" w:rsidRPr="0047082B">
        <w:rPr>
          <w:rFonts w:ascii="Times New Roman" w:hAnsi="Times New Roman" w:cs="Times New Roman"/>
          <w:sz w:val="24"/>
          <w:szCs w:val="24"/>
          <w:lang w:val="id-ID"/>
        </w:rPr>
        <w:t>0,414</w:t>
      </w:r>
      <w:r w:rsidR="00C2700D" w:rsidRPr="0047082B">
        <w:rPr>
          <w:rFonts w:ascii="Times New Roman" w:hAnsi="Times New Roman" w:cs="Times New Roman"/>
          <w:sz w:val="24"/>
          <w:szCs w:val="24"/>
        </w:rPr>
        <w:t xml:space="preserve">. </w:t>
      </w:r>
      <w:r w:rsidR="00C2700D" w:rsidRPr="0047082B">
        <w:rPr>
          <w:rFonts w:ascii="Times New Roman" w:hAnsi="Times New Roman" w:cs="Times New Roman"/>
          <w:sz w:val="24"/>
          <w:szCs w:val="24"/>
          <w:lang w:val="id-ID"/>
        </w:rPr>
        <w:t xml:space="preserve">Berdasarkan nilai </w:t>
      </w:r>
      <w:r w:rsidR="00C2700D" w:rsidRPr="0047082B">
        <w:rPr>
          <w:rFonts w:ascii="Times New Roman" w:hAnsi="Times New Roman" w:cs="Times New Roman"/>
          <w:i/>
          <w:sz w:val="24"/>
          <w:szCs w:val="24"/>
          <w:lang w:val="id-ID"/>
        </w:rPr>
        <w:t>coefficient</w:t>
      </w:r>
      <w:r w:rsidR="00C2700D" w:rsidRPr="0047082B">
        <w:rPr>
          <w:rFonts w:ascii="Times New Roman" w:hAnsi="Times New Roman" w:cs="Times New Roman"/>
          <w:sz w:val="24"/>
          <w:szCs w:val="24"/>
          <w:lang w:val="id-ID"/>
        </w:rPr>
        <w:t xml:space="preserve"> tersebut dapat disimpulkan bahwa semakin tidak memenuhi syaratnya pencahayaan pada ruang kerja di UNRIYO semakin meningkatnya keluhan kelelahan mata.</w:t>
      </w:r>
      <w:r w:rsidR="006826BD" w:rsidRPr="0047082B">
        <w:rPr>
          <w:rFonts w:ascii="Times New Roman" w:hAnsi="Times New Roman" w:cs="Times New Roman"/>
          <w:sz w:val="24"/>
          <w:szCs w:val="24"/>
          <w:lang w:val="id-ID"/>
        </w:rPr>
        <w:t xml:space="preserve"> </w:t>
      </w:r>
      <w:r w:rsidR="006826BD" w:rsidRPr="0047082B">
        <w:rPr>
          <w:rFonts w:ascii="Times New Roman" w:hAnsi="Times New Roman" w:cs="Times New Roman"/>
          <w:sz w:val="24"/>
          <w:szCs w:val="24"/>
        </w:rPr>
        <w:t>Selain penggunaan komputer yang terlalu lama, kelelelahan mata juga dapat terjadi akibat pencahayaan ruangan yang terlalu gelap atau terlalu terang dan  kurang memenuhi standar sehingga menyebabkan penurunan kontras sehingga pada kondisi yang gelap menyebabkan akomodasi mata lebih sering terjadi dan dapat terjadi kelelahan mata (Antartika et al,2019). Kelelahan mata yang disebabkan oleh pencahayaan yang kurang dapat menimbulkan gejala kelelahan mata seperti penglihatan terasa buram atau kabur, pengliahatan ganda, mata merah, mata terasa perih, tegang, terasa mengantuk, sakit kepala, mata terasa gatal, berkurangnya kemampuan akomodasi (Firdani 2020).</w:t>
      </w:r>
      <w:r w:rsidR="006826BD" w:rsidRPr="0047082B">
        <w:rPr>
          <w:rFonts w:ascii="Times New Roman" w:hAnsi="Times New Roman" w:cs="Times New Roman"/>
          <w:sz w:val="24"/>
          <w:szCs w:val="24"/>
          <w:lang w:val="id-ID"/>
        </w:rPr>
        <w:t xml:space="preserve"> </w:t>
      </w:r>
      <w:r w:rsidR="006826BD" w:rsidRPr="0047082B">
        <w:rPr>
          <w:rFonts w:ascii="Times New Roman" w:hAnsi="Times New Roman" w:cs="Times New Roman"/>
          <w:sz w:val="24"/>
          <w:szCs w:val="24"/>
        </w:rPr>
        <w:lastRenderedPageBreak/>
        <w:t>Berdasarkan hasil penelitian pengukuran intensitas pencahayaan umum pada ruangan unit kerja karyawan sebanyak 17 ruangan kerja didapatkan hasil pencahayaan umum ruangan kerja masih dibawah standar yang ditentukan atau masih tidak memenuhi syarat, intensitas cahaya ruangan kerja Lab gizi 209 lux (tidak memenuhi standar), Bagian Umum kampus 2 235 lux (tidak memenuhi standar), Prodi Profesi Ners 202 lux (tidak memenuhi standar), Komisi etik 110 lux (tidak memenuhi standar), Perpustakaan kampus 2 163 lux (tidak memenuhi standar), Bagian umum kampus 1 156 lux (tidak memenuhi standar), Prodi Bidan D3 197 lux (tidak memenuhi standar), Akademik FIKES 151 lux (tidak memenuhi standar), Prodi Bidan D4 302 (memenuhi standar), Prodi Fisioterapi 171 (tidak memenuhi standar),  Keuangan kampus 2 189 lux  (tidak memenuhi standar), BKACC 118 lux (tidak memenuhi standar), BAAK 158 lux (tidak memenuhi standar), PPPM 128 lux (tidak memenuhi standar), Admisi 141 lux (tidak memenuhi standar), Biro SDM 149 lux (tidak memenuhi standar), Keuangan kampus 1 121 lux (tidak memenuhi standar).</w:t>
      </w:r>
      <w:r w:rsidR="006826BD" w:rsidRPr="0047082B">
        <w:rPr>
          <w:rFonts w:ascii="Times New Roman" w:hAnsi="Times New Roman" w:cs="Times New Roman"/>
          <w:sz w:val="24"/>
          <w:szCs w:val="24"/>
          <w:lang w:val="id-ID"/>
        </w:rPr>
        <w:t xml:space="preserve"> </w:t>
      </w:r>
      <w:r w:rsidR="006826BD" w:rsidRPr="0047082B">
        <w:rPr>
          <w:rFonts w:ascii="Times New Roman" w:eastAsia="Times New Roman" w:hAnsi="Times New Roman" w:cs="Times New Roman"/>
          <w:sz w:val="24"/>
          <w:szCs w:val="24"/>
        </w:rPr>
        <w:t xml:space="preserve">Menurut </w:t>
      </w:r>
      <w:r w:rsidR="006826BD" w:rsidRPr="0047082B">
        <w:rPr>
          <w:rFonts w:ascii="Times New Roman" w:hAnsi="Times New Roman" w:cs="Times New Roman"/>
          <w:i/>
          <w:sz w:val="24"/>
          <w:szCs w:val="24"/>
        </w:rPr>
        <w:t xml:space="preserve">EN ISO 9241-6:1999 Ergonomic requirements for office work with visual display terminals (VDTs) — Part 6: </w:t>
      </w:r>
      <w:r w:rsidR="006826BD" w:rsidRPr="0047082B">
        <w:rPr>
          <w:rFonts w:ascii="Times New Roman" w:hAnsi="Times New Roman" w:cs="Times New Roman"/>
          <w:i/>
          <w:sz w:val="24"/>
          <w:szCs w:val="24"/>
        </w:rPr>
        <w:lastRenderedPageBreak/>
        <w:t xml:space="preserve">Guidance on the work environment </w:t>
      </w:r>
      <w:r w:rsidR="006826BD" w:rsidRPr="0047082B">
        <w:rPr>
          <w:rFonts w:ascii="Times New Roman" w:hAnsi="Times New Roman" w:cs="Times New Roman"/>
          <w:sz w:val="24"/>
          <w:szCs w:val="24"/>
        </w:rPr>
        <w:t xml:space="preserve">merekomendasikan pencahayaan dalam ruang perkantoran yang menggunakan komputer adalah 300-500 lux. Jadi untuk ruangan kerja pada Universitas Respati belum memenuhi standar. Selain pencahayaan umum, pencahayaan lokal pada tempat kerja karyawan juga dapat mempengaruhi kelelahan mata karyawan. Pengukuran intensitas pencahayaan lokal dilakukan untuk mengetahui intensitas pencahayaan pada obyek kerja responden. Berdasarkan hasil pengukuran intensitas pencahayaan lokal yang dilakukan pada masing-masing meja kerja responden dari 46 titik pengukuran  didapatkan hasil pencahayaan lokal tertinggi  212 lux ada pada meja kerja nomor 4 yang berada pada ruang kerja Akademik Fikes dan pencahayaan lokal terendah 77 lux ada pada meja kerja nomor 1 pada ruang perpustakaan kampus 2, pencahayaan lokal pada hasil penelitian rata-rata belum memenuhi standar yaitu 300 lux. Pencahayaan pada lokasi kerja yang tidak memenuhi standar yang di tentukan Permenaker No.5 tahun 2018  juga dapat mengganggu aktivitas kerja seseorang, pada hasil penelitian pencahayaan lokal didapatkan hasil intensitas pencahayaan lokal . Menurut Permenaker No.5 Tahun 2018 </w:t>
      </w:r>
      <w:r w:rsidR="006826BD" w:rsidRPr="0047082B">
        <w:rPr>
          <w:rFonts w:ascii="Times New Roman" w:hAnsi="Times New Roman" w:cs="Times New Roman"/>
          <w:sz w:val="24"/>
          <w:szCs w:val="24"/>
        </w:rPr>
        <w:lastRenderedPageBreak/>
        <w:t xml:space="preserve">Tentang Keselamatan Dan Kesehatan Kerja Lingkungan Kerja standar pencahayaan untuk ruangan kerja perkantoran yang berganti-ganti, menulis dan membaca, arsip yaitu 300 lux. </w:t>
      </w:r>
    </w:p>
    <w:p w:rsidR="0047082B" w:rsidRPr="0047082B" w:rsidRDefault="0047082B" w:rsidP="0047082B">
      <w:pPr>
        <w:pStyle w:val="ListParagraph"/>
        <w:spacing w:before="240" w:line="360" w:lineRule="auto"/>
        <w:ind w:left="0"/>
        <w:jc w:val="both"/>
        <w:rPr>
          <w:rFonts w:ascii="Times New Roman" w:hAnsi="Times New Roman" w:cs="Times New Roman"/>
          <w:b/>
          <w:sz w:val="24"/>
          <w:szCs w:val="24"/>
          <w:lang w:val="id-ID"/>
        </w:rPr>
      </w:pPr>
      <w:r w:rsidRPr="0047082B">
        <w:rPr>
          <w:rFonts w:ascii="Times New Roman" w:hAnsi="Times New Roman" w:cs="Times New Roman"/>
          <w:b/>
          <w:sz w:val="24"/>
          <w:szCs w:val="24"/>
          <w:lang w:val="id-ID"/>
        </w:rPr>
        <w:t>KESIMPULAN</w:t>
      </w:r>
    </w:p>
    <w:p w:rsidR="0047082B" w:rsidRPr="0047082B" w:rsidRDefault="0047082B" w:rsidP="0047082B">
      <w:pPr>
        <w:pStyle w:val="ListParagraph"/>
        <w:spacing w:before="240" w:line="360" w:lineRule="auto"/>
        <w:ind w:left="0"/>
        <w:jc w:val="both"/>
        <w:rPr>
          <w:rFonts w:ascii="Times New Roman" w:hAnsi="Times New Roman" w:cs="Times New Roman"/>
          <w:b/>
          <w:sz w:val="24"/>
          <w:szCs w:val="24"/>
          <w:lang w:val="id-ID"/>
        </w:rPr>
      </w:pPr>
      <w:r w:rsidRPr="0047082B">
        <w:rPr>
          <w:rFonts w:ascii="Times New Roman" w:hAnsi="Times New Roman" w:cs="Times New Roman"/>
          <w:sz w:val="24"/>
          <w:szCs w:val="24"/>
        </w:rPr>
        <w:t>Berdasarkan hasil penelitian dapat disimpulkan bahwa:</w:t>
      </w:r>
    </w:p>
    <w:p w:rsidR="0047082B" w:rsidRPr="0047082B" w:rsidRDefault="0047082B" w:rsidP="0047082B">
      <w:pPr>
        <w:pStyle w:val="ListParagraph"/>
        <w:numPr>
          <w:ilvl w:val="0"/>
          <w:numId w:val="4"/>
        </w:numPr>
        <w:tabs>
          <w:tab w:val="left" w:pos="3402"/>
        </w:tabs>
        <w:spacing w:line="360" w:lineRule="auto"/>
        <w:ind w:left="284" w:hanging="284"/>
        <w:jc w:val="both"/>
        <w:rPr>
          <w:rFonts w:ascii="Times New Roman" w:hAnsi="Times New Roman" w:cs="Times New Roman"/>
          <w:sz w:val="24"/>
          <w:szCs w:val="24"/>
        </w:rPr>
      </w:pPr>
      <w:r w:rsidRPr="0047082B">
        <w:rPr>
          <w:rFonts w:ascii="Times New Roman" w:hAnsi="Times New Roman" w:cs="Times New Roman"/>
          <w:sz w:val="24"/>
          <w:szCs w:val="24"/>
        </w:rPr>
        <w:t xml:space="preserve">Karakteristik karyawan yang bekerja di Universitas respati Yogyakarta berdasarkan umur rata-rata sebagian besar  karyawan berumur </w:t>
      </w:r>
      <w:r w:rsidRPr="0047082B">
        <w:rPr>
          <w:rFonts w:ascii="Times New Roman" w:hAnsi="Times New Roman" w:cs="Times New Roman"/>
          <w:sz w:val="24"/>
          <w:szCs w:val="24"/>
          <w:lang w:val="id-ID"/>
        </w:rPr>
        <w:t>umur 36-45 tahun sebanyak 29 responden dengan persentase (63,0%)</w:t>
      </w:r>
      <w:r w:rsidRPr="0047082B">
        <w:rPr>
          <w:rFonts w:ascii="Times New Roman" w:hAnsi="Times New Roman" w:cs="Times New Roman"/>
          <w:sz w:val="24"/>
          <w:szCs w:val="24"/>
        </w:rPr>
        <w:t xml:space="preserve"> dan sudah bekerja lebih dari 3 tahun</w:t>
      </w:r>
      <w:r w:rsidRPr="0047082B">
        <w:rPr>
          <w:rFonts w:ascii="Times New Roman" w:hAnsi="Times New Roman" w:cs="Times New Roman"/>
          <w:sz w:val="24"/>
          <w:szCs w:val="24"/>
          <w:lang w:val="id-ID"/>
        </w:rPr>
        <w:t xml:space="preserve"> dengan jumlah 43 responden dengan persentase (93,5%)</w:t>
      </w:r>
      <w:r w:rsidRPr="0047082B">
        <w:rPr>
          <w:rFonts w:ascii="Times New Roman" w:hAnsi="Times New Roman" w:cs="Times New Roman"/>
          <w:sz w:val="24"/>
          <w:szCs w:val="24"/>
        </w:rPr>
        <w:t>. Karyawan setiap hari bekerja menggunakan komputer lebih dari 2 jam tanpa istirahat dan jarak pandang mata dengan monitor kurang dari 50 cm</w:t>
      </w:r>
    </w:p>
    <w:p w:rsidR="0047082B" w:rsidRPr="0047082B" w:rsidRDefault="0047082B" w:rsidP="00D5191E">
      <w:pPr>
        <w:pStyle w:val="ListParagraph"/>
        <w:numPr>
          <w:ilvl w:val="0"/>
          <w:numId w:val="4"/>
        </w:numPr>
        <w:tabs>
          <w:tab w:val="left" w:pos="3402"/>
        </w:tabs>
        <w:spacing w:line="360" w:lineRule="auto"/>
        <w:ind w:left="284" w:hanging="284"/>
        <w:jc w:val="both"/>
        <w:rPr>
          <w:rFonts w:ascii="Times New Roman" w:hAnsi="Times New Roman" w:cs="Times New Roman"/>
          <w:sz w:val="24"/>
          <w:szCs w:val="24"/>
        </w:rPr>
      </w:pPr>
      <w:r w:rsidRPr="0047082B">
        <w:rPr>
          <w:rFonts w:ascii="Times New Roman" w:hAnsi="Times New Roman" w:cs="Times New Roman"/>
          <w:sz w:val="24"/>
          <w:szCs w:val="24"/>
        </w:rPr>
        <w:t xml:space="preserve">Rata-rata nilai kelelahan mata pada karyawan UNRIYO di Universitas Respati Yogyakarta adalah  </w:t>
      </w:r>
      <w:r w:rsidRPr="0047082B">
        <w:rPr>
          <w:rFonts w:ascii="Times New Roman" w:hAnsi="Times New Roman" w:cs="Times New Roman"/>
          <w:sz w:val="24"/>
          <w:szCs w:val="24"/>
          <w:lang w:val="id-ID"/>
        </w:rPr>
        <w:t>60,9%</w:t>
      </w:r>
    </w:p>
    <w:p w:rsidR="0047082B" w:rsidRPr="0047082B" w:rsidRDefault="0047082B" w:rsidP="00D5191E">
      <w:pPr>
        <w:pStyle w:val="ListParagraph"/>
        <w:numPr>
          <w:ilvl w:val="0"/>
          <w:numId w:val="4"/>
        </w:numPr>
        <w:tabs>
          <w:tab w:val="left" w:pos="3402"/>
        </w:tabs>
        <w:spacing w:line="360" w:lineRule="auto"/>
        <w:ind w:left="284" w:hanging="284"/>
        <w:jc w:val="both"/>
        <w:rPr>
          <w:rFonts w:ascii="Times New Roman" w:hAnsi="Times New Roman" w:cs="Times New Roman"/>
          <w:sz w:val="24"/>
          <w:szCs w:val="24"/>
        </w:rPr>
      </w:pPr>
      <w:r w:rsidRPr="0047082B">
        <w:rPr>
          <w:rFonts w:ascii="Times New Roman" w:hAnsi="Times New Roman" w:cs="Times New Roman"/>
          <w:sz w:val="24"/>
          <w:szCs w:val="24"/>
        </w:rPr>
        <w:t>Rata-rata nilai pencahayaan umum pada ruang kerja karyawan UNRIYO &lt; 300 lux adalah 97,8%</w:t>
      </w:r>
    </w:p>
    <w:p w:rsidR="0047082B" w:rsidRPr="0047082B" w:rsidRDefault="0047082B" w:rsidP="00D5191E">
      <w:pPr>
        <w:pStyle w:val="ListParagraph"/>
        <w:numPr>
          <w:ilvl w:val="0"/>
          <w:numId w:val="4"/>
        </w:numPr>
        <w:tabs>
          <w:tab w:val="left" w:pos="3402"/>
        </w:tabs>
        <w:spacing w:line="360" w:lineRule="auto"/>
        <w:ind w:left="284" w:hanging="284"/>
        <w:jc w:val="both"/>
        <w:rPr>
          <w:rFonts w:ascii="Times New Roman" w:hAnsi="Times New Roman" w:cs="Times New Roman"/>
          <w:sz w:val="24"/>
          <w:szCs w:val="24"/>
        </w:rPr>
      </w:pPr>
      <w:r w:rsidRPr="0047082B">
        <w:rPr>
          <w:rFonts w:ascii="Times New Roman" w:hAnsi="Times New Roman" w:cs="Times New Roman"/>
          <w:sz w:val="24"/>
          <w:szCs w:val="24"/>
        </w:rPr>
        <w:t xml:space="preserve">Berdasarkan uji statistic didapatkan nilai </w:t>
      </w:r>
      <w:r w:rsidRPr="0047082B">
        <w:rPr>
          <w:rFonts w:ascii="Times New Roman" w:hAnsi="Times New Roman" w:cs="Times New Roman"/>
          <w:i/>
          <w:sz w:val="24"/>
          <w:szCs w:val="24"/>
        </w:rPr>
        <w:t>p-value</w:t>
      </w:r>
      <w:r w:rsidRPr="0047082B">
        <w:rPr>
          <w:rFonts w:ascii="Times New Roman" w:hAnsi="Times New Roman" w:cs="Times New Roman"/>
          <w:sz w:val="24"/>
          <w:szCs w:val="24"/>
        </w:rPr>
        <w:t xml:space="preserve"> sebesar 0,</w:t>
      </w:r>
      <w:r w:rsidRPr="0047082B">
        <w:rPr>
          <w:rFonts w:ascii="Times New Roman" w:hAnsi="Times New Roman" w:cs="Times New Roman"/>
          <w:sz w:val="24"/>
          <w:szCs w:val="24"/>
          <w:lang w:val="id-ID"/>
        </w:rPr>
        <w:t>103</w:t>
      </w:r>
      <w:r w:rsidRPr="0047082B">
        <w:rPr>
          <w:rFonts w:ascii="Times New Roman" w:hAnsi="Times New Roman" w:cs="Times New Roman"/>
          <w:sz w:val="24"/>
          <w:szCs w:val="24"/>
        </w:rPr>
        <w:t xml:space="preserve"> (&gt; 0,05) yang menunjukkan bahwa tidak ada hubungan Intensitas Pencahayaan dengan Kelelahan </w:t>
      </w:r>
      <w:r w:rsidRPr="0047082B">
        <w:rPr>
          <w:rFonts w:ascii="Times New Roman" w:hAnsi="Times New Roman" w:cs="Times New Roman"/>
          <w:sz w:val="24"/>
          <w:szCs w:val="24"/>
        </w:rPr>
        <w:lastRenderedPageBreak/>
        <w:t>mata pada karyawan UNRIYO di Universitas Respati Yogyakarta</w:t>
      </w:r>
    </w:p>
    <w:p w:rsidR="0047082B" w:rsidRPr="0047082B" w:rsidRDefault="0047082B" w:rsidP="0047082B">
      <w:pPr>
        <w:pStyle w:val="ListParagraph"/>
        <w:spacing w:before="240" w:line="360" w:lineRule="auto"/>
        <w:ind w:left="0"/>
        <w:jc w:val="both"/>
        <w:rPr>
          <w:rFonts w:ascii="Times New Roman" w:hAnsi="Times New Roman" w:cs="Times New Roman"/>
          <w:b/>
          <w:sz w:val="24"/>
          <w:szCs w:val="24"/>
          <w:lang w:val="id-ID"/>
        </w:rPr>
      </w:pPr>
      <w:r w:rsidRPr="0047082B">
        <w:rPr>
          <w:rFonts w:ascii="Times New Roman" w:hAnsi="Times New Roman" w:cs="Times New Roman"/>
          <w:b/>
          <w:sz w:val="24"/>
          <w:szCs w:val="24"/>
          <w:lang w:val="id-ID"/>
        </w:rPr>
        <w:t>SARAN</w:t>
      </w:r>
    </w:p>
    <w:p w:rsidR="00D5191E" w:rsidRPr="00D5191E" w:rsidRDefault="0047082B" w:rsidP="00D5191E">
      <w:pPr>
        <w:pStyle w:val="ListParagraph"/>
        <w:numPr>
          <w:ilvl w:val="0"/>
          <w:numId w:val="5"/>
        </w:numPr>
        <w:tabs>
          <w:tab w:val="left" w:pos="3402"/>
        </w:tabs>
        <w:spacing w:line="360" w:lineRule="auto"/>
        <w:ind w:left="426" w:hanging="426"/>
        <w:jc w:val="both"/>
        <w:rPr>
          <w:rFonts w:ascii="Times New Roman" w:hAnsi="Times New Roman" w:cs="Times New Roman"/>
          <w:sz w:val="24"/>
          <w:szCs w:val="24"/>
        </w:rPr>
      </w:pPr>
      <w:r w:rsidRPr="0047082B">
        <w:rPr>
          <w:rFonts w:ascii="Times New Roman" w:hAnsi="Times New Roman" w:cs="Times New Roman"/>
          <w:sz w:val="24"/>
          <w:szCs w:val="24"/>
        </w:rPr>
        <w:t>Bagi Universitas Respati Yogyakarta</w:t>
      </w:r>
    </w:p>
    <w:p w:rsidR="0047082B" w:rsidRPr="00D5191E" w:rsidRDefault="0047082B" w:rsidP="00D5191E">
      <w:pPr>
        <w:pStyle w:val="ListParagraph"/>
        <w:tabs>
          <w:tab w:val="left" w:pos="3402"/>
        </w:tabs>
        <w:spacing w:line="360" w:lineRule="auto"/>
        <w:ind w:left="426"/>
        <w:jc w:val="both"/>
        <w:rPr>
          <w:rFonts w:ascii="Times New Roman" w:hAnsi="Times New Roman" w:cs="Times New Roman"/>
          <w:sz w:val="24"/>
          <w:szCs w:val="24"/>
        </w:rPr>
      </w:pPr>
      <w:r w:rsidRPr="00D5191E">
        <w:rPr>
          <w:rFonts w:ascii="Times New Roman" w:hAnsi="Times New Roman" w:cs="Times New Roman"/>
          <w:sz w:val="24"/>
          <w:szCs w:val="24"/>
        </w:rPr>
        <w:t xml:space="preserve">Disarankan hasil penelitian ini dapat dijadikan bahan referensi atau pustaka oleh pengunjung perpustakaan. </w:t>
      </w:r>
    </w:p>
    <w:p w:rsidR="00D5191E" w:rsidRPr="00D5191E" w:rsidRDefault="0047082B" w:rsidP="00D5191E">
      <w:pPr>
        <w:pStyle w:val="ListParagraph"/>
        <w:numPr>
          <w:ilvl w:val="0"/>
          <w:numId w:val="5"/>
        </w:numPr>
        <w:tabs>
          <w:tab w:val="left" w:pos="3402"/>
        </w:tabs>
        <w:spacing w:line="360" w:lineRule="auto"/>
        <w:ind w:left="426" w:hanging="426"/>
        <w:jc w:val="both"/>
        <w:rPr>
          <w:rFonts w:ascii="Times New Roman" w:hAnsi="Times New Roman" w:cs="Times New Roman"/>
          <w:sz w:val="24"/>
          <w:szCs w:val="24"/>
        </w:rPr>
      </w:pPr>
      <w:r w:rsidRPr="0047082B">
        <w:rPr>
          <w:rFonts w:ascii="Times New Roman" w:hAnsi="Times New Roman" w:cs="Times New Roman"/>
          <w:sz w:val="24"/>
          <w:szCs w:val="24"/>
        </w:rPr>
        <w:t>Bagi responden</w:t>
      </w:r>
    </w:p>
    <w:p w:rsidR="00454C9B" w:rsidRPr="00D5191E" w:rsidRDefault="0047082B" w:rsidP="00D5191E">
      <w:pPr>
        <w:pStyle w:val="ListParagraph"/>
        <w:tabs>
          <w:tab w:val="left" w:pos="3402"/>
        </w:tabs>
        <w:spacing w:line="360" w:lineRule="auto"/>
        <w:ind w:left="426"/>
        <w:jc w:val="both"/>
        <w:rPr>
          <w:rFonts w:ascii="Times New Roman" w:hAnsi="Times New Roman" w:cs="Times New Roman"/>
          <w:sz w:val="24"/>
          <w:szCs w:val="24"/>
        </w:rPr>
      </w:pPr>
      <w:r w:rsidRPr="00D5191E">
        <w:rPr>
          <w:rFonts w:ascii="Times New Roman" w:hAnsi="Times New Roman" w:cs="Times New Roman"/>
          <w:sz w:val="24"/>
          <w:szCs w:val="24"/>
        </w:rPr>
        <w:t>Disarankan responden mengistirahatkan mata sejenak 15 menit bila bekerja menggunakan komputer lebih dari 2 jam sehari agar tidak menimbulkan gejala kelelahan mata.</w:t>
      </w:r>
    </w:p>
    <w:p w:rsidR="00D5191E" w:rsidRPr="00D5191E" w:rsidRDefault="0047082B" w:rsidP="00D5191E">
      <w:pPr>
        <w:pStyle w:val="ListParagraph"/>
        <w:numPr>
          <w:ilvl w:val="0"/>
          <w:numId w:val="5"/>
        </w:numPr>
        <w:tabs>
          <w:tab w:val="left" w:pos="3402"/>
        </w:tabs>
        <w:spacing w:line="360" w:lineRule="auto"/>
        <w:ind w:left="426" w:hanging="426"/>
        <w:jc w:val="both"/>
        <w:rPr>
          <w:rFonts w:ascii="Times New Roman" w:hAnsi="Times New Roman" w:cs="Times New Roman"/>
          <w:sz w:val="24"/>
          <w:szCs w:val="24"/>
        </w:rPr>
      </w:pPr>
      <w:r w:rsidRPr="0047082B">
        <w:rPr>
          <w:rFonts w:ascii="Times New Roman" w:hAnsi="Times New Roman" w:cs="Times New Roman"/>
          <w:sz w:val="24"/>
          <w:szCs w:val="24"/>
        </w:rPr>
        <w:t>Bagi peneliti selanjutnya</w:t>
      </w:r>
    </w:p>
    <w:p w:rsidR="00D5191E" w:rsidRPr="00D5191E" w:rsidRDefault="0047082B" w:rsidP="00D5191E">
      <w:pPr>
        <w:pStyle w:val="ListParagraph"/>
        <w:tabs>
          <w:tab w:val="left" w:pos="3402"/>
        </w:tabs>
        <w:spacing w:line="360" w:lineRule="auto"/>
        <w:ind w:left="426"/>
        <w:jc w:val="both"/>
        <w:rPr>
          <w:rFonts w:ascii="Times New Roman" w:hAnsi="Times New Roman" w:cs="Times New Roman"/>
          <w:sz w:val="24"/>
          <w:szCs w:val="24"/>
          <w:lang w:val="id-ID"/>
        </w:rPr>
      </w:pPr>
      <w:r w:rsidRPr="00D5191E">
        <w:rPr>
          <w:rFonts w:ascii="Times New Roman" w:hAnsi="Times New Roman" w:cs="Times New Roman"/>
          <w:sz w:val="24"/>
          <w:szCs w:val="24"/>
        </w:rPr>
        <w:t>Disarankan peneliti selanjutnya dapat mengembangkan penelitian tentang variabel-variabel-lain seperti kelainan refraksi dan  kekontrasan</w:t>
      </w:r>
      <w:r w:rsidRPr="00D5191E">
        <w:rPr>
          <w:rFonts w:ascii="Times New Roman" w:hAnsi="Times New Roman" w:cs="Times New Roman"/>
          <w:sz w:val="24"/>
          <w:szCs w:val="24"/>
          <w:lang w:val="id-ID"/>
        </w:rPr>
        <w:t>.</w:t>
      </w:r>
    </w:p>
    <w:p w:rsidR="0047082B" w:rsidRDefault="00C9322B" w:rsidP="0047082B">
      <w:pPr>
        <w:pStyle w:val="ListParagraph"/>
        <w:tabs>
          <w:tab w:val="left" w:pos="3402"/>
        </w:tabs>
        <w:spacing w:line="36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sdt>
      <w:sdtPr>
        <w:id w:val="111145805"/>
        <w:bibliography/>
      </w:sdtPr>
      <w:sdtContent>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sz w:val="24"/>
              <w:szCs w:val="24"/>
            </w:rPr>
            <w:fldChar w:fldCharType="begin"/>
          </w:r>
          <w:r w:rsidRPr="00876E4D">
            <w:rPr>
              <w:rFonts w:ascii="Times New Roman" w:hAnsi="Times New Roman" w:cs="Times New Roman"/>
              <w:sz w:val="24"/>
              <w:szCs w:val="24"/>
            </w:rPr>
            <w:instrText xml:space="preserve"> 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Amalia, H. (2018, september). computer vision syndrome. </w:t>
          </w:r>
          <w:r>
            <w:rPr>
              <w:rFonts w:ascii="Times New Roman" w:hAnsi="Times New Roman" w:cs="Times New Roman"/>
              <w:i/>
              <w:iCs/>
              <w:noProof/>
              <w:sz w:val="24"/>
              <w:szCs w:val="24"/>
            </w:rPr>
            <w:t>jurnal biomedika dan kesehatan, 1</w:t>
          </w:r>
          <w:r>
            <w:rPr>
              <w:rFonts w:ascii="Times New Roman" w:hAnsi="Times New Roman" w:cs="Times New Roman"/>
              <w:noProof/>
              <w:sz w:val="24"/>
              <w:szCs w:val="24"/>
            </w:rPr>
            <w:t>.</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Amin, M. A. (2017). Klasifikasi Kelompok Umur Manusia Berdasarkan Analisis Dimensi Fraktal Box counting Dari Citra Wajah Dengan Deteksi Tepi Canny. </w:t>
          </w:r>
          <w:r>
            <w:rPr>
              <w:rFonts w:ascii="Times New Roman" w:hAnsi="Times New Roman" w:cs="Times New Roman"/>
              <w:i/>
              <w:iCs/>
              <w:noProof/>
              <w:sz w:val="24"/>
              <w:szCs w:val="24"/>
            </w:rPr>
            <w:t>Jurnal Ilmiah Matematika, 6</w:t>
          </w:r>
          <w:r>
            <w:rPr>
              <w:rFonts w:ascii="Times New Roman" w:hAnsi="Times New Roman" w:cs="Times New Roman"/>
              <w:noProof/>
              <w:sz w:val="24"/>
              <w:szCs w:val="24"/>
            </w:rPr>
            <w:t>.</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Amin, M., Winiarti, W., &amp; Panzilion. (2019). Hubungan Pencahayaan Dengan </w:t>
          </w:r>
          <w:r>
            <w:rPr>
              <w:rFonts w:ascii="Times New Roman" w:hAnsi="Times New Roman" w:cs="Times New Roman"/>
              <w:noProof/>
              <w:sz w:val="24"/>
              <w:szCs w:val="24"/>
            </w:rPr>
            <w:lastRenderedPageBreak/>
            <w:t xml:space="preserve">Kelelahan Mata Pada Pekerja Taylor. </w:t>
          </w:r>
          <w:r>
            <w:rPr>
              <w:rFonts w:ascii="Times New Roman" w:hAnsi="Times New Roman" w:cs="Times New Roman"/>
              <w:i/>
              <w:iCs/>
              <w:noProof/>
              <w:sz w:val="24"/>
              <w:szCs w:val="24"/>
            </w:rPr>
            <w:t>Jurnal Kesmas Asclepius (JKA), 1</w:t>
          </w:r>
          <w:r>
            <w:rPr>
              <w:rFonts w:ascii="Times New Roman" w:hAnsi="Times New Roman" w:cs="Times New Roman"/>
              <w:noProof/>
              <w:sz w:val="24"/>
              <w:szCs w:val="24"/>
            </w:rPr>
            <w:t>.</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Ananda, N. S., &amp; Dinata, I. K. (2015). hubungan intensitas pencahayaan dengan keluhan subjektif kelelahan mata pada mahasiswa semester II program studi pendidikan dokter fakultas kedokteran universitas udayana tahun 2015.</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Anggriani, Y., Ramdan, I. M., &amp; Lusiana, D. (2019, mei). faktor-faktor yang berhubungan dengan gejala kelelahan mata pada pengrajin sarung tenun kota samarinda. </w:t>
          </w:r>
          <w:r>
            <w:rPr>
              <w:rFonts w:ascii="Times New Roman" w:hAnsi="Times New Roman" w:cs="Times New Roman"/>
              <w:i/>
              <w:iCs/>
              <w:noProof/>
              <w:sz w:val="24"/>
              <w:szCs w:val="24"/>
            </w:rPr>
            <w:t>jurnal husada mahakam, IV</w:t>
          </w:r>
          <w:r>
            <w:rPr>
              <w:rFonts w:ascii="Times New Roman" w:hAnsi="Times New Roman" w:cs="Times New Roman"/>
              <w:noProof/>
              <w:sz w:val="24"/>
              <w:szCs w:val="24"/>
            </w:rPr>
            <w:t>, 505-517.</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Ardiansyah, M. I. (2016). Studi Kelelahan Mata Pada Pengguna Komputer Dan Intensitas Penerangan Di laboratorium komputer fakultas sains dan teknologi uin sunan kalijaga. </w:t>
          </w:r>
          <w:r>
            <w:rPr>
              <w:rFonts w:ascii="Times New Roman" w:hAnsi="Times New Roman" w:cs="Times New Roman"/>
              <w:i/>
              <w:iCs/>
              <w:noProof/>
              <w:sz w:val="24"/>
              <w:szCs w:val="24"/>
            </w:rPr>
            <w:t>integrated lab journal, 04</w:t>
          </w:r>
          <w:r>
            <w:rPr>
              <w:rFonts w:ascii="Times New Roman" w:hAnsi="Times New Roman" w:cs="Times New Roman"/>
              <w:noProof/>
              <w:sz w:val="24"/>
              <w:szCs w:val="24"/>
            </w:rPr>
            <w:t>.</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Hidayati, R. M., Bayhakki, &amp; Woferst, R. (2017, september). hubungan durasi penggunaan laptop dengan keluhan computer vision syndrome pada mahasiswa psik ur. </w:t>
          </w:r>
          <w:r>
            <w:rPr>
              <w:rFonts w:ascii="Times New Roman" w:hAnsi="Times New Roman" w:cs="Times New Roman"/>
              <w:i/>
              <w:iCs/>
              <w:noProof/>
              <w:sz w:val="24"/>
              <w:szCs w:val="24"/>
            </w:rPr>
            <w:t>jurnal ners indonesia, 8</w:t>
          </w:r>
          <w:r>
            <w:rPr>
              <w:rFonts w:ascii="Times New Roman" w:hAnsi="Times New Roman" w:cs="Times New Roman"/>
              <w:noProof/>
              <w:sz w:val="24"/>
              <w:szCs w:val="24"/>
            </w:rPr>
            <w:t>.</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Iridiastadi, H., &amp; Yassierli. (2017). </w:t>
          </w:r>
          <w:r>
            <w:rPr>
              <w:rFonts w:ascii="Times New Roman" w:hAnsi="Times New Roman" w:cs="Times New Roman"/>
              <w:i/>
              <w:iCs/>
              <w:noProof/>
              <w:sz w:val="24"/>
              <w:szCs w:val="24"/>
            </w:rPr>
            <w:t>ergonomi suatu pengantar.</w:t>
          </w:r>
          <w:r>
            <w:rPr>
              <w:rFonts w:ascii="Times New Roman" w:hAnsi="Times New Roman" w:cs="Times New Roman"/>
              <w:noProof/>
              <w:sz w:val="24"/>
              <w:szCs w:val="24"/>
            </w:rPr>
            <w:t xml:space="preserve"> bandung: PT remaja rosdakarya offset.</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Irma, I., Lestari, I., &amp; Kurniawan, A. R. (2019). Faktor Yang Berhubungan Dengan Keluhan Subjektif Kelelahan </w:t>
          </w:r>
          <w:r>
            <w:rPr>
              <w:rFonts w:ascii="Times New Roman" w:hAnsi="Times New Roman" w:cs="Times New Roman"/>
              <w:noProof/>
              <w:sz w:val="24"/>
              <w:szCs w:val="24"/>
            </w:rPr>
            <w:lastRenderedPageBreak/>
            <w:t xml:space="preserve">Mata Pada Pengguna Komputer. </w:t>
          </w:r>
          <w:r>
            <w:rPr>
              <w:rFonts w:ascii="Times New Roman" w:hAnsi="Times New Roman" w:cs="Times New Roman"/>
              <w:i/>
              <w:iCs/>
              <w:noProof/>
              <w:sz w:val="24"/>
              <w:szCs w:val="24"/>
            </w:rPr>
            <w:t>Jurnal Ilmiah Kesehatan Pencerah, 8</w:t>
          </w:r>
          <w:r>
            <w:rPr>
              <w:rFonts w:ascii="Times New Roman" w:hAnsi="Times New Roman" w:cs="Times New Roman"/>
              <w:noProof/>
              <w:sz w:val="24"/>
              <w:szCs w:val="24"/>
            </w:rPr>
            <w:t>.</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Jannah, R. (2012). </w:t>
          </w:r>
          <w:r>
            <w:rPr>
              <w:rFonts w:ascii="Times New Roman" w:hAnsi="Times New Roman" w:cs="Times New Roman"/>
              <w:i/>
              <w:iCs/>
              <w:noProof/>
              <w:sz w:val="24"/>
              <w:szCs w:val="24"/>
            </w:rPr>
            <w:t>Gangguan Kesehatan Mata.</w:t>
          </w:r>
          <w:r>
            <w:rPr>
              <w:rFonts w:ascii="Times New Roman" w:hAnsi="Times New Roman" w:cs="Times New Roman"/>
              <w:noProof/>
              <w:sz w:val="24"/>
              <w:szCs w:val="24"/>
            </w:rPr>
            <w:t xml:space="preserve"> Guepedia The First On-Publisher in Indonesia.</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Kuswana, W. S. (2017). </w:t>
          </w:r>
          <w:r>
            <w:rPr>
              <w:rFonts w:ascii="Times New Roman" w:hAnsi="Times New Roman" w:cs="Times New Roman"/>
              <w:i/>
              <w:iCs/>
              <w:noProof/>
              <w:sz w:val="24"/>
              <w:szCs w:val="24"/>
            </w:rPr>
            <w:t>Ergonomi dan K3 Kesehatan Keselamatan Kerja.</w:t>
          </w:r>
          <w:r>
            <w:rPr>
              <w:rFonts w:ascii="Times New Roman" w:hAnsi="Times New Roman" w:cs="Times New Roman"/>
              <w:noProof/>
              <w:sz w:val="24"/>
              <w:szCs w:val="24"/>
            </w:rPr>
            <w:t xml:space="preserve"> Bandung: PT Remaja Rosdakarya Offset.</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Maulina, N., &amp; Syafitri, L. (2019, november). Hubungan usia, lama bekerja dan durasi kerja dengan keluhan kelelahan mata pada penjahit sektor usaha informal di kecamatan banda sakti kota lhokseumawe tahun 2018. </w:t>
          </w:r>
          <w:r>
            <w:rPr>
              <w:rFonts w:ascii="Times New Roman" w:hAnsi="Times New Roman" w:cs="Times New Roman"/>
              <w:i/>
              <w:iCs/>
              <w:noProof/>
              <w:sz w:val="24"/>
              <w:szCs w:val="24"/>
            </w:rPr>
            <w:t>jurnal averrous, 5</w:t>
          </w:r>
          <w:r>
            <w:rPr>
              <w:rFonts w:ascii="Times New Roman" w:hAnsi="Times New Roman" w:cs="Times New Roman"/>
              <w:noProof/>
              <w:sz w:val="24"/>
              <w:szCs w:val="24"/>
            </w:rPr>
            <w:t>.</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Monaliza, Karim, D., &amp; Demanik, S. R. (2018, Juli- Desember). Faktor-faktor yang behubungan dengan keluhan Computer vision syndrome (CVS) pada mahasiswa keperawatan universitas riau. </w:t>
          </w:r>
          <w:r>
            <w:rPr>
              <w:rFonts w:ascii="Times New Roman" w:hAnsi="Times New Roman" w:cs="Times New Roman"/>
              <w:i/>
              <w:iCs/>
              <w:noProof/>
              <w:sz w:val="24"/>
              <w:szCs w:val="24"/>
            </w:rPr>
            <w:t>JOM FKp, 5</w:t>
          </w:r>
          <w:r>
            <w:rPr>
              <w:rFonts w:ascii="Times New Roman" w:hAnsi="Times New Roman" w:cs="Times New Roman"/>
              <w:noProof/>
              <w:sz w:val="24"/>
              <w:szCs w:val="24"/>
            </w:rPr>
            <w:t>.</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Notoatmodjo, S. (2012). </w:t>
          </w:r>
          <w:r>
            <w:rPr>
              <w:rFonts w:ascii="Times New Roman" w:hAnsi="Times New Roman" w:cs="Times New Roman"/>
              <w:i/>
              <w:iCs/>
              <w:noProof/>
              <w:sz w:val="24"/>
              <w:szCs w:val="24"/>
            </w:rPr>
            <w:t>Metodologi Penelitian Kesehatan.</w:t>
          </w:r>
          <w:r>
            <w:rPr>
              <w:rFonts w:ascii="Times New Roman" w:hAnsi="Times New Roman" w:cs="Times New Roman"/>
              <w:noProof/>
              <w:sz w:val="24"/>
              <w:szCs w:val="24"/>
            </w:rPr>
            <w:t xml:space="preserve"> Jakarta: PT RINEKA CIPTA.</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Putri, D. W., &amp; Mulyono. (2018, Januari- April). Hubungan Jarak Monitor, Durasi Penggunaan KOmputer, Tamppilan Layar Monitor, Dan Pencahayaan Dengan Keluhan Kelelahan Mata. </w:t>
          </w:r>
          <w:r>
            <w:rPr>
              <w:rFonts w:ascii="Times New Roman" w:hAnsi="Times New Roman" w:cs="Times New Roman"/>
              <w:i/>
              <w:iCs/>
              <w:noProof/>
              <w:sz w:val="24"/>
              <w:szCs w:val="24"/>
            </w:rPr>
            <w:t>The Indonesian Journal of occupational Safety and Health, 7</w:t>
          </w:r>
          <w:r>
            <w:rPr>
              <w:rFonts w:ascii="Times New Roman" w:hAnsi="Times New Roman" w:cs="Times New Roman"/>
              <w:noProof/>
              <w:sz w:val="24"/>
              <w:szCs w:val="24"/>
            </w:rPr>
            <w:t>.</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S.Affandi, E. (2005). </w:t>
          </w:r>
          <w:r>
            <w:rPr>
              <w:rFonts w:ascii="Times New Roman" w:hAnsi="Times New Roman" w:cs="Times New Roman"/>
              <w:i/>
              <w:iCs/>
              <w:noProof/>
              <w:sz w:val="24"/>
              <w:szCs w:val="24"/>
            </w:rPr>
            <w:t>Sindrom Penglihatan Komputer (Computer Vision Syndrome)</w:t>
          </w:r>
          <w:r>
            <w:rPr>
              <w:rFonts w:ascii="Times New Roman" w:hAnsi="Times New Roman" w:cs="Times New Roman"/>
              <w:noProof/>
              <w:sz w:val="24"/>
              <w:szCs w:val="24"/>
            </w:rPr>
            <w:t xml:space="preserve"> (Vol. 55). Jakarta.</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Sari, A. L. (2017). Hubungan Intensitas Pencahayaan Dan Lama Paparan Layar Monitor Komputer Dengan Kelelahan Mata Pada Karyawan BAA BAU Dan IT UMS . </w:t>
          </w:r>
          <w:r>
            <w:rPr>
              <w:rFonts w:ascii="Times New Roman" w:hAnsi="Times New Roman" w:cs="Times New Roman"/>
              <w:i/>
              <w:iCs/>
              <w:noProof/>
              <w:sz w:val="24"/>
              <w:szCs w:val="24"/>
            </w:rPr>
            <w:t>jurnalKesmas</w:t>
          </w:r>
          <w:r>
            <w:rPr>
              <w:rFonts w:ascii="Times New Roman" w:hAnsi="Times New Roman" w:cs="Times New Roman"/>
              <w:noProof/>
              <w:sz w:val="24"/>
              <w:szCs w:val="24"/>
            </w:rPr>
            <w:t>.</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Sarwadi, &amp; Linangkung, E. (2014). </w:t>
          </w:r>
          <w:r>
            <w:rPr>
              <w:rFonts w:ascii="Times New Roman" w:hAnsi="Times New Roman" w:cs="Times New Roman"/>
              <w:i/>
              <w:iCs/>
              <w:noProof/>
              <w:sz w:val="24"/>
              <w:szCs w:val="24"/>
            </w:rPr>
            <w:t>Buku pintar anatom</w:t>
          </w:r>
          <w:bookmarkStart w:id="0" w:name="_GoBack"/>
          <w:bookmarkEnd w:id="0"/>
          <w:r>
            <w:rPr>
              <w:rFonts w:ascii="Times New Roman" w:hAnsi="Times New Roman" w:cs="Times New Roman"/>
              <w:i/>
              <w:iCs/>
              <w:noProof/>
              <w:sz w:val="24"/>
              <w:szCs w:val="24"/>
            </w:rPr>
            <w:t>i tubuh manusia.</w:t>
          </w:r>
          <w:r>
            <w:rPr>
              <w:rFonts w:ascii="Times New Roman" w:hAnsi="Times New Roman" w:cs="Times New Roman"/>
              <w:noProof/>
              <w:sz w:val="24"/>
              <w:szCs w:val="24"/>
            </w:rPr>
            <w:t xml:space="preserve"> jakarta: dunia cerdas.</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Saryono, &amp; Anggraeni, M. D. (2011). </w:t>
          </w:r>
          <w:r>
            <w:rPr>
              <w:rFonts w:ascii="Times New Roman" w:hAnsi="Times New Roman" w:cs="Times New Roman"/>
              <w:i/>
              <w:iCs/>
              <w:noProof/>
              <w:sz w:val="24"/>
              <w:szCs w:val="24"/>
            </w:rPr>
            <w:t>Metodologi penelitian Kualitatif dalam Bidang Kesehatan.</w:t>
          </w:r>
          <w:r>
            <w:rPr>
              <w:rFonts w:ascii="Times New Roman" w:hAnsi="Times New Roman" w:cs="Times New Roman"/>
              <w:noProof/>
              <w:sz w:val="24"/>
              <w:szCs w:val="24"/>
            </w:rPr>
            <w:t xml:space="preserve"> Yogyakarta: Nuha Medika.</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Siswanto, Susila, &amp; Suyanto. (2016). </w:t>
          </w:r>
          <w:r>
            <w:rPr>
              <w:rFonts w:ascii="Times New Roman" w:hAnsi="Times New Roman" w:cs="Times New Roman"/>
              <w:i/>
              <w:iCs/>
              <w:noProof/>
              <w:sz w:val="24"/>
              <w:szCs w:val="24"/>
            </w:rPr>
            <w:t>Metodologi Penelitian Kesehatan dan Kedokteran.</w:t>
          </w:r>
          <w:r>
            <w:rPr>
              <w:rFonts w:ascii="Times New Roman" w:hAnsi="Times New Roman" w:cs="Times New Roman"/>
              <w:noProof/>
              <w:sz w:val="24"/>
              <w:szCs w:val="24"/>
            </w:rPr>
            <w:t xml:space="preserve"> Yogyakarta: Bursa Ilmu.</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Sloane, E. (2003). </w:t>
          </w:r>
          <w:r>
            <w:rPr>
              <w:rFonts w:ascii="Times New Roman" w:hAnsi="Times New Roman" w:cs="Times New Roman"/>
              <w:i/>
              <w:iCs/>
              <w:noProof/>
              <w:sz w:val="24"/>
              <w:szCs w:val="24"/>
            </w:rPr>
            <w:t>Anatomi Dan Fisiologi Untuk Pemula.</w:t>
          </w:r>
          <w:r>
            <w:rPr>
              <w:rFonts w:ascii="Times New Roman" w:hAnsi="Times New Roman" w:cs="Times New Roman"/>
              <w:noProof/>
              <w:sz w:val="24"/>
              <w:szCs w:val="24"/>
            </w:rPr>
            <w:t xml:space="preserve"> Jakarta: Perpustakaam Nasional: Katalog Dalam Terbitan (KDT).</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Suma'mur. (2009). </w:t>
          </w:r>
          <w:r>
            <w:rPr>
              <w:rFonts w:ascii="Times New Roman" w:hAnsi="Times New Roman" w:cs="Times New Roman"/>
              <w:i/>
              <w:iCs/>
              <w:noProof/>
              <w:sz w:val="24"/>
              <w:szCs w:val="24"/>
            </w:rPr>
            <w:t>higiene perusahaan dan kesehatan kerja (hiperkes).</w:t>
          </w:r>
          <w:r>
            <w:rPr>
              <w:rFonts w:ascii="Times New Roman" w:hAnsi="Times New Roman" w:cs="Times New Roman"/>
              <w:noProof/>
              <w:sz w:val="24"/>
              <w:szCs w:val="24"/>
            </w:rPr>
            <w:t xml:space="preserve"> Jakarta: Cv sagung Seto.</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Tarwaka, Bakri, S. H., &amp; Sudiajeng, L. (2004). </w:t>
          </w:r>
          <w:r>
            <w:rPr>
              <w:rFonts w:ascii="Times New Roman" w:hAnsi="Times New Roman" w:cs="Times New Roman"/>
              <w:i/>
              <w:iCs/>
              <w:noProof/>
              <w:sz w:val="24"/>
              <w:szCs w:val="24"/>
            </w:rPr>
            <w:t>Ergonomi untuk keselamatan, kesehatan kerja dan produktivitas.</w:t>
          </w:r>
          <w:r>
            <w:rPr>
              <w:rFonts w:ascii="Times New Roman" w:hAnsi="Times New Roman" w:cs="Times New Roman"/>
              <w:noProof/>
              <w:sz w:val="24"/>
              <w:szCs w:val="24"/>
            </w:rPr>
            <w:t xml:space="preserve"> Surakarta: UNIBA PRESS.</w:t>
          </w:r>
        </w:p>
        <w:p w:rsidR="00101B2D" w:rsidRDefault="00101B2D" w:rsidP="00101B2D">
          <w:pPr>
            <w:pStyle w:val="Bibliography"/>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Tri Utami, A. R., Suwondo, A., &amp; Jayanti, S. (2018, oktober). faktor resiko yang berhubungan dengan kelelahan mata </w:t>
          </w:r>
          <w:r>
            <w:rPr>
              <w:rFonts w:ascii="Times New Roman" w:hAnsi="Times New Roman" w:cs="Times New Roman"/>
              <w:noProof/>
              <w:sz w:val="24"/>
              <w:szCs w:val="24"/>
            </w:rPr>
            <w:lastRenderedPageBreak/>
            <w:t xml:space="preserve">pada pekerja homo industry batik tulis lasem. </w:t>
          </w:r>
          <w:r>
            <w:rPr>
              <w:rFonts w:ascii="Times New Roman" w:hAnsi="Times New Roman" w:cs="Times New Roman"/>
              <w:i/>
              <w:iCs/>
              <w:noProof/>
              <w:sz w:val="24"/>
              <w:szCs w:val="24"/>
            </w:rPr>
            <w:t>jurnal kesehatan masyarakat (e-Journal), 6</w:t>
          </w:r>
          <w:r>
            <w:rPr>
              <w:rFonts w:ascii="Times New Roman" w:hAnsi="Times New Roman" w:cs="Times New Roman"/>
              <w:noProof/>
              <w:sz w:val="24"/>
              <w:szCs w:val="24"/>
            </w:rPr>
            <w:t>.</w:t>
          </w:r>
        </w:p>
        <w:p w:rsidR="00101B2D" w:rsidRPr="00876E4D" w:rsidRDefault="00101B2D" w:rsidP="00101B2D">
          <w:pPr>
            <w:pStyle w:val="Bibliography"/>
            <w:ind w:left="720" w:hanging="720"/>
            <w:jc w:val="both"/>
            <w:rPr>
              <w:rFonts w:ascii="Times New Roman" w:hAnsi="Times New Roman" w:cs="Times New Roman"/>
              <w:noProof/>
              <w:sz w:val="24"/>
              <w:szCs w:val="24"/>
              <w:lang w:val="id-ID"/>
            </w:rPr>
          </w:pPr>
          <w:r>
            <w:rPr>
              <w:rFonts w:ascii="Times New Roman" w:hAnsi="Times New Roman" w:cs="Times New Roman"/>
              <w:noProof/>
              <w:sz w:val="24"/>
              <w:szCs w:val="24"/>
            </w:rPr>
            <w:t xml:space="preserve">Utami, A. R., Suwondo, A., &amp; Jayanti, S. (2018, oktober). Faktor resiko yang berhubungan dengan kelelahan mata pada pekerja Home industry batik tulis lasem. </w:t>
          </w:r>
          <w:r>
            <w:rPr>
              <w:rFonts w:ascii="Times New Roman" w:hAnsi="Times New Roman" w:cs="Times New Roman"/>
              <w:i/>
              <w:iCs/>
              <w:noProof/>
              <w:sz w:val="24"/>
              <w:szCs w:val="24"/>
            </w:rPr>
            <w:t>jurnal kesehatan masyarakat (e-Journal), 6</w:t>
          </w:r>
          <w:r>
            <w:rPr>
              <w:rFonts w:ascii="Times New Roman" w:hAnsi="Times New Roman" w:cs="Times New Roman"/>
              <w:noProof/>
              <w:sz w:val="24"/>
              <w:szCs w:val="24"/>
            </w:rPr>
            <w:t>.</w:t>
          </w:r>
        </w:p>
        <w:p w:rsidR="00101B2D" w:rsidRDefault="00101B2D" w:rsidP="00101B2D">
          <w:pPr>
            <w:jc w:val="both"/>
          </w:pPr>
          <w:r>
            <w:rPr>
              <w:rFonts w:ascii="Times New Roman" w:hAnsi="Times New Roman" w:cs="Times New Roman"/>
              <w:b/>
              <w:bCs/>
              <w:noProof/>
              <w:sz w:val="24"/>
              <w:szCs w:val="24"/>
            </w:rPr>
            <w:fldChar w:fldCharType="end"/>
          </w:r>
        </w:p>
      </w:sdtContent>
    </w:sdt>
    <w:p w:rsidR="002F7451" w:rsidRPr="00C9322B" w:rsidRDefault="002F7451" w:rsidP="00C9322B">
      <w:pPr>
        <w:pStyle w:val="Bibliography"/>
        <w:spacing w:line="360" w:lineRule="auto"/>
        <w:ind w:left="720" w:hanging="720"/>
        <w:jc w:val="both"/>
        <w:rPr>
          <w:rFonts w:ascii="Times New Roman" w:hAnsi="Times New Roman" w:cs="Times New Roman"/>
          <w:noProof/>
          <w:sz w:val="24"/>
          <w:szCs w:val="24"/>
          <w:lang w:val="id-ID"/>
        </w:rPr>
      </w:pPr>
    </w:p>
    <w:sectPr w:rsidR="002F7451" w:rsidRPr="00C9322B" w:rsidSect="00583CE1">
      <w:type w:val="continuous"/>
      <w:pgSz w:w="12240" w:h="15840"/>
      <w:pgMar w:top="1701" w:right="900" w:bottom="2268"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A97" w:rsidRDefault="00470A97">
      <w:pPr>
        <w:spacing w:after="0" w:line="240" w:lineRule="auto"/>
      </w:pPr>
      <w:r>
        <w:separator/>
      </w:r>
    </w:p>
  </w:endnote>
  <w:endnote w:type="continuationSeparator" w:id="0">
    <w:p w:rsidR="00470A97" w:rsidRDefault="00470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210535"/>
      <w:docPartObj>
        <w:docPartGallery w:val="Page Numbers (Bottom of Page)"/>
        <w:docPartUnique/>
      </w:docPartObj>
    </w:sdtPr>
    <w:sdtEndPr>
      <w:rPr>
        <w:noProof/>
      </w:rPr>
    </w:sdtEndPr>
    <w:sdtContent>
      <w:p w:rsidR="0057407D" w:rsidRDefault="0057407D">
        <w:pPr>
          <w:pStyle w:val="Footer"/>
          <w:jc w:val="center"/>
        </w:pPr>
        <w:r>
          <w:fldChar w:fldCharType="begin"/>
        </w:r>
        <w:r>
          <w:instrText xml:space="preserve"> PAGE   \* MERGEFORMAT </w:instrText>
        </w:r>
        <w:r>
          <w:fldChar w:fldCharType="separate"/>
        </w:r>
        <w:r w:rsidR="000E6E77">
          <w:rPr>
            <w:noProof/>
          </w:rPr>
          <w:t>18</w:t>
        </w:r>
        <w:r>
          <w:rPr>
            <w:noProof/>
          </w:rPr>
          <w:fldChar w:fldCharType="end"/>
        </w:r>
      </w:p>
    </w:sdtContent>
  </w:sdt>
  <w:p w:rsidR="0057407D" w:rsidRDefault="00574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A97" w:rsidRDefault="00470A97">
      <w:pPr>
        <w:spacing w:after="0" w:line="240" w:lineRule="auto"/>
      </w:pPr>
      <w:r>
        <w:separator/>
      </w:r>
    </w:p>
  </w:footnote>
  <w:footnote w:type="continuationSeparator" w:id="0">
    <w:p w:rsidR="00470A97" w:rsidRDefault="00470A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84607"/>
    <w:multiLevelType w:val="hybridMultilevel"/>
    <w:tmpl w:val="D710431A"/>
    <w:lvl w:ilvl="0" w:tplc="BD3A1088">
      <w:start w:val="1"/>
      <w:numFmt w:val="decimal"/>
      <w:lvlText w:val="%1."/>
      <w:lvlJc w:val="left"/>
      <w:pPr>
        <w:ind w:left="1004" w:hanging="360"/>
      </w:pPr>
      <w:rPr>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218C36B4"/>
    <w:multiLevelType w:val="hybridMultilevel"/>
    <w:tmpl w:val="CB96BC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D76425A"/>
    <w:multiLevelType w:val="hybridMultilevel"/>
    <w:tmpl w:val="9D762D00"/>
    <w:lvl w:ilvl="0" w:tplc="B8E26662">
      <w:start w:val="1"/>
      <w:numFmt w:val="decimal"/>
      <w:lvlText w:val="%1."/>
      <w:lvlJc w:val="left"/>
      <w:pPr>
        <w:ind w:left="1004" w:hanging="360"/>
      </w:pPr>
      <w:rPr>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6E225ED4"/>
    <w:multiLevelType w:val="hybridMultilevel"/>
    <w:tmpl w:val="276E1A94"/>
    <w:lvl w:ilvl="0" w:tplc="04090017">
      <w:start w:val="1"/>
      <w:numFmt w:val="lowerLetter"/>
      <w:lvlText w:val="%1)"/>
      <w:lvlJc w:val="left"/>
      <w:pPr>
        <w:ind w:left="1070" w:hanging="360"/>
      </w:pPr>
      <w:rPr>
        <w:b/>
        <w:color w:val="auto"/>
        <w:sz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740F2A7B"/>
    <w:multiLevelType w:val="hybridMultilevel"/>
    <w:tmpl w:val="430465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554"/>
    <w:rsid w:val="00016B31"/>
    <w:rsid w:val="000E6E77"/>
    <w:rsid w:val="00101B2D"/>
    <w:rsid w:val="001939D9"/>
    <w:rsid w:val="001B5FA8"/>
    <w:rsid w:val="002F7451"/>
    <w:rsid w:val="00317D0C"/>
    <w:rsid w:val="003E2357"/>
    <w:rsid w:val="00454C9B"/>
    <w:rsid w:val="00457A8E"/>
    <w:rsid w:val="0047082B"/>
    <w:rsid w:val="00470A97"/>
    <w:rsid w:val="00525FA1"/>
    <w:rsid w:val="0057407D"/>
    <w:rsid w:val="005817FE"/>
    <w:rsid w:val="00583CE1"/>
    <w:rsid w:val="005C7AC1"/>
    <w:rsid w:val="00627121"/>
    <w:rsid w:val="006826BD"/>
    <w:rsid w:val="006E3169"/>
    <w:rsid w:val="00703554"/>
    <w:rsid w:val="00760CBB"/>
    <w:rsid w:val="007C75E8"/>
    <w:rsid w:val="007D6E4A"/>
    <w:rsid w:val="00826DE5"/>
    <w:rsid w:val="00895448"/>
    <w:rsid w:val="008B40BA"/>
    <w:rsid w:val="00915155"/>
    <w:rsid w:val="009569D4"/>
    <w:rsid w:val="00957CAE"/>
    <w:rsid w:val="009A592A"/>
    <w:rsid w:val="00A3750B"/>
    <w:rsid w:val="00A86A63"/>
    <w:rsid w:val="00AC3863"/>
    <w:rsid w:val="00AD35D5"/>
    <w:rsid w:val="00C2700D"/>
    <w:rsid w:val="00C56D06"/>
    <w:rsid w:val="00C9322B"/>
    <w:rsid w:val="00C938F3"/>
    <w:rsid w:val="00D5191E"/>
    <w:rsid w:val="00D674F7"/>
    <w:rsid w:val="00DD01B2"/>
    <w:rsid w:val="00E70408"/>
    <w:rsid w:val="00F762C8"/>
    <w:rsid w:val="00F9314C"/>
    <w:rsid w:val="00F95DE0"/>
    <w:rsid w:val="00FA29FA"/>
    <w:rsid w:val="00FB2F4C"/>
    <w:rsid w:val="00FE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554"/>
  </w:style>
  <w:style w:type="paragraph" w:styleId="Heading1">
    <w:name w:val="heading 1"/>
    <w:basedOn w:val="Normal"/>
    <w:next w:val="Normal"/>
    <w:link w:val="Heading1Char"/>
    <w:uiPriority w:val="9"/>
    <w:qFormat/>
    <w:rsid w:val="0047082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3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554"/>
  </w:style>
  <w:style w:type="character" w:styleId="Hyperlink">
    <w:name w:val="Hyperlink"/>
    <w:basedOn w:val="DefaultParagraphFont"/>
    <w:uiPriority w:val="99"/>
    <w:unhideWhenUsed/>
    <w:rsid w:val="00703554"/>
    <w:rPr>
      <w:color w:val="0000FF" w:themeColor="hyperlink"/>
      <w:u w:val="single"/>
    </w:rPr>
  </w:style>
  <w:style w:type="paragraph" w:styleId="ListParagraph">
    <w:name w:val="List Paragraph"/>
    <w:basedOn w:val="Normal"/>
    <w:link w:val="ListParagraphChar"/>
    <w:uiPriority w:val="34"/>
    <w:qFormat/>
    <w:rsid w:val="00703554"/>
    <w:pPr>
      <w:ind w:left="720"/>
      <w:contextualSpacing/>
    </w:pPr>
  </w:style>
  <w:style w:type="character" w:customStyle="1" w:styleId="ListParagraphChar">
    <w:name w:val="List Paragraph Char"/>
    <w:link w:val="ListParagraph"/>
    <w:uiPriority w:val="34"/>
    <w:qFormat/>
    <w:locked/>
    <w:rsid w:val="00703554"/>
  </w:style>
  <w:style w:type="table" w:styleId="TableGrid">
    <w:name w:val="Table Grid"/>
    <w:basedOn w:val="TableNormal"/>
    <w:uiPriority w:val="59"/>
    <w:qFormat/>
    <w:rsid w:val="00760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2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9FA"/>
    <w:rPr>
      <w:rFonts w:ascii="Tahoma" w:hAnsi="Tahoma" w:cs="Tahoma"/>
      <w:sz w:val="16"/>
      <w:szCs w:val="16"/>
    </w:rPr>
  </w:style>
  <w:style w:type="paragraph" w:styleId="Header">
    <w:name w:val="header"/>
    <w:basedOn w:val="Normal"/>
    <w:link w:val="HeaderChar"/>
    <w:uiPriority w:val="99"/>
    <w:unhideWhenUsed/>
    <w:rsid w:val="002F7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451"/>
  </w:style>
  <w:style w:type="character" w:customStyle="1" w:styleId="Heading1Char">
    <w:name w:val="Heading 1 Char"/>
    <w:basedOn w:val="DefaultParagraphFont"/>
    <w:link w:val="Heading1"/>
    <w:uiPriority w:val="9"/>
    <w:rsid w:val="0047082B"/>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708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554"/>
  </w:style>
  <w:style w:type="paragraph" w:styleId="Heading1">
    <w:name w:val="heading 1"/>
    <w:basedOn w:val="Normal"/>
    <w:next w:val="Normal"/>
    <w:link w:val="Heading1Char"/>
    <w:uiPriority w:val="9"/>
    <w:qFormat/>
    <w:rsid w:val="0047082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3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554"/>
  </w:style>
  <w:style w:type="character" w:styleId="Hyperlink">
    <w:name w:val="Hyperlink"/>
    <w:basedOn w:val="DefaultParagraphFont"/>
    <w:uiPriority w:val="99"/>
    <w:unhideWhenUsed/>
    <w:rsid w:val="00703554"/>
    <w:rPr>
      <w:color w:val="0000FF" w:themeColor="hyperlink"/>
      <w:u w:val="single"/>
    </w:rPr>
  </w:style>
  <w:style w:type="paragraph" w:styleId="ListParagraph">
    <w:name w:val="List Paragraph"/>
    <w:basedOn w:val="Normal"/>
    <w:link w:val="ListParagraphChar"/>
    <w:uiPriority w:val="34"/>
    <w:qFormat/>
    <w:rsid w:val="00703554"/>
    <w:pPr>
      <w:ind w:left="720"/>
      <w:contextualSpacing/>
    </w:pPr>
  </w:style>
  <w:style w:type="character" w:customStyle="1" w:styleId="ListParagraphChar">
    <w:name w:val="List Paragraph Char"/>
    <w:link w:val="ListParagraph"/>
    <w:uiPriority w:val="34"/>
    <w:qFormat/>
    <w:locked/>
    <w:rsid w:val="00703554"/>
  </w:style>
  <w:style w:type="table" w:styleId="TableGrid">
    <w:name w:val="Table Grid"/>
    <w:basedOn w:val="TableNormal"/>
    <w:uiPriority w:val="59"/>
    <w:qFormat/>
    <w:rsid w:val="00760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2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9FA"/>
    <w:rPr>
      <w:rFonts w:ascii="Tahoma" w:hAnsi="Tahoma" w:cs="Tahoma"/>
      <w:sz w:val="16"/>
      <w:szCs w:val="16"/>
    </w:rPr>
  </w:style>
  <w:style w:type="paragraph" w:styleId="Header">
    <w:name w:val="header"/>
    <w:basedOn w:val="Normal"/>
    <w:link w:val="HeaderChar"/>
    <w:uiPriority w:val="99"/>
    <w:unhideWhenUsed/>
    <w:rsid w:val="002F7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451"/>
  </w:style>
  <w:style w:type="character" w:customStyle="1" w:styleId="Heading1Char">
    <w:name w:val="Heading 1 Char"/>
    <w:basedOn w:val="DefaultParagraphFont"/>
    <w:link w:val="Heading1"/>
    <w:uiPriority w:val="9"/>
    <w:rsid w:val="0047082B"/>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70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hyeyorina@gmail.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thyeyori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SAf05</b:Tag>
    <b:SourceType>Book</b:SourceType>
    <b:Guid>{6ED2C40C-16F7-48FB-8099-60BB7976C0D8}</b:Guid>
    <b:Author>
      <b:Author>
        <b:NameList>
          <b:Person>
            <b:Last>S.Affandi</b:Last>
            <b:First>Edi</b:First>
          </b:Person>
        </b:NameList>
      </b:Author>
    </b:Author>
    <b:Title>Sindrom Penglihatan Komputer (Computer Vision Syndrome)</b:Title>
    <b:Year>2005</b:Year>
    <b:City>Jakarta</b:City>
    <b:Volume>55</b:Volume>
    <b:NumberVolumes>3</b:NumberVolumes>
    <b:RefOrder>1</b:RefOrder>
  </b:Source>
  <b:Source>
    <b:Tag>Irm19</b:Tag>
    <b:SourceType>JournalArticle</b:SourceType>
    <b:Guid>{AC91B991-376B-4E16-9666-400996147E05}</b:Guid>
    <b:Title>Faktor Yang Berhubungan Dengan Keluhan Subjektif Kelelahan Mata Pada Pengguna Komputer</b:Title>
    <b:Year>2019</b:Year>
    <b:Author>
      <b:Author>
        <b:NameList>
          <b:Person>
            <b:Last>Irma</b:Last>
            <b:First>Irma</b:First>
          </b:Person>
          <b:Person>
            <b:Last>Lestari</b:Last>
            <b:First>Iin</b:First>
          </b:Person>
          <b:Person>
            <b:Last>Kurniawan</b:Last>
            <b:Middle>Rendra</b:Middle>
            <b:First>Ade</b:First>
          </b:Person>
        </b:NameList>
      </b:Author>
    </b:Author>
    <b:JournalName>Jurnal Ilmiah Kesehatan Pencerah</b:JournalName>
    <b:Volume>8</b:Volume>
    <b:StandardNumber>1</b:StandardNumber>
    <b:RefOrder>2</b:RefOrder>
  </b:Source>
  <b:Source>
    <b:Tag>Ami19</b:Tag>
    <b:SourceType>JournalArticle</b:SourceType>
    <b:Guid>{B227D82D-9F1D-4FD8-AD8B-99E32C9819EB}</b:Guid>
    <b:Title>Hubungan Pencahayaan Dengan Kelelahan Mata Pada Pekerja Taylor</b:Title>
    <b:JournalName>Jurnal Kesmas Asclepius (JKA)</b:JournalName>
    <b:Year>2019</b:Year>
    <b:Author>
      <b:Author>
        <b:NameList>
          <b:Person>
            <b:Last>Amin</b:Last>
            <b:First>Muhammad</b:First>
          </b:Person>
          <b:Person>
            <b:Last>Winiarti</b:Last>
            <b:First>Winti</b:First>
          </b:Person>
          <b:Person>
            <b:Last>Panzilion</b:Last>
          </b:Person>
        </b:NameList>
      </b:Author>
    </b:Author>
    <b:Volume>1</b:Volume>
    <b:StandardNumber>1</b:StandardNumber>
    <b:RefOrder>3</b:RefOrder>
  </b:Source>
  <b:Source>
    <b:Tag>Eth03</b:Tag>
    <b:SourceType>Book</b:SourceType>
    <b:Guid>{D4E3A66B-9D89-4777-93C0-75FA25738FE2}</b:Guid>
    <b:Title>Anatomi Dan Fisiologi Untuk Pemula</b:Title>
    <b:Year>2003</b:Year>
    <b:Author>
      <b:Author>
        <b:NameList>
          <b:Person>
            <b:Last>Sloane</b:Last>
            <b:First>Ethel</b:First>
          </b:Person>
        </b:NameList>
      </b:Author>
    </b:Author>
    <b:City>Jakarta</b:City>
    <b:Publisher>Perpustakaam Nasional: Katalog Dalam Terbitan (KDT)</b:Publisher>
    <b:RefOrder>4</b:RefOrder>
  </b:Source>
  <b:Source>
    <b:Tag>Ard16</b:Tag>
    <b:SourceType>JournalArticle</b:SourceType>
    <b:Guid>{15CC6B31-C586-43B7-A30F-F6D4330224D9}</b:Guid>
    <b:Title>Studi Kelelahan Mata Pada Pengguna Komputer Dan Intensitas Penerangan Di laboratorium komputer fakultas sains dan teknologi  uin sunan kalijaga</b:Title>
    <b:Year>2016</b:Year>
    <b:Author>
      <b:Author>
        <b:NameList>
          <b:Person>
            <b:Last>Ardiansyah</b:Last>
            <b:First>Muhammad</b:First>
            <b:Middle>Ikhwan</b:Middle>
          </b:Person>
        </b:NameList>
      </b:Author>
    </b:Author>
    <b:JournalName>integrated lab journal</b:JournalName>
    <b:Volume>04</b:Volume>
    <b:StandardNumber>01</b:StandardNumber>
    <b:RefOrder>5</b:RefOrder>
  </b:Source>
  <b:Source>
    <b:Tag>Sar14</b:Tag>
    <b:SourceType>Book</b:SourceType>
    <b:Guid>{1FC1B3C7-5453-4414-803A-F60BB062995E}</b:Guid>
    <b:Title>Buku pintar anatomi tubuh manusia</b:Title>
    <b:Year>2014</b:Year>
    <b:City>jakarta</b:City>
    <b:Publisher>dunia cerdas</b:Publisher>
    <b:Author>
      <b:Author>
        <b:NameList>
          <b:Person>
            <b:First>Sarwadi</b:First>
          </b:Person>
          <b:Person>
            <b:Last>Linangkung</b:Last>
            <b:First>Erfanto</b:First>
          </b:Person>
        </b:NameList>
      </b:Author>
    </b:Author>
    <b:RefOrder>6</b:RefOrder>
  </b:Source>
  <b:Source>
    <b:Tag>Mau19</b:Tag>
    <b:SourceType>JournalArticle</b:SourceType>
    <b:Guid>{4816ABFE-826E-4FCF-B29B-C62BE8A787C6}</b:Guid>
    <b:Title>Hubungan usia, lama bekerja dan durasi kerja dengan keluhan kelelahan mata pada penjahit sektor usaha informal di kecamatan banda sakti kota lhokseumawe tahun 2018</b:Title>
    <b:Year>2019</b:Year>
    <b:JournalName>jurnal averrous</b:JournalName>
    <b:Author>
      <b:Author>
        <b:NameList>
          <b:Person>
            <b:Last>Maulina</b:Last>
            <b:First>Nora</b:First>
          </b:Person>
          <b:Person>
            <b:Last>Syafitri</b:Last>
            <b:First>Laila</b:First>
          </b:Person>
        </b:NameList>
      </b:Author>
    </b:Author>
    <b:Month>november</b:Month>
    <b:Volume>5</b:Volume>
    <b:StandardNumber>2</b:StandardNumber>
    <b:RefOrder>7</b:RefOrder>
  </b:Source>
  <b:Source>
    <b:Tag>Ana15</b:Tag>
    <b:SourceType>JournalArticle</b:SourceType>
    <b:Guid>{509FC3BA-34E8-4B4C-B36A-2055B4542809}</b:Guid>
    <b:Title>hubungan intensitas pencahayaan dengan keluhan subjektif kelelahan mata pada mahasiswa semester II program studi pendidikan dokter fakultas kedokteran universitas udayana tahun 2015</b:Title>
    <b:Year>2015</b:Year>
    <b:Author>
      <b:Author>
        <b:NameList>
          <b:Person>
            <b:Last>Ananda</b:Last>
            <b:Middle>Siska</b:Middle>
            <b:First>Nyoman</b:First>
          </b:Person>
          <b:Person>
            <b:Last>Dinata</b:Last>
            <b:Middle>Krisna</b:Middle>
            <b:First>I Made</b:First>
          </b:Person>
        </b:NameList>
      </b:Author>
    </b:Author>
    <b:RefOrder>8</b:RefOrder>
  </b:Source>
  <b:Source>
    <b:Tag>Tri18</b:Tag>
    <b:SourceType>JournalArticle</b:SourceType>
    <b:Guid>{D024530E-C237-4EFA-BDB5-029AE83987DD}</b:Guid>
    <b:Title>faktor resiko yang berhubungan dengan kelelahan mata pada pekerja homo industry batik tulis lasem</b:Title>
    <b:JournalName>jurnal kesehatan masyarakat (e-Journal)</b:JournalName>
    <b:Year>2018</b:Year>
    <b:Author>
      <b:Author>
        <b:NameList>
          <b:Person>
            <b:Last>Tri Utami</b:Last>
            <b:Middle>Rachmah</b:Middle>
            <b:First>Annisa</b:First>
          </b:Person>
          <b:Person>
            <b:Last>Suwondo</b:Last>
            <b:First>Ari</b:First>
          </b:Person>
          <b:Person>
            <b:Last>Jayanti</b:Last>
            <b:First>Siswi</b:First>
          </b:Person>
        </b:NameList>
      </b:Author>
    </b:Author>
    <b:Month>oktober</b:Month>
    <b:Volume>6</b:Volume>
    <b:StandardNumber>5</b:StandardNumber>
    <b:RefOrder>9</b:RefOrder>
  </b:Source>
  <b:Source>
    <b:Tag>Iri17</b:Tag>
    <b:SourceType>Book</b:SourceType>
    <b:Guid>{80EFC24B-1194-4D99-BA58-6C5AE70B2C4B}</b:Guid>
    <b:Title>ergonomi suatu pengantar</b:Title>
    <b:Year>2017</b:Year>
    <b:City>bandung</b:City>
    <b:Publisher>PT remaja rosdakarya offset</b:Publisher>
    <b:Author>
      <b:Author>
        <b:NameList>
          <b:Person>
            <b:Last>Iridiastadi</b:Last>
            <b:First>Hardianto</b:First>
          </b:Person>
          <b:Person>
            <b:First>Yassierli</b:First>
          </b:Person>
        </b:NameList>
      </b:Author>
    </b:Author>
    <b:RefOrder>10</b:RefOrder>
  </b:Source>
  <b:Source>
    <b:Tag>Ang19</b:Tag>
    <b:SourceType>JournalArticle</b:SourceType>
    <b:Guid>{9EED940D-75DE-4501-97DA-02BDFFAF37F3}</b:Guid>
    <b:Title>faktor-faktor yang berhubungan dengan gejala kelelahan mata pada pengrajin sarung tenun kota samarinda</b:Title>
    <b:Year>2019</b:Year>
    <b:City>kalimantan timur</b:City>
    <b:JournalName>jurnal husada mahakam</b:JournalName>
    <b:Pages>505-517</b:Pages>
    <b:Author>
      <b:Author>
        <b:NameList>
          <b:Person>
            <b:Last>Anggriani</b:Last>
            <b:First>Yeni</b:First>
          </b:Person>
          <b:Person>
            <b:Last>Ramdan</b:Last>
            <b:Middle>M</b:Middle>
            <b:First>Iwan</b:First>
          </b:Person>
          <b:Person>
            <b:Last>Lusiana</b:Last>
            <b:First>Dina</b:First>
          </b:Person>
        </b:NameList>
      </b:Author>
    </b:Author>
    <b:Month>mei</b:Month>
    <b:Volume>IV</b:Volume>
    <b:StandardNumber>8</b:StandardNumber>
    <b:RefOrder>11</b:RefOrder>
  </b:Source>
  <b:Source>
    <b:Tag>Ama18</b:Tag>
    <b:SourceType>JournalArticle</b:SourceType>
    <b:Guid>{63296DF1-9C20-4186-9567-C74FE81ABCEC}</b:Guid>
    <b:Author>
      <b:Author>
        <b:NameList>
          <b:Person>
            <b:Last>Amalia</b:Last>
            <b:First>Husnun</b:First>
          </b:Person>
        </b:NameList>
      </b:Author>
    </b:Author>
    <b:Title>computer vision syndrome</b:Title>
    <b:JournalName>jurnal biomedika dan kesehatan</b:JournalName>
    <b:Year>2018</b:Year>
    <b:Month>september</b:Month>
    <b:Volume>1</b:Volume>
    <b:StandardNumber>2</b:StandardNumber>
    <b:RefOrder>12</b:RefOrder>
  </b:Source>
  <b:Source>
    <b:Tag>Hid17</b:Tag>
    <b:SourceType>JournalArticle</b:SourceType>
    <b:Guid>{B4E9C75B-3458-41C3-82EF-61DB87D4E900}</b:Guid>
    <b:Title>hubungan durasi penggunaan laptop dengan keluhan computer vision syndrome pada mahasiswa psik ur</b:Title>
    <b:JournalName>jurnal ners indonesia</b:JournalName>
    <b:Year>2017</b:Year>
    <b:Author>
      <b:Author>
        <b:NameList>
          <b:Person>
            <b:Last>Hidayati</b:Last>
            <b:Middle>Maulida</b:Middle>
            <b:First>Rima</b:First>
          </b:Person>
          <b:Person>
            <b:First>Bayhakki</b:First>
          </b:Person>
          <b:Person>
            <b:Last>Woferst</b:Last>
            <b:First>Rismadefi</b:First>
          </b:Person>
        </b:NameList>
      </b:Author>
    </b:Author>
    <b:City>Pekanbaru Riau</b:City>
    <b:Month>september</b:Month>
    <b:Volume>8</b:Volume>
    <b:StandardNumber>1</b:StandardNumber>
    <b:RefOrder>13</b:RefOrder>
  </b:Source>
  <b:Source>
    <b:Tag>Sum09</b:Tag>
    <b:SourceType>Book</b:SourceType>
    <b:Guid>{D0C9CA0E-8668-4C87-B7B4-40DF1E6D1E3A}</b:Guid>
    <b:Title>higiene perusahaan dan kesehatan kerja (hiperkes)</b:Title>
    <b:Year>2009</b:Year>
    <b:Author>
      <b:Author>
        <b:NameList>
          <b:Person>
            <b:Last>Suma'mur</b:Last>
          </b:Person>
        </b:NameList>
      </b:Author>
    </b:Author>
    <b:City>Jakarta</b:City>
    <b:Publisher>Cv sagung Seto</b:Publisher>
    <b:RefOrder>14</b:RefOrder>
  </b:Source>
  <b:Source>
    <b:Tag>Wow17</b:Tag>
    <b:SourceType>Book</b:SourceType>
    <b:Guid>{7ADAC456-DE3B-48C0-B6D5-CF791A196C7E}</b:Guid>
    <b:Author>
      <b:Author>
        <b:NameList>
          <b:Person>
            <b:Last>Kuswana</b:Last>
            <b:First>Wowo</b:First>
            <b:Middle>Sunaryo</b:Middle>
          </b:Person>
        </b:NameList>
      </b:Author>
    </b:Author>
    <b:Title>Ergonomi dan K3 Kesehatan Keselamatan Kerja</b:Title>
    <b:Year>2017</b:Year>
    <b:City>Bandung</b:City>
    <b:Publisher>PT Remaja Rosdakarya Offset</b:Publisher>
    <b:RefOrder>15</b:RefOrder>
  </b:Source>
  <b:Source>
    <b:Tag>Rao12</b:Tag>
    <b:SourceType>Book</b:SourceType>
    <b:Guid>{5AB8C6B9-539B-4DA3-A1CC-6A20CB128896}</b:Guid>
    <b:Author>
      <b:Author>
        <b:NameList>
          <b:Person>
            <b:Last>Jannah</b:Last>
            <b:First>Raodatul</b:First>
          </b:Person>
        </b:NameList>
      </b:Author>
    </b:Author>
    <b:Title>Gangguan Kesehatan Mata</b:Title>
    <b:Year>2012</b:Year>
    <b:Publisher>Guepedia The First On-Publisher in Indonesia</b:Publisher>
    <b:RefOrder>16</b:RefOrder>
  </b:Source>
  <b:Source>
    <b:Tag>Tar04</b:Tag>
    <b:SourceType>Book</b:SourceType>
    <b:Guid>{169F4997-924E-47D1-AFED-6E0B7E1E2A46}</b:Guid>
    <b:Title>Ergonomi untuk keselamatan, kesehatan kerja dan produktivitas</b:Title>
    <b:Year>2004</b:Year>
    <b:City>Surakarta</b:City>
    <b:Publisher>UNIBA PRESS</b:Publisher>
    <b:Author>
      <b:Author>
        <b:NameList>
          <b:Person>
            <b:First>Tarwaka</b:First>
          </b:Person>
          <b:Person>
            <b:Last>Bakri</b:Last>
            <b:Middle>HA</b:Middle>
            <b:First>Solichul</b:First>
          </b:Person>
          <b:Person>
            <b:Last>Sudiajeng</b:Last>
            <b:First>Lilik</b:First>
          </b:Person>
        </b:NameList>
      </b:Author>
    </b:Author>
    <b:RefOrder>17</b:RefOrder>
  </b:Source>
  <b:Source>
    <b:Tag>Uta18</b:Tag>
    <b:SourceType>JournalArticle</b:SourceType>
    <b:Guid>{32A031DA-8BC0-48EF-AB88-46D425079C95}</b:Guid>
    <b:Title>Faktor resiko yang berhubungan dengan kelelahan mata pada pekerja Home industry batik tulis lasem</b:Title>
    <b:Year>2018</b:Year>
    <b:JournalName>jurnal kesehatan masyarakat (e-Journal)</b:JournalName>
    <b:Author>
      <b:Author>
        <b:NameList>
          <b:Person>
            <b:Last>Utami</b:Last>
            <b:Middle>Rachmah Tri</b:Middle>
            <b:First>Annisa</b:First>
          </b:Person>
          <b:Person>
            <b:Last>Suwondo</b:Last>
            <b:First>Ari</b:First>
          </b:Person>
          <b:Person>
            <b:Last>Jayanti</b:Last>
            <b:First>Siswi</b:First>
          </b:Person>
        </b:NameList>
      </b:Author>
    </b:Author>
    <b:Month>oktober</b:Month>
    <b:Volume>6</b:Volume>
    <b:StandardNumber>5</b:StandardNumber>
    <b:RefOrder>18</b:RefOrder>
  </b:Source>
  <b:Source>
    <b:Tag>Put18</b:Tag>
    <b:SourceType>JournalArticle</b:SourceType>
    <b:Guid>{D6A65628-6BDF-45F1-A905-7DCE00AFBB58}</b:Guid>
    <b:Title>Hubungan Jarak Monitor, Durasi Penggunaan KOmputer, Tamppilan Layar Monitor, Dan Pencahayaan Dengan Keluhan Kelelahan Mata</b:Title>
    <b:JournalName>The Indonesian Journal of occupational Safety and Health</b:JournalName>
    <b:Year>2018</b:Year>
    <b:Author>
      <b:Author>
        <b:NameList>
          <b:Person>
            <b:Last>Putri</b:Last>
            <b:Middle>Widhya</b:Middle>
            <b:First>Dessy</b:First>
          </b:Person>
          <b:Person>
            <b:First>Mulyono</b:First>
          </b:Person>
        </b:NameList>
      </b:Author>
    </b:Author>
    <b:Month>Januari- April</b:Month>
    <b:Volume>7</b:Volume>
    <b:StandardNumber>1</b:StandardNumber>
    <b:RefOrder>19</b:RefOrder>
  </b:Source>
  <b:Source>
    <b:Tag>Mon</b:Tag>
    <b:SourceType>JournalArticle</b:SourceType>
    <b:Guid>{12D59789-0007-40B9-AC64-1E0EAAB58ADF}</b:Guid>
    <b:Title>Faktor-faktor yang behubungan dengan keluhan Computer vision syndrome (CVS) pada mahasiswa keperawatan universitas riau</b:Title>
    <b:Author>
      <b:Author>
        <b:NameList>
          <b:Person>
            <b:First>Monaliza</b:First>
          </b:Person>
          <b:Person>
            <b:Last>Karim</b:Last>
            <b:First>Darwin </b:First>
          </b:Person>
          <b:Person>
            <b:Last>Demanik</b:Last>
            <b:Middle>Rahmalia Hairani</b:Middle>
            <b:First>Siti</b:First>
          </b:Person>
        </b:NameList>
      </b:Author>
    </b:Author>
    <b:JournalName>JOM FKp</b:JournalName>
    <b:Year>2018</b:Year>
    <b:Month>Juli- Desember</b:Month>
    <b:Volume>5</b:Volume>
    <b:StandardNumber>2</b:StandardNumber>
    <b:RefOrder>20</b:RefOrder>
  </b:Source>
  <b:Source>
    <b:Tag>Sis16</b:Tag>
    <b:SourceType>Book</b:SourceType>
    <b:Guid>{9DBEADCA-E917-49DF-BD4C-B317AFCD5B3B}</b:Guid>
    <b:Title>Metodologi Penelitian Kesehatan dan Kedokteran</b:Title>
    <b:Year>2016</b:Year>
    <b:City>Yogyakarta</b:City>
    <b:Publisher>Bursa Ilmu</b:Publisher>
    <b:Author>
      <b:Author>
        <b:NameList>
          <b:Person>
            <b:First>Siswanto</b:First>
          </b:Person>
          <b:Person>
            <b:Last>Susila</b:Last>
          </b:Person>
          <b:Person>
            <b:First>Suyanto</b:First>
          </b:Person>
        </b:NameList>
      </b:Author>
    </b:Author>
    <b:RefOrder>21</b:RefOrder>
  </b:Source>
  <b:Source>
    <b:Tag>Sar11</b:Tag>
    <b:SourceType>Book</b:SourceType>
    <b:Guid>{5B2A869A-43F0-49DC-9362-C22CB644920F}</b:Guid>
    <b:Title>Metodologi penelitian Kualitatif dalam Bidang Kesehatan</b:Title>
    <b:Year>2011</b:Year>
    <b:City>Yogyakarta</b:City>
    <b:Publisher>Nuha Medika</b:Publisher>
    <b:Author>
      <b:Author>
        <b:NameList>
          <b:Person>
            <b:First>Saryono</b:First>
          </b:Person>
          <b:Person>
            <b:Last>Anggraeni</b:Last>
            <b:Middle>Dwi</b:Middle>
            <b:First>Mekar</b:First>
          </b:Person>
        </b:NameList>
      </b:Author>
    </b:Author>
    <b:RefOrder>22</b:RefOrder>
  </b:Source>
  <b:Source>
    <b:Tag>Wul19</b:Tag>
    <b:SourceType>JournalArticle</b:SourceType>
    <b:Guid>{E8549173-09E2-411D-8552-E339BA704EF0}</b:Guid>
    <b:Title>Klasifikasi Kelompok Umur Manusia Berdasarkan Analisis Dimensi Fraktal Box counting Dari Citra Wajah Dengan Deteksi Tepi Canny</b:Title>
    <b:Year>2017</b:Year>
    <b:Author>
      <b:Author>
        <b:NameList>
          <b:Person>
            <b:Last>Amin</b:Last>
            <b:First>Muchammad</b:First>
            <b:Middle>Al</b:Middle>
          </b:Person>
        </b:NameList>
      </b:Author>
    </b:Author>
    <b:JournalName>Jurnal Ilmiah Matematika</b:JournalName>
    <b:City>Sidoarjo</b:City>
    <b:Volume>6</b:Volume>
    <b:RefOrder>23</b:RefOrder>
  </b:Source>
  <b:Source>
    <b:Tag>Soe12</b:Tag>
    <b:SourceType>Book</b:SourceType>
    <b:Guid>{98ED1130-304D-4C03-B0DD-531F1C566D4F}</b:Guid>
    <b:Title>Metodologi Penelitian Kesehatan</b:Title>
    <b:Year>2012</b:Year>
    <b:Author>
      <b:Author>
        <b:NameList>
          <b:Person>
            <b:Last>Notoatmodjo</b:Last>
            <b:First>Soekidjo</b:First>
          </b:Person>
        </b:NameList>
      </b:Author>
    </b:Author>
    <b:City>Jakarta</b:City>
    <b:Publisher>PT RINEKA CIPTA</b:Publisher>
    <b:RefOrder>24</b:RefOrder>
  </b:Source>
  <b:Source>
    <b:Tag>Ayu17</b:Tag>
    <b:SourceType>JournalArticle</b:SourceType>
    <b:Guid>{D35C21AA-0A1F-436D-80FC-2DD9AF4C2355}</b:Guid>
    <b:Author>
      <b:Author>
        <b:NameList>
          <b:Person>
            <b:Last>Sari</b:Last>
            <b:First>Ayu</b:First>
            <b:Middle>Luvita</b:Middle>
          </b:Person>
        </b:NameList>
      </b:Author>
    </b:Author>
    <b:Title>Hubungan Intensitas Pencahayaan Dan Lama Paparan Layar Monitor Komputer Dengan Kelelahan Mata Pada Karyawan BAA BAU Dan IT UMS </b:Title>
    <b:JournalName>jurnalKesmas</b:JournalName>
    <b:Year>2017</b:Year>
    <b:RefOrder>25</b:RefOrder>
  </b:Source>
</b:Sources>
</file>

<file path=customXml/itemProps1.xml><?xml version="1.0" encoding="utf-8"?>
<ds:datastoreItem xmlns:ds="http://schemas.openxmlformats.org/officeDocument/2006/customXml" ds:itemID="{3B8DBB54-F784-426A-B792-D2DB4584C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4374</Words>
  <Characters>24932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2021-10-19T04:15:00Z</cp:lastPrinted>
  <dcterms:created xsi:type="dcterms:W3CDTF">2021-10-22T04:35:00Z</dcterms:created>
  <dcterms:modified xsi:type="dcterms:W3CDTF">2021-10-22T04:35:00Z</dcterms:modified>
</cp:coreProperties>
</file>