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965380" w14:textId="34F86C9F" w:rsidR="00FB1C51" w:rsidRPr="00ED7950" w:rsidRDefault="00FB1C51" w:rsidP="00136173">
      <w:pPr>
        <w:pStyle w:val="Author"/>
        <w:jc w:val="center"/>
        <w:rPr>
          <w:rFonts w:eastAsia="Calibri"/>
          <w:b/>
          <w:noProof/>
          <w:sz w:val="28"/>
          <w:szCs w:val="28"/>
          <w:lang w:val="id-ID"/>
        </w:rPr>
      </w:pPr>
      <w:r w:rsidRPr="00ED7950">
        <w:rPr>
          <w:rFonts w:eastAsia="Calibri"/>
          <w:b/>
          <w:bCs/>
          <w:noProof/>
          <w:sz w:val="28"/>
          <w:szCs w:val="28"/>
          <w:lang w:val="id-ID"/>
        </w:rPr>
        <w:t xml:space="preserve">Faktor Risiko Kejadian Stunting </w:t>
      </w:r>
      <w:r w:rsidR="00FD63A2" w:rsidRPr="00ED7950">
        <w:rPr>
          <w:rFonts w:eastAsia="Calibri"/>
          <w:b/>
          <w:bCs/>
          <w:noProof/>
          <w:sz w:val="28"/>
          <w:szCs w:val="28"/>
          <w:lang w:val="id-ID"/>
        </w:rPr>
        <w:t>p</w:t>
      </w:r>
      <w:r w:rsidRPr="00ED7950">
        <w:rPr>
          <w:rFonts w:eastAsia="Calibri"/>
          <w:b/>
          <w:bCs/>
          <w:noProof/>
          <w:sz w:val="28"/>
          <w:szCs w:val="28"/>
          <w:lang w:val="id-ID"/>
        </w:rPr>
        <w:t>ada Balita di Desa Gelangsar Kecamatan Gunung Sari</w:t>
      </w:r>
      <w:r w:rsidRPr="00ED7950">
        <w:rPr>
          <w:rFonts w:eastAsia="Calibri"/>
          <w:b/>
          <w:noProof/>
          <w:sz w:val="28"/>
          <w:szCs w:val="28"/>
          <w:lang w:val="id-ID"/>
        </w:rPr>
        <w:t xml:space="preserve"> </w:t>
      </w:r>
    </w:p>
    <w:p w14:paraId="4F9C1E58" w14:textId="3E6FD2A9" w:rsidR="00FB1C51" w:rsidRPr="00ED7950" w:rsidRDefault="00FB1C51" w:rsidP="00FB1C51">
      <w:pPr>
        <w:spacing w:after="0" w:line="240" w:lineRule="auto"/>
        <w:ind w:left="360"/>
        <w:jc w:val="center"/>
        <w:rPr>
          <w:rFonts w:ascii="Times New Roman" w:eastAsia="SimSun" w:hAnsi="Times New Roman"/>
          <w:b/>
          <w:noProof/>
          <w:vertAlign w:val="superscript"/>
          <w:lang w:val="id-ID"/>
        </w:rPr>
      </w:pPr>
      <w:r w:rsidRPr="00ED7950">
        <w:rPr>
          <w:rFonts w:ascii="Times New Roman" w:eastAsia="SimSun" w:hAnsi="Times New Roman"/>
          <w:b/>
          <w:noProof/>
          <w:lang w:val="id-ID"/>
        </w:rPr>
        <w:t>Aena Mardiah</w:t>
      </w:r>
      <w:r w:rsidRPr="00ED7950">
        <w:rPr>
          <w:rFonts w:ascii="Times New Roman" w:eastAsia="SimSun" w:hAnsi="Times New Roman"/>
          <w:b/>
          <w:noProof/>
          <w:vertAlign w:val="superscript"/>
          <w:lang w:val="id-ID"/>
        </w:rPr>
        <w:t xml:space="preserve"> 1</w:t>
      </w:r>
      <w:r w:rsidR="00C946D3" w:rsidRPr="00ED7950">
        <w:rPr>
          <w:rFonts w:ascii="Times New Roman" w:eastAsia="SimSun" w:hAnsi="Times New Roman"/>
          <w:b/>
          <w:noProof/>
          <w:vertAlign w:val="superscript"/>
          <w:lang w:val="id-ID"/>
        </w:rPr>
        <w:t>*</w:t>
      </w:r>
      <w:r w:rsidRPr="00ED7950">
        <w:rPr>
          <w:rFonts w:ascii="Times New Roman" w:eastAsia="SimSun" w:hAnsi="Times New Roman"/>
          <w:b/>
          <w:noProof/>
          <w:lang w:val="id-ID"/>
        </w:rPr>
        <w:t xml:space="preserve"> </w:t>
      </w:r>
      <w:r w:rsidR="002A7F59">
        <w:rPr>
          <w:rFonts w:ascii="Times New Roman" w:eastAsia="SimSun" w:hAnsi="Times New Roman"/>
          <w:b/>
          <w:noProof/>
        </w:rPr>
        <w:t>Sukandriani Utami</w:t>
      </w:r>
      <w:r w:rsidRPr="00ED7950">
        <w:rPr>
          <w:rFonts w:ascii="Times New Roman" w:eastAsia="SimSun" w:hAnsi="Times New Roman"/>
          <w:b/>
          <w:noProof/>
          <w:vertAlign w:val="superscript"/>
          <w:lang w:val="id-ID"/>
        </w:rPr>
        <w:t xml:space="preserve"> 2</w:t>
      </w:r>
      <w:r w:rsidRPr="00ED7950">
        <w:rPr>
          <w:rFonts w:ascii="Times New Roman" w:eastAsia="SimSun" w:hAnsi="Times New Roman"/>
          <w:b/>
          <w:noProof/>
          <w:lang w:val="id-ID"/>
        </w:rPr>
        <w:t xml:space="preserve"> Dany Karmila</w:t>
      </w:r>
      <w:r w:rsidRPr="00ED7950">
        <w:rPr>
          <w:rFonts w:ascii="Times New Roman" w:eastAsia="SimSun" w:hAnsi="Times New Roman"/>
          <w:b/>
          <w:noProof/>
          <w:vertAlign w:val="superscript"/>
          <w:lang w:val="id-ID"/>
        </w:rPr>
        <w:t xml:space="preserve"> 3 </w:t>
      </w:r>
      <w:r w:rsidR="002A7F59">
        <w:rPr>
          <w:rFonts w:ascii="Times New Roman" w:eastAsia="SimSun" w:hAnsi="Times New Roman"/>
          <w:b/>
          <w:noProof/>
        </w:rPr>
        <w:t>Ayu Anulus</w:t>
      </w:r>
      <w:commentRangeStart w:id="0"/>
      <w:r w:rsidRPr="00ED7950">
        <w:rPr>
          <w:rFonts w:ascii="Times New Roman" w:eastAsia="SimSun" w:hAnsi="Times New Roman"/>
          <w:b/>
          <w:noProof/>
          <w:vertAlign w:val="superscript"/>
          <w:lang w:val="id-ID"/>
        </w:rPr>
        <w:t>4</w:t>
      </w:r>
      <w:commentRangeEnd w:id="0"/>
      <w:r w:rsidR="00FA0F82" w:rsidRPr="00ED7950">
        <w:rPr>
          <w:rStyle w:val="CommentReference"/>
          <w:noProof/>
          <w:lang w:val="id-ID"/>
        </w:rPr>
        <w:commentReference w:id="0"/>
      </w:r>
    </w:p>
    <w:p w14:paraId="2BEB294A" w14:textId="77777777" w:rsidR="00FD63A2" w:rsidRPr="00ED7950" w:rsidRDefault="00FD63A2" w:rsidP="00FB1C51">
      <w:pPr>
        <w:spacing w:after="0" w:line="240" w:lineRule="auto"/>
        <w:ind w:left="360"/>
        <w:jc w:val="center"/>
        <w:rPr>
          <w:rFonts w:ascii="Times New Roman" w:eastAsia="SimSun" w:hAnsi="Times New Roman"/>
          <w:b/>
          <w:noProof/>
          <w:lang w:val="id-ID"/>
        </w:rPr>
      </w:pPr>
    </w:p>
    <w:p w14:paraId="3344EE3C" w14:textId="479DC439" w:rsidR="00FB1C51" w:rsidRPr="00ED7950" w:rsidRDefault="00FB1C51" w:rsidP="00FB1C51">
      <w:pPr>
        <w:spacing w:after="0" w:line="240" w:lineRule="auto"/>
        <w:ind w:left="360"/>
        <w:jc w:val="center"/>
        <w:rPr>
          <w:rFonts w:ascii="Times New Roman" w:eastAsia="SimSun" w:hAnsi="Times New Roman"/>
          <w:b/>
          <w:noProof/>
          <w:lang w:val="id-ID"/>
        </w:rPr>
      </w:pPr>
      <w:r w:rsidRPr="00ED7950">
        <w:rPr>
          <w:rFonts w:ascii="Times New Roman" w:eastAsia="SimSun" w:hAnsi="Times New Roman"/>
          <w:b/>
          <w:noProof/>
          <w:vertAlign w:val="superscript"/>
          <w:lang w:val="id-ID"/>
        </w:rPr>
        <w:t>1</w:t>
      </w:r>
      <w:r w:rsidR="00492A16" w:rsidRPr="00ED7950">
        <w:rPr>
          <w:rFonts w:ascii="Times New Roman" w:eastAsia="SimSun" w:hAnsi="Times New Roman"/>
          <w:b/>
          <w:noProof/>
          <w:vertAlign w:val="superscript"/>
          <w:lang w:val="id-ID"/>
        </w:rPr>
        <w:t>,2,3,4</w:t>
      </w:r>
      <w:r w:rsidRPr="00ED7950">
        <w:rPr>
          <w:rFonts w:ascii="Times New Roman" w:eastAsia="SimSun" w:hAnsi="Times New Roman"/>
          <w:b/>
          <w:bCs/>
          <w:noProof/>
          <w:lang w:val="id-ID"/>
        </w:rPr>
        <w:t xml:space="preserve"> </w:t>
      </w:r>
      <w:r w:rsidRPr="00ED7950">
        <w:rPr>
          <w:rFonts w:ascii="Times New Roman" w:eastAsia="SimSun" w:hAnsi="Times New Roman"/>
          <w:noProof/>
          <w:lang w:val="id-ID"/>
        </w:rPr>
        <w:t>Fakultas Kedokteran Universitas Islam Al-Azhar Mataram</w:t>
      </w:r>
      <w:r w:rsidRPr="00ED7950">
        <w:rPr>
          <w:rFonts w:ascii="Times New Roman" w:eastAsia="SimSun" w:hAnsi="Times New Roman"/>
          <w:b/>
          <w:noProof/>
          <w:lang w:val="id-ID"/>
        </w:rPr>
        <w:t xml:space="preserve"> </w:t>
      </w:r>
    </w:p>
    <w:p w14:paraId="46DB44AA" w14:textId="23918CA8" w:rsidR="00C9131C" w:rsidRPr="00ED7950" w:rsidRDefault="0013387E">
      <w:pPr>
        <w:autoSpaceDE w:val="0"/>
        <w:autoSpaceDN w:val="0"/>
        <w:adjustRightInd w:val="0"/>
        <w:spacing w:after="0" w:line="240" w:lineRule="auto"/>
        <w:jc w:val="center"/>
        <w:rPr>
          <w:rFonts w:ascii="Times New Roman" w:hAnsi="Times New Roman"/>
          <w:noProof/>
          <w:color w:val="0563C1"/>
          <w:u w:val="single"/>
          <w:lang w:val="id-ID"/>
        </w:rPr>
      </w:pPr>
      <w:r w:rsidRPr="00ED7950">
        <w:rPr>
          <w:rFonts w:ascii="Times New Roman" w:hAnsi="Times New Roman"/>
          <w:noProof/>
          <w:vertAlign w:val="superscript"/>
          <w:lang w:val="id-ID"/>
        </w:rPr>
        <w:t>*</w:t>
      </w:r>
      <w:r w:rsidRPr="00ED7950">
        <w:rPr>
          <w:rFonts w:ascii="Times New Roman" w:hAnsi="Times New Roman"/>
          <w:noProof/>
          <w:lang w:val="id-ID"/>
        </w:rPr>
        <w:t>Email</w:t>
      </w:r>
      <w:r w:rsidR="00136173" w:rsidRPr="00ED7950">
        <w:rPr>
          <w:rFonts w:ascii="Times New Roman" w:hAnsi="Times New Roman"/>
          <w:noProof/>
          <w:lang w:val="id-ID"/>
        </w:rPr>
        <w:t xml:space="preserve">: </w:t>
      </w:r>
      <w:r w:rsidR="00FB1C51" w:rsidRPr="00ED7950">
        <w:rPr>
          <w:rFonts w:ascii="Times New Roman" w:hAnsi="Times New Roman"/>
          <w:noProof/>
          <w:lang w:val="id-ID"/>
        </w:rPr>
        <w:t>aena.fetp2011@gmail.com</w:t>
      </w:r>
    </w:p>
    <w:p w14:paraId="64E60E43" w14:textId="4DBF1D10" w:rsidR="00C9131C" w:rsidRPr="00ED7950" w:rsidRDefault="0013387E" w:rsidP="00FD63A2">
      <w:pPr>
        <w:pStyle w:val="AuthorAffiliation"/>
        <w:jc w:val="center"/>
        <w:rPr>
          <w:noProof/>
          <w:sz w:val="22"/>
          <w:szCs w:val="22"/>
          <w:lang w:val="id-ID"/>
        </w:rPr>
      </w:pPr>
      <w:r w:rsidRPr="00ED7950">
        <w:rPr>
          <w:noProof/>
          <w:sz w:val="22"/>
          <w:szCs w:val="22"/>
          <w:vertAlign w:val="superscript"/>
          <w:lang w:val="id-ID"/>
        </w:rPr>
        <w:t>*</w:t>
      </w:r>
      <w:r w:rsidRPr="00ED7950">
        <w:rPr>
          <w:noProof/>
          <w:sz w:val="22"/>
          <w:szCs w:val="22"/>
          <w:lang w:val="id-ID"/>
        </w:rPr>
        <w:t xml:space="preserve">Penulis korespondensi: </w:t>
      </w:r>
      <w:r w:rsidR="005D5D90" w:rsidRPr="00ED7950">
        <w:rPr>
          <w:noProof/>
          <w:sz w:val="22"/>
          <w:szCs w:val="22"/>
          <w:lang w:val="id-ID"/>
        </w:rPr>
        <w:t>Jalan Unizar No.20, Kelurahan Turida, Kecamatan Sandubaya, Kota Mataram, NTB</w:t>
      </w:r>
    </w:p>
    <w:p w14:paraId="68BE1EBE" w14:textId="77777777" w:rsidR="00C9131C" w:rsidRPr="00ED7950" w:rsidRDefault="00C9131C">
      <w:pPr>
        <w:rPr>
          <w:rFonts w:ascii="Junicode" w:hAnsi="Junicode"/>
          <w:noProof/>
          <w:lang w:val="id-ID"/>
        </w:rPr>
      </w:pPr>
    </w:p>
    <w:tbl>
      <w:tblPr>
        <w:tblpPr w:leftFromText="187" w:rightFromText="187" w:bottomFromText="187" w:vertAnchor="text" w:tblpY="1"/>
        <w:tblOverlap w:val="never"/>
        <w:tblW w:w="9489" w:type="dxa"/>
        <w:tblBorders>
          <w:top w:val="single" w:sz="4" w:space="0" w:color="auto"/>
          <w:bottom w:val="single" w:sz="4" w:space="0" w:color="auto"/>
          <w:insideH w:val="single" w:sz="4" w:space="0" w:color="auto"/>
        </w:tblBorders>
        <w:tblCellMar>
          <w:left w:w="0" w:type="dxa"/>
          <w:right w:w="0" w:type="dxa"/>
        </w:tblCellMar>
        <w:tblLook w:val="04A0" w:firstRow="1" w:lastRow="0" w:firstColumn="1" w:lastColumn="0" w:noHBand="0" w:noVBand="1"/>
      </w:tblPr>
      <w:tblGrid>
        <w:gridCol w:w="2330"/>
        <w:gridCol w:w="273"/>
        <w:gridCol w:w="6753"/>
        <w:gridCol w:w="133"/>
      </w:tblGrid>
      <w:tr w:rsidR="00C9131C" w:rsidRPr="00ED7950" w14:paraId="1529E403" w14:textId="77777777">
        <w:trPr>
          <w:trHeight w:val="730"/>
        </w:trPr>
        <w:tc>
          <w:tcPr>
            <w:tcW w:w="2330" w:type="dxa"/>
            <w:tcBorders>
              <w:top w:val="single" w:sz="12" w:space="0" w:color="BDD6EE"/>
              <w:bottom w:val="single" w:sz="12" w:space="0" w:color="BDD6EE"/>
            </w:tcBorders>
            <w:shd w:val="clear" w:color="auto" w:fill="auto"/>
            <w:vAlign w:val="center"/>
          </w:tcPr>
          <w:p w14:paraId="60AE4945" w14:textId="77777777" w:rsidR="00C9131C" w:rsidRPr="00ED7950" w:rsidRDefault="0013387E">
            <w:pPr>
              <w:rPr>
                <w:rFonts w:ascii="Times New Roman" w:hAnsi="Times New Roman"/>
                <w:b/>
                <w:bCs/>
                <w:noProof/>
                <w:sz w:val="24"/>
                <w:szCs w:val="24"/>
                <w:lang w:val="id-ID"/>
              </w:rPr>
            </w:pPr>
            <w:r w:rsidRPr="00ED7950">
              <w:rPr>
                <w:rFonts w:ascii="Times New Roman" w:hAnsi="Times New Roman"/>
                <w:b/>
                <w:bCs/>
                <w:noProof/>
                <w:sz w:val="24"/>
                <w:szCs w:val="24"/>
                <w:lang w:val="id-ID"/>
              </w:rPr>
              <w:t>INFO ARTIKEL</w:t>
            </w:r>
          </w:p>
        </w:tc>
        <w:tc>
          <w:tcPr>
            <w:tcW w:w="273" w:type="dxa"/>
            <w:tcBorders>
              <w:top w:val="single" w:sz="12" w:space="0" w:color="BDD6EE"/>
              <w:bottom w:val="nil"/>
            </w:tcBorders>
            <w:shd w:val="clear" w:color="auto" w:fill="auto"/>
          </w:tcPr>
          <w:p w14:paraId="193DCBA3" w14:textId="77777777" w:rsidR="00C9131C" w:rsidRPr="00ED7950" w:rsidRDefault="00C9131C">
            <w:pPr>
              <w:pStyle w:val="AbstractHead"/>
              <w:rPr>
                <w:b/>
                <w:noProof/>
                <w:lang w:val="id-ID"/>
              </w:rPr>
            </w:pPr>
          </w:p>
        </w:tc>
        <w:tc>
          <w:tcPr>
            <w:tcW w:w="6753" w:type="dxa"/>
            <w:tcBorders>
              <w:top w:val="single" w:sz="12" w:space="0" w:color="BDD6EE"/>
              <w:bottom w:val="single" w:sz="12" w:space="0" w:color="BDD6EE"/>
            </w:tcBorders>
            <w:shd w:val="clear" w:color="auto" w:fill="auto"/>
            <w:tcMar>
              <w:left w:w="240" w:type="dxa"/>
            </w:tcMar>
            <w:vAlign w:val="center"/>
          </w:tcPr>
          <w:p w14:paraId="72B9F172" w14:textId="77777777" w:rsidR="00C9131C" w:rsidRPr="00ED7950" w:rsidRDefault="0013387E">
            <w:pPr>
              <w:rPr>
                <w:rFonts w:ascii="Times New Roman" w:hAnsi="Times New Roman"/>
                <w:b/>
                <w:bCs/>
                <w:noProof/>
                <w:sz w:val="24"/>
                <w:szCs w:val="24"/>
                <w:lang w:val="id-ID"/>
              </w:rPr>
            </w:pPr>
            <w:r w:rsidRPr="00ED7950">
              <w:rPr>
                <w:rFonts w:ascii="Times New Roman" w:hAnsi="Times New Roman"/>
                <w:b/>
                <w:bCs/>
                <w:noProof/>
                <w:sz w:val="24"/>
                <w:szCs w:val="24"/>
                <w:lang w:val="id-ID"/>
              </w:rPr>
              <w:t>ABSTRAK</w:t>
            </w:r>
          </w:p>
        </w:tc>
        <w:tc>
          <w:tcPr>
            <w:tcW w:w="133" w:type="dxa"/>
            <w:tcBorders>
              <w:top w:val="single" w:sz="12" w:space="0" w:color="BDD6EE"/>
              <w:bottom w:val="single" w:sz="12" w:space="0" w:color="BDD6EE"/>
            </w:tcBorders>
            <w:shd w:val="clear" w:color="auto" w:fill="auto"/>
          </w:tcPr>
          <w:p w14:paraId="62709C52" w14:textId="77777777" w:rsidR="00C9131C" w:rsidRPr="00ED7950" w:rsidRDefault="00C9131C">
            <w:pPr>
              <w:pStyle w:val="AbstractHead"/>
              <w:rPr>
                <w:noProof/>
                <w:lang w:val="id-ID"/>
              </w:rPr>
            </w:pPr>
          </w:p>
        </w:tc>
      </w:tr>
      <w:tr w:rsidR="00C9131C" w:rsidRPr="00ED7950" w14:paraId="1FB87F44" w14:textId="77777777">
        <w:trPr>
          <w:cantSplit/>
          <w:trHeight w:val="1082"/>
        </w:trPr>
        <w:tc>
          <w:tcPr>
            <w:tcW w:w="2330" w:type="dxa"/>
            <w:tcBorders>
              <w:top w:val="single" w:sz="12" w:space="0" w:color="BDD6EE"/>
              <w:bottom w:val="nil"/>
            </w:tcBorders>
            <w:tcMar>
              <w:top w:w="72" w:type="dxa"/>
            </w:tcMar>
          </w:tcPr>
          <w:p w14:paraId="031D01FD" w14:textId="77777777" w:rsidR="00C9131C" w:rsidRPr="00ED7950" w:rsidRDefault="00C9131C">
            <w:pPr>
              <w:pStyle w:val="Articlehistory"/>
              <w:rPr>
                <w:rFonts w:ascii="Times New Roman" w:hAnsi="Times New Roman"/>
                <w:b/>
                <w:noProof/>
                <w:lang w:val="id-ID"/>
              </w:rPr>
            </w:pPr>
          </w:p>
          <w:p w14:paraId="0AE1F18C" w14:textId="77777777" w:rsidR="00C9131C" w:rsidRPr="00ED7950" w:rsidRDefault="0013387E">
            <w:pPr>
              <w:pStyle w:val="ArticlehistoryHead"/>
              <w:framePr w:hSpace="0" w:wrap="auto" w:vAnchor="margin" w:yAlign="inline"/>
              <w:suppressOverlap w:val="0"/>
              <w:rPr>
                <w:rFonts w:ascii="Times New Roman" w:hAnsi="Times New Roman"/>
                <w:noProof/>
                <w:color w:val="FF0000"/>
                <w:sz w:val="18"/>
                <w:szCs w:val="18"/>
                <w:lang w:val="id-ID"/>
              </w:rPr>
            </w:pPr>
            <w:r w:rsidRPr="00ED7950">
              <w:rPr>
                <w:rFonts w:ascii="Times New Roman" w:hAnsi="Times New Roman"/>
                <w:noProof/>
                <w:color w:val="FF0000"/>
                <w:sz w:val="18"/>
                <w:szCs w:val="18"/>
                <w:lang w:val="id-ID"/>
              </w:rPr>
              <w:t>Riwayat Naskah (9 TNR)</w:t>
            </w:r>
          </w:p>
          <w:p w14:paraId="18FC48E7" w14:textId="2ABE1410" w:rsidR="00C9131C" w:rsidRPr="00ED7950" w:rsidRDefault="0013387E">
            <w:pPr>
              <w:pStyle w:val="Articlehistory"/>
              <w:rPr>
                <w:rFonts w:ascii="Times New Roman" w:hAnsi="Times New Roman"/>
                <w:noProof/>
                <w:color w:val="FF0000"/>
                <w:sz w:val="18"/>
                <w:szCs w:val="18"/>
                <w:lang w:val="id-ID"/>
              </w:rPr>
            </w:pPr>
            <w:r w:rsidRPr="00ED7950">
              <w:rPr>
                <w:rFonts w:ascii="Times New Roman" w:hAnsi="Times New Roman"/>
                <w:noProof/>
                <w:color w:val="FF0000"/>
                <w:sz w:val="18"/>
                <w:szCs w:val="18"/>
                <w:lang w:val="id-ID"/>
              </w:rPr>
              <w:t>Dikirim (02 Mei 202</w:t>
            </w:r>
            <w:r w:rsidR="00FD63A2" w:rsidRPr="00ED7950">
              <w:rPr>
                <w:rFonts w:ascii="Times New Roman" w:hAnsi="Times New Roman"/>
                <w:noProof/>
                <w:color w:val="FF0000"/>
                <w:sz w:val="18"/>
                <w:szCs w:val="18"/>
                <w:lang w:val="id-ID"/>
              </w:rPr>
              <w:t>3</w:t>
            </w:r>
            <w:r w:rsidRPr="00ED7950">
              <w:rPr>
                <w:rFonts w:ascii="Times New Roman" w:hAnsi="Times New Roman"/>
                <w:noProof/>
                <w:color w:val="FF0000"/>
                <w:sz w:val="18"/>
                <w:szCs w:val="18"/>
                <w:lang w:val="id-ID"/>
              </w:rPr>
              <w:t>)</w:t>
            </w:r>
          </w:p>
          <w:p w14:paraId="21858380" w14:textId="77777777" w:rsidR="00C9131C" w:rsidRPr="00ED7950" w:rsidRDefault="0013387E">
            <w:pPr>
              <w:pStyle w:val="Articlehistory"/>
              <w:rPr>
                <w:rFonts w:ascii="Times New Roman" w:hAnsi="Times New Roman"/>
                <w:noProof/>
                <w:color w:val="FF0000"/>
                <w:sz w:val="18"/>
                <w:szCs w:val="18"/>
                <w:lang w:val="id-ID"/>
              </w:rPr>
            </w:pPr>
            <w:r w:rsidRPr="00ED7950">
              <w:rPr>
                <w:rFonts w:ascii="Times New Roman" w:hAnsi="Times New Roman"/>
                <w:noProof/>
                <w:color w:val="FF0000"/>
                <w:sz w:val="18"/>
                <w:szCs w:val="18"/>
                <w:lang w:val="id-ID"/>
              </w:rPr>
              <w:t xml:space="preserve">Direvisi  </w:t>
            </w:r>
          </w:p>
          <w:p w14:paraId="1A129BEF" w14:textId="77777777" w:rsidR="00C9131C" w:rsidRPr="00ED7950" w:rsidRDefault="0013387E">
            <w:pPr>
              <w:pStyle w:val="Articlehistory"/>
              <w:rPr>
                <w:rFonts w:ascii="Times New Roman" w:hAnsi="Times New Roman"/>
                <w:noProof/>
                <w:color w:val="FF0000"/>
                <w:lang w:val="id-ID"/>
              </w:rPr>
            </w:pPr>
            <w:r w:rsidRPr="00ED7950">
              <w:rPr>
                <w:rFonts w:ascii="Times New Roman" w:hAnsi="Times New Roman"/>
                <w:noProof/>
                <w:color w:val="FF0000"/>
                <w:sz w:val="18"/>
                <w:szCs w:val="18"/>
                <w:lang w:val="id-ID"/>
              </w:rPr>
              <w:t>Diterima</w:t>
            </w:r>
            <w:r w:rsidRPr="00ED7950">
              <w:rPr>
                <w:rFonts w:ascii="Times New Roman" w:hAnsi="Times New Roman"/>
                <w:noProof/>
                <w:color w:val="FF0000"/>
                <w:lang w:val="id-ID"/>
              </w:rPr>
              <w:t xml:space="preserve"> </w:t>
            </w:r>
          </w:p>
          <w:p w14:paraId="56F4D429" w14:textId="77777777" w:rsidR="00C9131C" w:rsidRPr="00ED7950" w:rsidRDefault="0013387E">
            <w:pPr>
              <w:pStyle w:val="Articlehistory"/>
              <w:rPr>
                <w:rFonts w:ascii="Times New Roman" w:hAnsi="Times New Roman"/>
                <w:noProof/>
                <w:color w:val="FF0000"/>
                <w:lang w:val="id-ID"/>
              </w:rPr>
            </w:pPr>
            <w:r w:rsidRPr="00ED7950">
              <w:rPr>
                <w:rFonts w:ascii="Times New Roman" w:hAnsi="Times New Roman"/>
                <w:noProof/>
                <w:color w:val="FF0000"/>
                <w:highlight w:val="darkMagenta"/>
                <w:lang w:val="id-ID"/>
              </w:rPr>
              <w:t>Diisi oleh editor</w:t>
            </w:r>
          </w:p>
          <w:p w14:paraId="097C1129" w14:textId="77777777" w:rsidR="00C9131C" w:rsidRPr="00ED7950" w:rsidRDefault="0013387E">
            <w:pPr>
              <w:pStyle w:val="Articlehistory"/>
              <w:rPr>
                <w:rFonts w:ascii="Times New Roman" w:hAnsi="Times New Roman"/>
                <w:i/>
                <w:noProof/>
                <w:lang w:val="id-ID"/>
              </w:rPr>
            </w:pPr>
            <w:r w:rsidRPr="00ED7950">
              <w:rPr>
                <w:rFonts w:ascii="Times New Roman" w:hAnsi="Times New Roman"/>
                <w:noProof/>
                <w:color w:val="FF0000"/>
                <w:lang w:val="id-ID"/>
              </w:rPr>
              <w:t xml:space="preserve"> </w:t>
            </w:r>
          </w:p>
        </w:tc>
        <w:tc>
          <w:tcPr>
            <w:tcW w:w="273" w:type="dxa"/>
            <w:tcBorders>
              <w:top w:val="nil"/>
              <w:bottom w:val="nil"/>
            </w:tcBorders>
            <w:shd w:val="clear" w:color="auto" w:fill="auto"/>
          </w:tcPr>
          <w:p w14:paraId="77AB0F08" w14:textId="77777777" w:rsidR="00C9131C" w:rsidRPr="00ED7950" w:rsidRDefault="00C9131C">
            <w:pPr>
              <w:pStyle w:val="AbstractText"/>
              <w:ind w:right="144"/>
              <w:rPr>
                <w:noProof/>
                <w:lang w:val="id-ID"/>
              </w:rPr>
            </w:pPr>
          </w:p>
        </w:tc>
        <w:tc>
          <w:tcPr>
            <w:tcW w:w="6753" w:type="dxa"/>
            <w:vMerge w:val="restart"/>
            <w:tcBorders>
              <w:top w:val="single" w:sz="12" w:space="0" w:color="BDD6EE"/>
              <w:bottom w:val="single" w:sz="8" w:space="0" w:color="auto"/>
            </w:tcBorders>
            <w:shd w:val="clear" w:color="auto" w:fill="F2F2F2"/>
            <w:tcMar>
              <w:left w:w="240" w:type="dxa"/>
            </w:tcMar>
          </w:tcPr>
          <w:p w14:paraId="7B895B1B" w14:textId="77777777" w:rsidR="005D5D90" w:rsidRPr="00ED7950" w:rsidRDefault="005D5D90" w:rsidP="00FD63A2">
            <w:pPr>
              <w:spacing w:after="0" w:line="240" w:lineRule="auto"/>
              <w:jc w:val="both"/>
              <w:rPr>
                <w:rFonts w:ascii="Times New Roman" w:eastAsia="Times New Roman" w:hAnsi="Times New Roman" w:cs="Calibri"/>
                <w:noProof/>
                <w:color w:val="000000"/>
                <w:kern w:val="28"/>
                <w:sz w:val="24"/>
                <w:szCs w:val="24"/>
                <w:lang w:val="id-ID"/>
                <w14:ligatures w14:val="standard"/>
                <w14:cntxtAlts/>
              </w:rPr>
            </w:pPr>
            <w:r w:rsidRPr="00ED7950">
              <w:rPr>
                <w:rFonts w:ascii="Times New Roman" w:eastAsia="Times New Roman" w:hAnsi="Times New Roman" w:cs="Calibri"/>
                <w:b/>
                <w:bCs/>
                <w:noProof/>
                <w:color w:val="000000"/>
                <w:kern w:val="28"/>
                <w:sz w:val="24"/>
                <w:szCs w:val="24"/>
                <w:lang w:val="id-ID"/>
                <w14:ligatures w14:val="standard"/>
                <w14:cntxtAlts/>
              </w:rPr>
              <w:t>Latar Belakang</w:t>
            </w:r>
            <w:r w:rsidRPr="00ED7950">
              <w:rPr>
                <w:rFonts w:ascii="Times New Roman" w:eastAsia="Times New Roman" w:hAnsi="Times New Roman" w:cs="Calibri"/>
                <w:noProof/>
                <w:color w:val="000000"/>
                <w:kern w:val="28"/>
                <w:sz w:val="24"/>
                <w:szCs w:val="24"/>
                <w:lang w:val="id-ID"/>
                <w14:ligatures w14:val="standard"/>
                <w14:cntxtAlts/>
              </w:rPr>
              <w:t xml:space="preserve">: </w:t>
            </w:r>
            <w:commentRangeStart w:id="1"/>
            <w:r w:rsidR="00FD63A2" w:rsidRPr="00ED7950">
              <w:rPr>
                <w:rFonts w:ascii="Times New Roman" w:eastAsia="Times New Roman" w:hAnsi="Times New Roman" w:cs="Calibri"/>
                <w:noProof/>
                <w:color w:val="000000"/>
                <w:kern w:val="28"/>
                <w:sz w:val="24"/>
                <w:szCs w:val="24"/>
                <w:lang w:val="id-ID"/>
                <w14:ligatures w14:val="standard"/>
                <w14:cntxtAlts/>
              </w:rPr>
              <w:t xml:space="preserve">Stunting merupakan masalah global, termasuk Indonesia dan menduduki posisi kelima terbanyak dalam jumlah </w:t>
            </w:r>
            <w:r w:rsidR="00FD63A2" w:rsidRPr="00ED7950">
              <w:rPr>
                <w:rFonts w:ascii="Times New Roman" w:eastAsia="Times New Roman" w:hAnsi="Times New Roman" w:cs="Calibri"/>
                <w:i/>
                <w:noProof/>
                <w:color w:val="000000"/>
                <w:kern w:val="28"/>
                <w:sz w:val="24"/>
                <w:szCs w:val="24"/>
                <w:lang w:val="id-ID"/>
                <w14:ligatures w14:val="standard"/>
                <w14:cntxtAlts/>
              </w:rPr>
              <w:t xml:space="preserve">stunting </w:t>
            </w:r>
            <w:r w:rsidR="00FD63A2" w:rsidRPr="00ED7950">
              <w:rPr>
                <w:rFonts w:ascii="Times New Roman" w:eastAsia="Times New Roman" w:hAnsi="Times New Roman" w:cs="Calibri"/>
                <w:noProof/>
                <w:color w:val="000000"/>
                <w:kern w:val="28"/>
                <w:sz w:val="24"/>
                <w:szCs w:val="24"/>
                <w:lang w:val="id-ID"/>
                <w14:ligatures w14:val="standard"/>
                <w14:cntxtAlts/>
              </w:rPr>
              <w:t>di dunia. Prevalensi stunting di Indonesia tahun 2019 sebesar 27,67 %. Kabupaten/ Kota di Provinsi Nusa Tenggara Barat dengan prevalensi stunting tertinggi yaitu di Kabupaten Lombok Tengah sebesar 45,25 %. Stunting disebabkan oleh faktor multi dimensi yaitu penyebab langsung, tidak langsung dan penyebab mendasar.</w:t>
            </w:r>
            <w:r w:rsidR="00FD63A2" w:rsidRPr="00ED7950">
              <w:rPr>
                <w:rFonts w:ascii="Times New Roman" w:eastAsia="Times New Roman" w:hAnsi="Times New Roman" w:cs="Calibri"/>
                <w:bCs/>
                <w:noProof/>
                <w:color w:val="000000"/>
                <w:kern w:val="28"/>
                <w:sz w:val="24"/>
                <w:szCs w:val="24"/>
                <w:lang w:val="id-ID"/>
                <w14:ligatures w14:val="standard"/>
                <w14:cntxtAlts/>
              </w:rPr>
              <w:t xml:space="preserve"> </w:t>
            </w:r>
            <w:r w:rsidR="00FD63A2" w:rsidRPr="00ED7950">
              <w:rPr>
                <w:rFonts w:ascii="Times New Roman" w:eastAsia="Times New Roman" w:hAnsi="Times New Roman" w:cs="Calibri"/>
                <w:b/>
                <w:noProof/>
                <w:color w:val="000000"/>
                <w:kern w:val="28"/>
                <w:sz w:val="24"/>
                <w:szCs w:val="24"/>
                <w:lang w:val="id-ID"/>
                <w14:ligatures w14:val="standard"/>
                <w14:cntxtAlts/>
              </w:rPr>
              <w:t>Tujuan</w:t>
            </w:r>
            <w:r w:rsidRPr="00ED7950">
              <w:rPr>
                <w:rFonts w:ascii="Times New Roman" w:eastAsia="Times New Roman" w:hAnsi="Times New Roman" w:cs="Calibri"/>
                <w:bCs/>
                <w:noProof/>
                <w:color w:val="000000"/>
                <w:kern w:val="28"/>
                <w:sz w:val="24"/>
                <w:szCs w:val="24"/>
                <w:lang w:val="id-ID"/>
                <w14:ligatures w14:val="standard"/>
                <w14:cntxtAlts/>
              </w:rPr>
              <w:t>:</w:t>
            </w:r>
            <w:r w:rsidR="00FD63A2" w:rsidRPr="00ED7950">
              <w:rPr>
                <w:rFonts w:ascii="Times New Roman" w:eastAsia="Times New Roman" w:hAnsi="Times New Roman" w:cs="Calibri"/>
                <w:bCs/>
                <w:noProof/>
                <w:color w:val="000000"/>
                <w:kern w:val="28"/>
                <w:sz w:val="24"/>
                <w:szCs w:val="24"/>
                <w:lang w:val="id-ID"/>
                <w14:ligatures w14:val="standard"/>
                <w14:cntxtAlts/>
              </w:rPr>
              <w:t xml:space="preserve"> menganalisis </w:t>
            </w:r>
            <w:r w:rsidR="00FD63A2" w:rsidRPr="00ED7950">
              <w:rPr>
                <w:rFonts w:ascii="Times New Roman" w:eastAsia="Times New Roman" w:hAnsi="Times New Roman" w:cs="Calibri"/>
                <w:noProof/>
                <w:color w:val="000000"/>
                <w:kern w:val="28"/>
                <w:sz w:val="24"/>
                <w:szCs w:val="24"/>
                <w:lang w:val="id-ID"/>
                <w14:ligatures w14:val="standard"/>
                <w14:cntxtAlts/>
              </w:rPr>
              <w:t xml:space="preserve">faktor risiko kejadian stunting pada balita di Desa Gelangsar Kecamatan Gunung Sari Kabupaten Lombok Barat. </w:t>
            </w:r>
          </w:p>
          <w:p w14:paraId="17080936" w14:textId="77777777" w:rsidR="005D5D90" w:rsidRPr="00ED7950" w:rsidRDefault="005D5D90" w:rsidP="00FD63A2">
            <w:pPr>
              <w:spacing w:after="0" w:line="240" w:lineRule="auto"/>
              <w:jc w:val="both"/>
              <w:rPr>
                <w:rFonts w:ascii="Times New Roman" w:eastAsia="Times New Roman" w:hAnsi="Times New Roman" w:cs="Calibri"/>
                <w:iCs/>
                <w:noProof/>
                <w:color w:val="000000"/>
                <w:kern w:val="28"/>
                <w:sz w:val="24"/>
                <w:szCs w:val="24"/>
                <w:lang w:val="id-ID"/>
                <w14:ligatures w14:val="standard"/>
                <w14:cntxtAlts/>
              </w:rPr>
            </w:pPr>
            <w:r w:rsidRPr="00ED7950">
              <w:rPr>
                <w:rFonts w:ascii="Times New Roman" w:eastAsia="Times New Roman" w:hAnsi="Times New Roman" w:cs="Calibri"/>
                <w:b/>
                <w:bCs/>
                <w:noProof/>
                <w:color w:val="000000"/>
                <w:kern w:val="28"/>
                <w:sz w:val="24"/>
                <w:szCs w:val="24"/>
                <w:lang w:val="id-ID"/>
                <w14:ligatures w14:val="standard"/>
                <w14:cntxtAlts/>
              </w:rPr>
              <w:t>Metode</w:t>
            </w:r>
            <w:r w:rsidRPr="00ED7950">
              <w:rPr>
                <w:rFonts w:ascii="Times New Roman" w:eastAsia="Times New Roman" w:hAnsi="Times New Roman" w:cs="Calibri"/>
                <w:noProof/>
                <w:color w:val="000000"/>
                <w:kern w:val="28"/>
                <w:sz w:val="24"/>
                <w:szCs w:val="24"/>
                <w:lang w:val="id-ID"/>
                <w14:ligatures w14:val="standard"/>
                <w14:cntxtAlts/>
              </w:rPr>
              <w:t xml:space="preserve">: </w:t>
            </w:r>
            <w:r w:rsidR="00FD63A2" w:rsidRPr="00ED7950">
              <w:rPr>
                <w:rFonts w:ascii="Times New Roman" w:eastAsia="Times New Roman" w:hAnsi="Times New Roman" w:cs="Calibri"/>
                <w:noProof/>
                <w:color w:val="000000"/>
                <w:kern w:val="28"/>
                <w:sz w:val="24"/>
                <w:szCs w:val="24"/>
                <w:lang w:val="id-ID"/>
                <w14:ligatures w14:val="standard"/>
                <w14:cntxtAlts/>
              </w:rPr>
              <w:t xml:space="preserve">Penelitian ini merupakan penelitian observasional dengan metode rancangan </w:t>
            </w:r>
            <w:r w:rsidR="00FD63A2" w:rsidRPr="00ED7950">
              <w:rPr>
                <w:rFonts w:ascii="Times New Roman" w:eastAsia="Times New Roman" w:hAnsi="Times New Roman" w:cs="Calibri"/>
                <w:i/>
                <w:iCs/>
                <w:noProof/>
                <w:color w:val="000000"/>
                <w:kern w:val="28"/>
                <w:sz w:val="24"/>
                <w:szCs w:val="24"/>
                <w:lang w:val="id-ID"/>
                <w14:ligatures w14:val="standard"/>
                <w14:cntxtAlts/>
              </w:rPr>
              <w:t xml:space="preserve">Cross sectional. </w:t>
            </w:r>
            <w:r w:rsidR="00FD63A2" w:rsidRPr="00ED7950">
              <w:rPr>
                <w:rFonts w:ascii="Times New Roman" w:eastAsia="Times New Roman" w:hAnsi="Times New Roman" w:cs="Calibri"/>
                <w:noProof/>
                <w:color w:val="000000"/>
                <w:kern w:val="28"/>
                <w:sz w:val="24"/>
                <w:szCs w:val="24"/>
                <w:lang w:val="id-ID"/>
                <w14:ligatures w14:val="standard"/>
                <w14:cntxtAlts/>
              </w:rPr>
              <w:t>Penelitian ini dilakukan di Desa Gelangsar Kecamatan Gunung Sari karena merupakan salah satu desa dengan prevalensi stunting yang tinggi di Kabupaten Lombok Barat Provinsi Nusa Tenggara Barat. Pelaksanaan penelitian dilakukan pada bulan Maret 2021.</w:t>
            </w:r>
            <w:r w:rsidR="00FD63A2" w:rsidRPr="00ED7950">
              <w:rPr>
                <w:rFonts w:ascii="Times New Roman" w:hAnsi="Times New Roman"/>
                <w:noProof/>
                <w:sz w:val="24"/>
                <w:szCs w:val="24"/>
                <w:lang w:val="id-ID"/>
              </w:rPr>
              <w:t xml:space="preserve"> </w:t>
            </w:r>
            <w:r w:rsidR="00FD63A2" w:rsidRPr="00ED7950">
              <w:rPr>
                <w:rFonts w:ascii="Times New Roman" w:eastAsia="Times New Roman" w:hAnsi="Times New Roman" w:cs="Calibri"/>
                <w:noProof/>
                <w:color w:val="000000"/>
                <w:kern w:val="28"/>
                <w:sz w:val="24"/>
                <w:szCs w:val="24"/>
                <w:lang w:val="id-ID"/>
                <w14:ligatures w14:val="standard"/>
                <w14:cntxtAlts/>
              </w:rPr>
              <w:t xml:space="preserve">Subjek penelitian ini adalah anak usia 0 – 60 bulan sebanyak 136 responden. </w:t>
            </w:r>
            <w:r w:rsidR="00FD63A2" w:rsidRPr="00ED7950">
              <w:rPr>
                <w:rFonts w:ascii="Times New Roman" w:eastAsia="Times New Roman" w:hAnsi="Times New Roman" w:cs="Calibri"/>
                <w:iCs/>
                <w:noProof/>
                <w:color w:val="000000"/>
                <w:kern w:val="28"/>
                <w:sz w:val="24"/>
                <w:szCs w:val="24"/>
                <w:lang w:val="id-ID"/>
                <w14:ligatures w14:val="standard"/>
                <w14:cntxtAlts/>
              </w:rPr>
              <w:t>Instrumen yang digunakan dalam penelitian adalah: kuesioner dan lembar observasional.</w:t>
            </w:r>
            <w:r w:rsidR="00FD63A2" w:rsidRPr="00ED7950">
              <w:rPr>
                <w:rFonts w:ascii="Times New Roman" w:eastAsia="Times New Roman" w:hAnsi="Times New Roman" w:cs="Calibri"/>
                <w:noProof/>
                <w:color w:val="000000"/>
                <w:kern w:val="28"/>
                <w:sz w:val="24"/>
                <w:szCs w:val="24"/>
                <w:lang w:val="id-ID"/>
                <w14:ligatures w14:val="standard"/>
                <w14:cntxtAlts/>
              </w:rPr>
              <w:t xml:space="preserve"> </w:t>
            </w:r>
            <w:r w:rsidR="00FD63A2" w:rsidRPr="00ED7950">
              <w:rPr>
                <w:rFonts w:ascii="Times New Roman" w:eastAsia="Times New Roman" w:hAnsi="Times New Roman" w:cs="Calibri"/>
                <w:iCs/>
                <w:noProof/>
                <w:color w:val="000000"/>
                <w:kern w:val="28"/>
                <w:sz w:val="24"/>
                <w:szCs w:val="24"/>
                <w:lang w:val="id-ID"/>
                <w14:ligatures w14:val="standard"/>
                <w14:cntxtAlts/>
              </w:rPr>
              <w:t xml:space="preserve">Analisis data menggunakan analisis univariat, analisis bivariat menggunakan uji statistik </w:t>
            </w:r>
            <w:r w:rsidR="00FD63A2" w:rsidRPr="00ED7950">
              <w:rPr>
                <w:rFonts w:ascii="Times New Roman" w:eastAsia="Times New Roman" w:hAnsi="Times New Roman" w:cs="Calibri"/>
                <w:i/>
                <w:noProof/>
                <w:color w:val="000000"/>
                <w:kern w:val="28"/>
                <w:sz w:val="24"/>
                <w:szCs w:val="24"/>
                <w:lang w:val="id-ID"/>
                <w14:ligatures w14:val="standard"/>
                <w14:cntxtAlts/>
              </w:rPr>
              <w:t>chi square</w:t>
            </w:r>
            <w:r w:rsidR="00FD63A2" w:rsidRPr="00ED7950">
              <w:rPr>
                <w:rFonts w:ascii="Times New Roman" w:eastAsia="Times New Roman" w:hAnsi="Times New Roman" w:cs="Calibri"/>
                <w:iCs/>
                <w:noProof/>
                <w:color w:val="000000"/>
                <w:kern w:val="28"/>
                <w:sz w:val="24"/>
                <w:szCs w:val="24"/>
                <w:lang w:val="id-ID"/>
                <w14:ligatures w14:val="standard"/>
                <w14:cntxtAlts/>
              </w:rPr>
              <w:t>.</w:t>
            </w:r>
          </w:p>
          <w:p w14:paraId="6384AD73" w14:textId="77777777" w:rsidR="005D5D90" w:rsidRPr="00ED7950" w:rsidRDefault="005D5D90" w:rsidP="00FD63A2">
            <w:pPr>
              <w:spacing w:after="0" w:line="240" w:lineRule="auto"/>
              <w:jc w:val="both"/>
              <w:rPr>
                <w:rFonts w:ascii="Times New Roman" w:eastAsia="Times New Roman" w:hAnsi="Times New Roman" w:cs="Calibri"/>
                <w:iCs/>
                <w:noProof/>
                <w:color w:val="000000"/>
                <w:kern w:val="28"/>
                <w:sz w:val="24"/>
                <w:szCs w:val="24"/>
                <w:lang w:val="id-ID"/>
                <w14:ligatures w14:val="standard"/>
                <w14:cntxtAlts/>
              </w:rPr>
            </w:pPr>
            <w:r w:rsidRPr="00ED7950">
              <w:rPr>
                <w:rFonts w:ascii="Times New Roman" w:eastAsia="Times New Roman" w:hAnsi="Times New Roman" w:cs="Calibri"/>
                <w:b/>
                <w:bCs/>
                <w:iCs/>
                <w:noProof/>
                <w:color w:val="000000"/>
                <w:kern w:val="28"/>
                <w:sz w:val="24"/>
                <w:szCs w:val="24"/>
                <w:lang w:val="id-ID"/>
                <w14:ligatures w14:val="standard"/>
                <w14:cntxtAlts/>
              </w:rPr>
              <w:t>Hasil:</w:t>
            </w:r>
            <w:r w:rsidR="00FD63A2" w:rsidRPr="00ED7950">
              <w:rPr>
                <w:rFonts w:ascii="Times New Roman" w:eastAsia="Times New Roman" w:hAnsi="Times New Roman" w:cs="Calibri"/>
                <w:iCs/>
                <w:noProof/>
                <w:color w:val="000000"/>
                <w:kern w:val="28"/>
                <w:sz w:val="24"/>
                <w:szCs w:val="24"/>
                <w:lang w:val="id-ID"/>
                <w14:ligatures w14:val="standard"/>
                <w14:cntxtAlts/>
              </w:rPr>
              <w:t xml:space="preserve"> </w:t>
            </w:r>
            <w:bookmarkStart w:id="2" w:name="_Hlk129691102"/>
            <w:r w:rsidR="00FD63A2" w:rsidRPr="00ED7950">
              <w:rPr>
                <w:rFonts w:ascii="Times New Roman" w:eastAsia="Times New Roman" w:hAnsi="Times New Roman" w:cs="Calibri"/>
                <w:iCs/>
                <w:noProof/>
                <w:color w:val="000000"/>
                <w:kern w:val="28"/>
                <w:sz w:val="24"/>
                <w:szCs w:val="24"/>
                <w:lang w:val="id-ID"/>
                <w14:ligatures w14:val="standard"/>
                <w14:cntxtAlts/>
              </w:rPr>
              <w:t xml:space="preserve">Hasil bivariat menunjukkan berat badan bayi lahir rendah </w:t>
            </w:r>
            <w:bookmarkStart w:id="3" w:name="_Hlk129404606"/>
            <w:r w:rsidR="00FD63A2" w:rsidRPr="00ED7950">
              <w:rPr>
                <w:rFonts w:ascii="Times New Roman" w:eastAsia="Times New Roman" w:hAnsi="Times New Roman" w:cs="Calibri"/>
                <w:iCs/>
                <w:noProof/>
                <w:color w:val="000000"/>
                <w:kern w:val="28"/>
                <w:sz w:val="24"/>
                <w:szCs w:val="24"/>
                <w:lang w:val="id-ID"/>
                <w14:ligatures w14:val="standard"/>
                <w14:cntxtAlts/>
              </w:rPr>
              <w:t>(p-value=0,007;RP=2,61;CI=1,60-4,28)</w:t>
            </w:r>
            <w:bookmarkEnd w:id="3"/>
            <w:r w:rsidR="00FD63A2" w:rsidRPr="00ED7950">
              <w:rPr>
                <w:rFonts w:ascii="Times New Roman" w:eastAsia="Times New Roman" w:hAnsi="Times New Roman" w:cs="Calibri"/>
                <w:iCs/>
                <w:noProof/>
                <w:color w:val="000000"/>
                <w:kern w:val="28"/>
                <w:sz w:val="24"/>
                <w:szCs w:val="24"/>
                <w:lang w:val="id-ID"/>
                <w14:ligatures w14:val="standard"/>
                <w14:cntxtAlts/>
              </w:rPr>
              <w:t>. Faktor demografi (pendidikan ayah (p-value=0,59;RP=1,19;CI=0,62-2,31), pendidikan ibu (p-value=0,28;RP=1,42;CI=0,73-2,77), dan pekerjaan ibu (p-value=0,57;RP=1,61;CI=0,27-9,48)),  faktor praktek perawatan ibu dan anak (pemberian asi eksklusif (p-value=0,17;RP=0,33;CI=0,52-2,15), pemberian MP-ASI (p-value=0,06;RP=1,51;CI=1,32-1,71)), faktor ketersediaan jamban (p- value=0,59;RP=0,77;CI=0,28-2,13), imunisasi (p-value=0,44;RP=0,74;CI=0,40-1,37) dan riwayat penyakit infeksi diare (p-</w:t>
            </w:r>
            <w:bookmarkStart w:id="4" w:name="_Hlk129405007"/>
            <w:r w:rsidR="00FD63A2" w:rsidRPr="00ED7950">
              <w:rPr>
                <w:rFonts w:ascii="Times New Roman" w:eastAsia="Times New Roman" w:hAnsi="Times New Roman" w:cs="Calibri"/>
                <w:iCs/>
                <w:noProof/>
                <w:color w:val="000000"/>
                <w:kern w:val="28"/>
                <w:sz w:val="24"/>
                <w:szCs w:val="24"/>
                <w:lang w:val="id-ID"/>
                <w14:ligatures w14:val="standard"/>
                <w14:cntxtAlts/>
              </w:rPr>
              <w:t>value=0,43;RP=1,23;CI=0,73-2,</w:t>
            </w:r>
            <w:bookmarkEnd w:id="4"/>
            <w:r w:rsidR="00FD63A2" w:rsidRPr="00ED7950">
              <w:rPr>
                <w:rFonts w:ascii="Times New Roman" w:eastAsia="Times New Roman" w:hAnsi="Times New Roman" w:cs="Calibri"/>
                <w:iCs/>
                <w:noProof/>
                <w:color w:val="000000"/>
                <w:kern w:val="28"/>
                <w:sz w:val="24"/>
                <w:szCs w:val="24"/>
                <w:lang w:val="id-ID"/>
                <w14:ligatures w14:val="standard"/>
                <w14:cntxtAlts/>
              </w:rPr>
              <w:t xml:space="preserve">08) dan ISPA (p-value=0,09;RP=3,73;CI=0,57-24,62) tidak berhubungan dengan kejadian stunting pada balita. </w:t>
            </w:r>
          </w:p>
          <w:p w14:paraId="3F7648CE" w14:textId="38E60258" w:rsidR="00FD63A2" w:rsidRPr="00ED7950" w:rsidRDefault="005D5D90" w:rsidP="00FD63A2">
            <w:pPr>
              <w:spacing w:after="0" w:line="240" w:lineRule="auto"/>
              <w:jc w:val="both"/>
              <w:rPr>
                <w:rFonts w:ascii="Times New Roman" w:eastAsia="Times New Roman" w:hAnsi="Times New Roman" w:cs="Calibri"/>
                <w:bCs/>
                <w:noProof/>
                <w:color w:val="000000"/>
                <w:kern w:val="28"/>
                <w:sz w:val="24"/>
                <w:szCs w:val="24"/>
                <w:lang w:val="id-ID"/>
                <w14:ligatures w14:val="standard"/>
                <w14:cntxtAlts/>
              </w:rPr>
            </w:pPr>
            <w:r w:rsidRPr="00ED7950">
              <w:rPr>
                <w:rFonts w:ascii="Times New Roman" w:eastAsia="Times New Roman" w:hAnsi="Times New Roman" w:cs="Calibri"/>
                <w:b/>
                <w:bCs/>
                <w:iCs/>
                <w:noProof/>
                <w:color w:val="000000"/>
                <w:kern w:val="28"/>
                <w:sz w:val="24"/>
                <w:szCs w:val="24"/>
                <w:lang w:val="id-ID"/>
                <w14:ligatures w14:val="standard"/>
                <w14:cntxtAlts/>
              </w:rPr>
              <w:t>Kesimpulan</w:t>
            </w:r>
            <w:r w:rsidRPr="00ED7950">
              <w:rPr>
                <w:rFonts w:ascii="Times New Roman" w:eastAsia="Times New Roman" w:hAnsi="Times New Roman" w:cs="Calibri"/>
                <w:iCs/>
                <w:noProof/>
                <w:color w:val="000000"/>
                <w:kern w:val="28"/>
                <w:sz w:val="24"/>
                <w:szCs w:val="24"/>
                <w:lang w:val="id-ID"/>
                <w14:ligatures w14:val="standard"/>
                <w14:cntxtAlts/>
              </w:rPr>
              <w:t xml:space="preserve">: </w:t>
            </w:r>
            <w:r w:rsidR="00FD63A2" w:rsidRPr="00ED7950">
              <w:rPr>
                <w:rFonts w:ascii="Times New Roman" w:eastAsia="Times New Roman" w:hAnsi="Times New Roman" w:cs="Calibri"/>
                <w:iCs/>
                <w:noProof/>
                <w:color w:val="000000"/>
                <w:kern w:val="28"/>
                <w:sz w:val="24"/>
                <w:szCs w:val="24"/>
                <w:lang w:val="id-ID"/>
                <w14:ligatures w14:val="standard"/>
                <w14:cntxtAlts/>
              </w:rPr>
              <w:t>Berat badan bayi lahir rendah berhubungan dengan kejadian stunting pada balita di Desa Gelangsar Kecamatan Gunung Sari</w:t>
            </w:r>
            <w:commentRangeEnd w:id="1"/>
            <w:r w:rsidR="00FA0F82" w:rsidRPr="00ED7950">
              <w:rPr>
                <w:rStyle w:val="CommentReference"/>
                <w:noProof/>
                <w:lang w:val="id-ID"/>
              </w:rPr>
              <w:commentReference w:id="1"/>
            </w:r>
          </w:p>
          <w:bookmarkEnd w:id="2"/>
          <w:p w14:paraId="37D3CF98" w14:textId="77777777" w:rsidR="00FD63A2" w:rsidRPr="00ED7950" w:rsidRDefault="00FD63A2" w:rsidP="00FD63A2">
            <w:pPr>
              <w:spacing w:after="0" w:line="240" w:lineRule="auto"/>
              <w:jc w:val="both"/>
              <w:rPr>
                <w:rFonts w:ascii="Times New Roman" w:eastAsia="Times New Roman" w:hAnsi="Times New Roman" w:cs="Calibri"/>
                <w:noProof/>
                <w:color w:val="000000"/>
                <w:kern w:val="28"/>
                <w:sz w:val="24"/>
                <w:szCs w:val="24"/>
                <w:lang w:val="id-ID"/>
                <w14:ligatures w14:val="standard"/>
                <w14:cntxtAlts/>
              </w:rPr>
            </w:pPr>
          </w:p>
          <w:p w14:paraId="7D597CD4" w14:textId="3A33DDF5" w:rsidR="00136173" w:rsidRPr="00ED7950" w:rsidRDefault="00136173">
            <w:pPr>
              <w:pStyle w:val="Copyright0"/>
              <w:framePr w:hSpace="0" w:wrap="auto" w:vAnchor="margin" w:yAlign="inline"/>
              <w:spacing w:line="240" w:lineRule="auto"/>
              <w:ind w:right="144"/>
              <w:suppressOverlap w:val="0"/>
              <w:jc w:val="both"/>
              <w:rPr>
                <w:noProof/>
                <w:sz w:val="24"/>
                <w:szCs w:val="24"/>
                <w:lang w:val="id-ID"/>
              </w:rPr>
            </w:pPr>
          </w:p>
        </w:tc>
        <w:tc>
          <w:tcPr>
            <w:tcW w:w="133" w:type="dxa"/>
            <w:vMerge w:val="restart"/>
            <w:tcBorders>
              <w:top w:val="single" w:sz="12" w:space="0" w:color="BDD6EE"/>
            </w:tcBorders>
            <w:shd w:val="clear" w:color="auto" w:fill="F2F2F2"/>
          </w:tcPr>
          <w:p w14:paraId="6D16D363" w14:textId="77777777" w:rsidR="00C9131C" w:rsidRPr="00ED7950" w:rsidRDefault="00C9131C">
            <w:pPr>
              <w:pStyle w:val="AbstractText"/>
              <w:rPr>
                <w:noProof/>
                <w:lang w:val="id-ID"/>
              </w:rPr>
            </w:pPr>
          </w:p>
        </w:tc>
      </w:tr>
      <w:tr w:rsidR="00C9131C" w:rsidRPr="00ED7950" w14:paraId="37F1A975" w14:textId="77777777">
        <w:trPr>
          <w:cantSplit/>
          <w:trHeight w:val="1427"/>
        </w:trPr>
        <w:tc>
          <w:tcPr>
            <w:tcW w:w="2330" w:type="dxa"/>
            <w:tcBorders>
              <w:top w:val="nil"/>
              <w:bottom w:val="nil"/>
            </w:tcBorders>
            <w:tcMar>
              <w:top w:w="72" w:type="dxa"/>
              <w:left w:w="0" w:type="dxa"/>
            </w:tcMar>
          </w:tcPr>
          <w:p w14:paraId="03F728C0" w14:textId="77777777" w:rsidR="00C9131C" w:rsidRPr="00ED7950" w:rsidRDefault="00C9131C">
            <w:pPr>
              <w:pStyle w:val="KeywordHead"/>
              <w:rPr>
                <w:rFonts w:ascii="Times New Roman" w:hAnsi="Times New Roman"/>
                <w:b/>
                <w:noProof/>
                <w:lang w:val="id-ID"/>
              </w:rPr>
            </w:pPr>
          </w:p>
          <w:p w14:paraId="3BE30772" w14:textId="56C4E27D" w:rsidR="00C9131C" w:rsidRPr="00ED7950" w:rsidRDefault="0013387E">
            <w:pPr>
              <w:pStyle w:val="Keyword"/>
              <w:rPr>
                <w:rFonts w:ascii="Times New Roman" w:hAnsi="Times New Roman"/>
                <w:b/>
                <w:noProof/>
                <w:sz w:val="18"/>
                <w:szCs w:val="18"/>
                <w:lang w:val="id-ID"/>
              </w:rPr>
            </w:pPr>
            <w:r w:rsidRPr="00ED7950">
              <w:rPr>
                <w:rFonts w:ascii="Times New Roman" w:hAnsi="Times New Roman"/>
                <w:b/>
                <w:noProof/>
                <w:sz w:val="18"/>
                <w:szCs w:val="18"/>
                <w:lang w:val="id-ID"/>
              </w:rPr>
              <w:t>Kata Kunci</w:t>
            </w:r>
            <w:r w:rsidR="00136173" w:rsidRPr="00ED7950">
              <w:rPr>
                <w:rFonts w:ascii="Times New Roman" w:hAnsi="Times New Roman"/>
                <w:b/>
                <w:noProof/>
                <w:sz w:val="18"/>
                <w:szCs w:val="18"/>
                <w:lang w:val="id-ID"/>
              </w:rPr>
              <w:t xml:space="preserve">: </w:t>
            </w:r>
          </w:p>
          <w:p w14:paraId="0FA17503" w14:textId="77777777" w:rsidR="00C9131C" w:rsidRPr="00ED7950" w:rsidRDefault="00C9131C">
            <w:pPr>
              <w:pStyle w:val="Keyword"/>
              <w:rPr>
                <w:rFonts w:ascii="Times New Roman" w:hAnsi="Times New Roman"/>
                <w:b/>
                <w:noProof/>
                <w:sz w:val="18"/>
                <w:szCs w:val="18"/>
                <w:lang w:val="id-ID"/>
              </w:rPr>
            </w:pPr>
          </w:p>
          <w:p w14:paraId="0C453800" w14:textId="77777777" w:rsidR="00FD63A2" w:rsidRPr="00ED7950" w:rsidRDefault="00FD63A2">
            <w:pPr>
              <w:pStyle w:val="Keyword"/>
              <w:rPr>
                <w:rFonts w:ascii="Times New Roman" w:hAnsi="Times New Roman"/>
                <w:b/>
                <w:noProof/>
                <w:sz w:val="18"/>
                <w:szCs w:val="18"/>
                <w:lang w:val="id-ID"/>
              </w:rPr>
            </w:pPr>
            <w:r w:rsidRPr="00ED7950">
              <w:rPr>
                <w:rFonts w:ascii="Times New Roman" w:hAnsi="Times New Roman"/>
                <w:b/>
                <w:noProof/>
                <w:sz w:val="18"/>
                <w:szCs w:val="18"/>
                <w:lang w:val="id-ID"/>
              </w:rPr>
              <w:t xml:space="preserve">Faktor risiko </w:t>
            </w:r>
          </w:p>
          <w:p w14:paraId="305DEE1A" w14:textId="51E5D8B7" w:rsidR="00FD63A2" w:rsidRPr="00ED7950" w:rsidRDefault="00FD63A2">
            <w:pPr>
              <w:pStyle w:val="Keyword"/>
              <w:rPr>
                <w:rFonts w:ascii="Times New Roman" w:hAnsi="Times New Roman"/>
                <w:b/>
                <w:noProof/>
                <w:sz w:val="18"/>
                <w:szCs w:val="18"/>
                <w:lang w:val="id-ID"/>
              </w:rPr>
            </w:pPr>
            <w:r w:rsidRPr="00ED7950">
              <w:rPr>
                <w:rFonts w:ascii="Times New Roman" w:hAnsi="Times New Roman"/>
                <w:b/>
                <w:noProof/>
                <w:sz w:val="18"/>
                <w:szCs w:val="18"/>
                <w:lang w:val="id-ID"/>
              </w:rPr>
              <w:t xml:space="preserve">Stunting </w:t>
            </w:r>
          </w:p>
          <w:p w14:paraId="348C78AD" w14:textId="314549B4" w:rsidR="00C9131C" w:rsidRPr="00ED7950" w:rsidRDefault="00FD63A2">
            <w:pPr>
              <w:pStyle w:val="Keyword"/>
              <w:rPr>
                <w:rFonts w:ascii="Times New Roman" w:hAnsi="Times New Roman"/>
                <w:b/>
                <w:noProof/>
                <w:sz w:val="18"/>
                <w:szCs w:val="18"/>
                <w:lang w:val="id-ID"/>
              </w:rPr>
            </w:pPr>
            <w:r w:rsidRPr="00ED7950">
              <w:rPr>
                <w:rFonts w:ascii="Times New Roman" w:hAnsi="Times New Roman"/>
                <w:b/>
                <w:noProof/>
                <w:sz w:val="18"/>
                <w:szCs w:val="18"/>
                <w:lang w:val="id-ID"/>
              </w:rPr>
              <w:t>Balita</w:t>
            </w:r>
          </w:p>
          <w:p w14:paraId="0BFE60F0" w14:textId="77777777" w:rsidR="00C9131C" w:rsidRPr="00ED7950" w:rsidRDefault="0013387E">
            <w:pPr>
              <w:pStyle w:val="Keyword"/>
              <w:rPr>
                <w:rFonts w:ascii="Times New Roman" w:hAnsi="Times New Roman"/>
                <w:noProof/>
                <w:lang w:val="id-ID"/>
              </w:rPr>
            </w:pPr>
            <w:r w:rsidRPr="00ED7950">
              <w:rPr>
                <w:rFonts w:ascii="Times New Roman" w:hAnsi="Times New Roman"/>
                <w:noProof/>
                <w:lang w:val="id-ID"/>
              </w:rPr>
              <w:t xml:space="preserve"> </w:t>
            </w:r>
          </w:p>
        </w:tc>
        <w:tc>
          <w:tcPr>
            <w:tcW w:w="273" w:type="dxa"/>
            <w:tcBorders>
              <w:top w:val="nil"/>
              <w:bottom w:val="nil"/>
            </w:tcBorders>
            <w:shd w:val="clear" w:color="auto" w:fill="auto"/>
          </w:tcPr>
          <w:p w14:paraId="38D993BB" w14:textId="77777777" w:rsidR="00C9131C" w:rsidRPr="00ED7950" w:rsidRDefault="00C9131C">
            <w:pPr>
              <w:spacing w:after="80" w:line="200" w:lineRule="exact"/>
              <w:rPr>
                <w:rFonts w:ascii="Junicode" w:hAnsi="Junicode"/>
                <w:noProof/>
                <w:lang w:val="id-ID"/>
              </w:rPr>
            </w:pPr>
          </w:p>
        </w:tc>
        <w:tc>
          <w:tcPr>
            <w:tcW w:w="6753" w:type="dxa"/>
            <w:vMerge/>
            <w:shd w:val="clear" w:color="auto" w:fill="F2F2F2"/>
          </w:tcPr>
          <w:p w14:paraId="0E053DC9" w14:textId="77777777" w:rsidR="00C9131C" w:rsidRPr="00ED7950" w:rsidRDefault="00C9131C">
            <w:pPr>
              <w:spacing w:after="80" w:line="200" w:lineRule="exact"/>
              <w:rPr>
                <w:rFonts w:ascii="Junicode" w:hAnsi="Junicode"/>
                <w:noProof/>
                <w:lang w:val="id-ID"/>
              </w:rPr>
            </w:pPr>
          </w:p>
        </w:tc>
        <w:tc>
          <w:tcPr>
            <w:tcW w:w="133" w:type="dxa"/>
            <w:vMerge/>
            <w:shd w:val="clear" w:color="auto" w:fill="F2F2F2"/>
          </w:tcPr>
          <w:p w14:paraId="7A1FFB1E" w14:textId="77777777" w:rsidR="00C9131C" w:rsidRPr="00ED7950" w:rsidRDefault="00C9131C">
            <w:pPr>
              <w:spacing w:after="80" w:line="200" w:lineRule="exact"/>
              <w:rPr>
                <w:rFonts w:ascii="Junicode" w:hAnsi="Junicode"/>
                <w:noProof/>
                <w:lang w:val="id-ID"/>
              </w:rPr>
            </w:pPr>
          </w:p>
        </w:tc>
      </w:tr>
    </w:tbl>
    <w:p w14:paraId="1722EF6E" w14:textId="77777777" w:rsidR="00C9131C" w:rsidRPr="00ED7950" w:rsidRDefault="00C9131C">
      <w:pPr>
        <w:autoSpaceDE w:val="0"/>
        <w:autoSpaceDN w:val="0"/>
        <w:adjustRightInd w:val="0"/>
        <w:spacing w:after="0" w:line="360" w:lineRule="auto"/>
        <w:ind w:firstLineChars="183" w:firstLine="439"/>
        <w:jc w:val="both"/>
        <w:rPr>
          <w:rFonts w:ascii="Times New Roman" w:hAnsi="Times New Roman"/>
          <w:noProof/>
          <w:color w:val="000000"/>
          <w:sz w:val="24"/>
          <w:szCs w:val="24"/>
          <w:lang w:val="id-ID" w:eastAsia="id-ID"/>
        </w:rPr>
      </w:pPr>
    </w:p>
    <w:p w14:paraId="282BDD83" w14:textId="5D02A868" w:rsidR="00AA2F12" w:rsidRPr="00ED7950" w:rsidRDefault="00AA2F12" w:rsidP="00AA2F12">
      <w:pPr>
        <w:autoSpaceDE w:val="0"/>
        <w:autoSpaceDN w:val="0"/>
        <w:adjustRightInd w:val="0"/>
        <w:spacing w:after="0" w:line="360" w:lineRule="auto"/>
        <w:jc w:val="both"/>
        <w:rPr>
          <w:rFonts w:ascii="Times New Roman" w:hAnsi="Times New Roman"/>
          <w:b/>
          <w:bCs/>
          <w:noProof/>
          <w:color w:val="000000"/>
          <w:sz w:val="24"/>
          <w:szCs w:val="24"/>
          <w:lang w:val="id-ID" w:eastAsia="id-ID"/>
        </w:rPr>
      </w:pPr>
      <w:r w:rsidRPr="00ED7950">
        <w:rPr>
          <w:rFonts w:ascii="Times New Roman" w:hAnsi="Times New Roman"/>
          <w:b/>
          <w:bCs/>
          <w:noProof/>
          <w:color w:val="000000"/>
          <w:sz w:val="24"/>
          <w:szCs w:val="24"/>
          <w:lang w:val="id-ID" w:eastAsia="id-ID"/>
        </w:rPr>
        <w:t>PENDAHULUAN</w:t>
      </w:r>
    </w:p>
    <w:p w14:paraId="43ACD316" w14:textId="58049572" w:rsidR="00FD63A2" w:rsidRPr="00ED7950" w:rsidRDefault="00FD63A2" w:rsidP="00134E20">
      <w:pPr>
        <w:autoSpaceDE w:val="0"/>
        <w:autoSpaceDN w:val="0"/>
        <w:adjustRightInd w:val="0"/>
        <w:spacing w:after="0" w:line="360" w:lineRule="auto"/>
        <w:ind w:firstLine="720"/>
        <w:jc w:val="both"/>
        <w:rPr>
          <w:rFonts w:ascii="Times New Roman" w:eastAsia="Times New Roman" w:hAnsi="Times New Roman"/>
          <w:noProof/>
          <w:color w:val="000000"/>
          <w:sz w:val="24"/>
          <w:szCs w:val="24"/>
          <w:lang w:val="id-ID"/>
        </w:rPr>
      </w:pPr>
      <w:r w:rsidRPr="00ED7950">
        <w:rPr>
          <w:rFonts w:ascii="Times New Roman" w:eastAsia="Times New Roman" w:hAnsi="Times New Roman"/>
          <w:noProof/>
          <w:color w:val="000000"/>
          <w:sz w:val="24"/>
          <w:szCs w:val="24"/>
          <w:lang w:val="id-ID"/>
        </w:rPr>
        <w:t xml:space="preserve">Stunting merupakan salah satu masalah gizi yang diakibatkan oleh kekurangan gizi dan/atau penyakit infeksi yang kronis dan/atau berulang. Stunting merupakan masalah global, termasuk Indonesia dan menduduki posisi kelima terbanyak dalam jumlah </w:t>
      </w:r>
      <w:r w:rsidRPr="00ED7950">
        <w:rPr>
          <w:rFonts w:ascii="Times New Roman" w:eastAsia="Times New Roman" w:hAnsi="Times New Roman"/>
          <w:i/>
          <w:noProof/>
          <w:color w:val="000000"/>
          <w:sz w:val="24"/>
          <w:szCs w:val="24"/>
          <w:lang w:val="id-ID"/>
        </w:rPr>
        <w:t xml:space="preserve">stunting </w:t>
      </w:r>
      <w:r w:rsidRPr="00ED7950">
        <w:rPr>
          <w:rFonts w:ascii="Times New Roman" w:eastAsia="Times New Roman" w:hAnsi="Times New Roman"/>
          <w:noProof/>
          <w:color w:val="000000"/>
          <w:sz w:val="24"/>
          <w:szCs w:val="24"/>
          <w:lang w:val="id-ID"/>
        </w:rPr>
        <w:t xml:space="preserve">di dunia. Menurut Hasil Riset Kesehatan Dasar (Riskesdas) menunjukkan bahwa stunting pada anak balita </w:t>
      </w:r>
      <w:r w:rsidRPr="00ED7950">
        <w:rPr>
          <w:rFonts w:ascii="Times New Roman" w:eastAsia="Times New Roman" w:hAnsi="Times New Roman"/>
          <w:noProof/>
          <w:color w:val="000000"/>
          <w:sz w:val="24"/>
          <w:szCs w:val="24"/>
          <w:lang w:val="id-ID"/>
        </w:rPr>
        <w:lastRenderedPageBreak/>
        <w:t xml:space="preserve">Indonesia berturut-turut pada tahun 2007, 2010, 2013, dan    2018 adalah 36,8 %, 34,6 %, 37,2 % dan 30,8 % dan menurun menjadi 27,7 % pada tahun 2019 </w:t>
      </w:r>
      <w:r w:rsidR="00134E20" w:rsidRPr="00ED7950">
        <w:rPr>
          <w:rFonts w:ascii="Times New Roman" w:eastAsia="Times New Roman" w:hAnsi="Times New Roman"/>
          <w:noProof/>
          <w:color w:val="000000"/>
          <w:sz w:val="24"/>
          <w:szCs w:val="24"/>
          <w:lang w:val="id-ID"/>
        </w:rPr>
        <w:fldChar w:fldCharType="begin" w:fldLock="1"/>
      </w:r>
      <w:r w:rsidR="00134E20" w:rsidRPr="00ED7950">
        <w:rPr>
          <w:rFonts w:ascii="Times New Roman" w:eastAsia="Times New Roman" w:hAnsi="Times New Roman"/>
          <w:noProof/>
          <w:color w:val="000000"/>
          <w:sz w:val="24"/>
          <w:szCs w:val="24"/>
          <w:lang w:val="id-ID"/>
        </w:rPr>
        <w:instrText>ADDIN CSL_CITATION {"citationItems":[{"id":"ITEM-1","itemData":{"ISBN":"9786021099612","ISSN":"0029-5582","abstract":"We define the transformation brackets connecting the wave functions for two particles in an harmonic oscillator common potential with the wave functions given in terms of the relative and centre of mass coordinates of the two particles. With the help of these brackets we show that all matrix elements for the interaction potentials in nuclear shell theory can be given directly in terms of Talmi integrals. We obtain recurrence relations and explicit algebraic expressions for the transformation brackets that will permit their numerical evaluation.","author":[{"dropping-particle":"","family":"Trihono","given":"","non-dropping-particle":"","parse-names":false,"suffix":""},{"dropping-particle":"","family":"Atmarita","given":"","non-dropping-particle":"","parse-names":false,"suffix":""},{"dropping-particle":"","family":"Tjandrarini","given":"Dwi Hapsari","non-dropping-particle":"","parse-names":false,"suffix":""},{"dropping-particle":"","family":"Irawati","given":"Anies","non-dropping-particle":"","parse-names":false,"suffix":""},{"dropping-particle":"","family":"Utami","given":"Nur Handayani","non-dropping-particle":"","parse-names":false,"suffix":""},{"dropping-particle":"","family":"Tejayanti","given":"Teti","non-dropping-particle":"","parse-names":false,"suffix":""},{"dropping-particle":"","family":"Nurlinawati","given":"Iin","non-dropping-particle":"","parse-names":false,"suffix":""}],"container-title":"Lembaga Penerbit Balitbangkes","id":"ITEM-1","issued":{"date-parts":[["2015"]]},"title":"Pendek (Stunting) Di Indonesia, Masalah Dan Solusinya","type":"book"},"uris":["http://www.mendeley.com/documents/?uuid=f6d7605b-9d8f-485b-b11e-f00db2d788b2"]}],"mendeley":{"formattedCitation":"(1)","plainTextFormattedCitation":"(1)","previouslyFormattedCitation":"(1)"},"properties":{"noteIndex":0},"schema":"https://github.com/citation-style-language/schema/raw/master/csl-citation.json"}</w:instrText>
      </w:r>
      <w:r w:rsidR="00134E20" w:rsidRPr="00ED7950">
        <w:rPr>
          <w:rFonts w:ascii="Times New Roman" w:eastAsia="Times New Roman" w:hAnsi="Times New Roman"/>
          <w:noProof/>
          <w:color w:val="000000"/>
          <w:sz w:val="24"/>
          <w:szCs w:val="24"/>
          <w:lang w:val="id-ID"/>
        </w:rPr>
        <w:fldChar w:fldCharType="separate"/>
      </w:r>
      <w:r w:rsidR="00134E20" w:rsidRPr="00ED7950">
        <w:rPr>
          <w:rFonts w:ascii="Times New Roman" w:eastAsia="Times New Roman" w:hAnsi="Times New Roman"/>
          <w:noProof/>
          <w:color w:val="000000"/>
          <w:sz w:val="24"/>
          <w:szCs w:val="24"/>
          <w:lang w:val="id-ID"/>
        </w:rPr>
        <w:t>(1)</w:t>
      </w:r>
      <w:r w:rsidR="00134E20" w:rsidRPr="00ED7950">
        <w:rPr>
          <w:rFonts w:ascii="Times New Roman" w:eastAsia="Times New Roman" w:hAnsi="Times New Roman"/>
          <w:noProof/>
          <w:color w:val="000000"/>
          <w:sz w:val="24"/>
          <w:szCs w:val="24"/>
          <w:lang w:val="id-ID"/>
        </w:rPr>
        <w:fldChar w:fldCharType="end"/>
      </w:r>
      <w:r w:rsidR="00134E20" w:rsidRPr="00ED7950">
        <w:rPr>
          <w:rFonts w:ascii="Times New Roman" w:eastAsia="Times New Roman" w:hAnsi="Times New Roman"/>
          <w:noProof/>
          <w:color w:val="000000"/>
          <w:sz w:val="24"/>
          <w:szCs w:val="24"/>
          <w:lang w:val="id-ID"/>
        </w:rPr>
        <w:fldChar w:fldCharType="begin" w:fldLock="1"/>
      </w:r>
      <w:r w:rsidR="00134E20" w:rsidRPr="00ED7950">
        <w:rPr>
          <w:rFonts w:ascii="Times New Roman" w:eastAsia="Times New Roman" w:hAnsi="Times New Roman"/>
          <w:noProof/>
          <w:color w:val="000000"/>
          <w:sz w:val="24"/>
          <w:szCs w:val="24"/>
          <w:lang w:val="id-ID"/>
        </w:rPr>
        <w:instrText>ADDIN CSL_CITATION {"citationItems":[{"id":"ITEM-1","itemData":{"abstract":"Menyediakan informasi status gizi dan indikator kinerja kegiatan pembinaan gizi secara cepat, akurat, teratur dan berkelanjutan untuk penyusunan perencanaan dan perumusan kebijakan gizi.","author":[{"dropping-particle":"","family":"Sudikno","given":"","non-dropping-particle":"","parse-names":false,"suffix":""},{"dropping-particle":"","family":"Irawan","given":"Irlina Raswanti","non-dropping-particle":"","parse-names":false,"suffix":""},{"dropping-particle":"","family":"Setyawati","given":"Budi","non-dropping-particle":"","parse-names":false,"suffix":""},{"dropping-particle":"","family":"Sari","given":"Yunita Diana","non-dropping-particle":"","parse-names":false,"suffix":""},{"dropping-particle":"","family":"Wiryawan","given":"Yuana","non-dropping-particle":"","parse-names":false,"suffix":""},{"dropping-particle":"","family":"Puspitasari","given":"Dyah Santi","non-dropping-particle":"","parse-names":false,"suffix":""},{"dropping-particle":"","family":"Widodo","given":"Yekti","non-dropping-particle":"","parse-names":false,"suffix":""},{"dropping-particle":"","family":"Ahmadi","given":"Feri","non-dropping-particle":"","parse-names":false,"suffix":""},{"dropping-particle":"","family":"Rachmawati","given":"Rika","non-dropping-particle":"","parse-names":false,"suffix":""},{"dropping-particle":"","family":"Amaliah","given":"Nurillah","non-dropping-particle":"","parse-names":false,"suffix":""},{"dropping-particle":"","family":"Arfines","given":"Prisca Petty","non-dropping-particle":"","parse-names":false,"suffix":""},{"dropping-particle":"","family":"Rosha","given":"Bunga Christitha","non-dropping-particle":"","parse-names":false,"suffix":""},{"dropping-particle":"","family":"Pambudi","given":"Joko","non-dropping-particle":"","parse-names":false,"suffix":""},{"dropping-particle":"","family":"Aditianti","given":"","non-dropping-particle":"","parse-names":false,"suffix":""},{"dropping-particle":"","family":"Julianti","given":"Elisa Diana","non-dropping-particle":"","parse-names":false,"suffix":""},{"dropping-particle":"","family":"Safitri","given":"Amalia","non-dropping-particle":"","parse-names":false,"suffix":""}],"container-title":"Kemenkes RI","id":"ITEM-1","issued":{"date-parts":[["2019"]]},"page":"1-150","title":"Laporan Akhir Penelitian Status Gizi Balita Tahun 2019","type":"article-journal"},"uris":["http://www.mendeley.com/documents/?uuid=7a10e596-472d-4be6-b582-a77cf8523b82"]}],"mendeley":{"formattedCitation":"(2)","plainTextFormattedCitation":"(2)","previouslyFormattedCitation":"(2)"},"properties":{"noteIndex":0},"schema":"https://github.com/citation-style-language/schema/raw/master/csl-citation.json"}</w:instrText>
      </w:r>
      <w:r w:rsidR="00134E20" w:rsidRPr="00ED7950">
        <w:rPr>
          <w:rFonts w:ascii="Times New Roman" w:eastAsia="Times New Roman" w:hAnsi="Times New Roman"/>
          <w:noProof/>
          <w:color w:val="000000"/>
          <w:sz w:val="24"/>
          <w:szCs w:val="24"/>
          <w:lang w:val="id-ID"/>
        </w:rPr>
        <w:fldChar w:fldCharType="separate"/>
      </w:r>
      <w:r w:rsidR="00134E20" w:rsidRPr="00ED7950">
        <w:rPr>
          <w:rFonts w:ascii="Times New Roman" w:eastAsia="Times New Roman" w:hAnsi="Times New Roman"/>
          <w:noProof/>
          <w:color w:val="000000"/>
          <w:sz w:val="24"/>
          <w:szCs w:val="24"/>
          <w:lang w:val="id-ID"/>
        </w:rPr>
        <w:t>(2)</w:t>
      </w:r>
      <w:r w:rsidR="00134E20" w:rsidRPr="00ED7950">
        <w:rPr>
          <w:rFonts w:ascii="Times New Roman" w:eastAsia="Times New Roman" w:hAnsi="Times New Roman"/>
          <w:noProof/>
          <w:color w:val="000000"/>
          <w:sz w:val="24"/>
          <w:szCs w:val="24"/>
          <w:lang w:val="id-ID"/>
        </w:rPr>
        <w:fldChar w:fldCharType="end"/>
      </w:r>
      <w:r w:rsidRPr="00ED7950">
        <w:rPr>
          <w:rFonts w:ascii="Times New Roman" w:eastAsia="Times New Roman" w:hAnsi="Times New Roman"/>
          <w:noProof/>
          <w:color w:val="000000"/>
          <w:sz w:val="24"/>
          <w:szCs w:val="24"/>
          <w:lang w:val="id-ID"/>
        </w:rPr>
        <w:t xml:space="preserve">. Prevalensi stunting di Indonesia tahun 2019 sebesar 27,67 %. Provinsi dengan prevalensi tertinggi pada tahun 2019 adalah Provinsi Nusa Tenggara Timur sebesar 43,82 %, Sulawesi Barat sebesar 40,38 % dan Provinsi Nusa Tenggara Barat sebesar 37,85 %. Kabupaten/ Kota di Provinsi Nusa Tenggara Barat dengan prevalensi stunting tertinggi yaitu di Kabupaten Lombok Tengah sebesar 45,25 % </w:t>
      </w:r>
      <w:r w:rsidRPr="00ED7950">
        <w:rPr>
          <w:rFonts w:ascii="Times New Roman" w:eastAsia="Times New Roman" w:hAnsi="Times New Roman"/>
          <w:noProof/>
          <w:color w:val="000000"/>
          <w:sz w:val="24"/>
          <w:szCs w:val="24"/>
          <w:lang w:val="id-ID"/>
        </w:rPr>
        <w:fldChar w:fldCharType="begin" w:fldLock="1"/>
      </w:r>
      <w:r w:rsidR="00134E20" w:rsidRPr="00ED7950">
        <w:rPr>
          <w:rFonts w:ascii="Times New Roman" w:eastAsia="Times New Roman" w:hAnsi="Times New Roman"/>
          <w:noProof/>
          <w:color w:val="000000"/>
          <w:sz w:val="24"/>
          <w:szCs w:val="24"/>
          <w:lang w:val="id-ID"/>
        </w:rPr>
        <w:instrText>ADDIN CSL_CITATION {"citationItems":[{"id":"ITEM-1","itemData":{"ISBN":"9786233012188","ISSN":"2196-7032","abstract":"Hospital Information Systems have been emerging towards Health Information Systems (HIS) for more than a decade. Systems have spread across institutional borders, and regional health networks are being supported. Furthermore, E-Health is starting to become a reality. In the same time, HIS functionality has significantly improved: systems have become by far more comprehensive, providing essential information and knowledge to health care professionals, supporting quality management, improving patient safety, and providing means to inform patients. Old and new problems, however, remain to be solved, and significant challenges exist. Among them are the need for flexibility, extensibility, seamless integration, and adaptation to work processes. Health Information Systems need to cope with change and with the evolution of medical concepts. Continuous quality improvement of distributed health care processes needs to be supported. The underlying IT infrastructure has to gradually overcome semantic heterogeneity of systems, and to provide support for inter-institutional workflow. In this article, we will present both challenges and architectural approaches for future HIS.","author":[{"dropping-particle":"","family":"Kemenkes","given":"","non-dropping-particle":"","parse-names":false,"suffix":""}],"container-title":"Kementerian Kesehatan RI","id":"ITEM-1","issued":{"date-parts":[["2021","1","1"]]},"publisher-place":"Jakarta : Kementerian Kesehatan RI","title":"Profil Kesehatan Indonesia Tahun 2020","type":"article-magazine"},"uris":["http://www.mendeley.com/documents/?uuid=4b67fe89-4497-4aa4-a9f3-d43f531ff1cc"]}],"mendeley":{"formattedCitation":"(3)","plainTextFormattedCitation":"(3)","previouslyFormattedCitation":"(3)"},"properties":{"noteIndex":0},"schema":"https://github.com/citation-style-language/schema/raw/master/csl-citation.json"}</w:instrText>
      </w:r>
      <w:r w:rsidRPr="00ED7950">
        <w:rPr>
          <w:rFonts w:ascii="Times New Roman" w:eastAsia="Times New Roman" w:hAnsi="Times New Roman"/>
          <w:noProof/>
          <w:color w:val="000000"/>
          <w:sz w:val="24"/>
          <w:szCs w:val="24"/>
          <w:lang w:val="id-ID"/>
        </w:rPr>
        <w:fldChar w:fldCharType="separate"/>
      </w:r>
      <w:r w:rsidR="00134E20" w:rsidRPr="00ED7950">
        <w:rPr>
          <w:rFonts w:ascii="Times New Roman" w:eastAsia="Times New Roman" w:hAnsi="Times New Roman"/>
          <w:noProof/>
          <w:color w:val="000000"/>
          <w:sz w:val="24"/>
          <w:szCs w:val="24"/>
          <w:lang w:val="id-ID"/>
        </w:rPr>
        <w:t>(3)</w:t>
      </w:r>
      <w:r w:rsidRPr="00ED7950">
        <w:rPr>
          <w:rFonts w:ascii="Times New Roman" w:eastAsia="Times New Roman" w:hAnsi="Times New Roman"/>
          <w:noProof/>
          <w:color w:val="000000"/>
          <w:sz w:val="24"/>
          <w:szCs w:val="24"/>
          <w:lang w:val="id-ID"/>
        </w:rPr>
        <w:fldChar w:fldCharType="end"/>
      </w:r>
      <w:r w:rsidRPr="00ED7950">
        <w:rPr>
          <w:rFonts w:ascii="Times New Roman" w:eastAsia="Times New Roman" w:hAnsi="Times New Roman"/>
          <w:noProof/>
          <w:color w:val="000000"/>
          <w:sz w:val="24"/>
          <w:szCs w:val="24"/>
          <w:lang w:val="id-ID"/>
        </w:rPr>
        <w:t>.</w:t>
      </w:r>
      <w:r w:rsidR="00134E20" w:rsidRPr="00ED7950">
        <w:rPr>
          <w:rFonts w:ascii="Times New Roman" w:eastAsia="Times New Roman" w:hAnsi="Times New Roman"/>
          <w:noProof/>
          <w:color w:val="000000"/>
          <w:sz w:val="24"/>
          <w:szCs w:val="24"/>
          <w:lang w:val="id-ID"/>
        </w:rPr>
        <w:t xml:space="preserve"> </w:t>
      </w:r>
      <w:r w:rsidRPr="00ED7950">
        <w:rPr>
          <w:rFonts w:ascii="Times New Roman" w:eastAsia="Times New Roman" w:hAnsi="Times New Roman"/>
          <w:noProof/>
          <w:color w:val="000000"/>
          <w:sz w:val="24"/>
          <w:szCs w:val="24"/>
          <w:lang w:val="id-ID"/>
        </w:rPr>
        <w:t xml:space="preserve">Kemenkes RI mengeluarkan hasil Survei Status Gizi Indonesia (SSGI) tahun 2022 yang menunjukkan angka Stunting di Indonesia mengalami penurunan sebesar 2,8% dari 24,4% di tahun 2021 menjadi 21,6% di tahun 2022. Pemerintah Indonesia mentargetkan prevalensi stunting turun hingga 14% pada tahun 2024 </w:t>
      </w:r>
      <w:r w:rsidRPr="00ED7950">
        <w:rPr>
          <w:rFonts w:ascii="Times New Roman" w:eastAsia="Times New Roman" w:hAnsi="Times New Roman"/>
          <w:noProof/>
          <w:color w:val="000000"/>
          <w:sz w:val="24"/>
          <w:szCs w:val="24"/>
          <w:lang w:val="id-ID"/>
        </w:rPr>
        <w:fldChar w:fldCharType="begin" w:fldLock="1"/>
      </w:r>
      <w:r w:rsidR="00134E20" w:rsidRPr="00ED7950">
        <w:rPr>
          <w:rFonts w:ascii="Times New Roman" w:eastAsia="Times New Roman" w:hAnsi="Times New Roman"/>
          <w:noProof/>
          <w:color w:val="000000"/>
          <w:sz w:val="24"/>
          <w:szCs w:val="24"/>
          <w:lang w:val="id-ID"/>
        </w:rPr>
        <w:instrText>ADDIN CSL_CITATION {"citationItems":[{"id":"ITEM-1","itemData":{"author":[{"dropping-particle":"","family":"Kemenkes RI","given":"","non-dropping-particle":"","parse-names":false,"suffix":""}],"id":"ITEM-1","issued":{"date-parts":[["2023"]]},"number-of-pages":"1-99","publisher-place":"Jakarta : Kementrian Kesehatan RI","title":"Hasil Survei Status Gizi Indonesia (SSGI) 2022","type":"report"},"uris":["http://www.mendeley.com/documents/?uuid=702e1d7a-d98d-4ca6-a922-e87f0c563dee"]}],"mendeley":{"formattedCitation":"(4)","plainTextFormattedCitation":"(4)","previouslyFormattedCitation":"(4)"},"properties":{"noteIndex":0},"schema":"https://github.com/citation-style-language/schema/raw/master/csl-citation.json"}</w:instrText>
      </w:r>
      <w:r w:rsidRPr="00ED7950">
        <w:rPr>
          <w:rFonts w:ascii="Times New Roman" w:eastAsia="Times New Roman" w:hAnsi="Times New Roman"/>
          <w:noProof/>
          <w:color w:val="000000"/>
          <w:sz w:val="24"/>
          <w:szCs w:val="24"/>
          <w:lang w:val="id-ID"/>
        </w:rPr>
        <w:fldChar w:fldCharType="separate"/>
      </w:r>
      <w:r w:rsidR="00134E20" w:rsidRPr="00ED7950">
        <w:rPr>
          <w:rFonts w:ascii="Times New Roman" w:eastAsia="Times New Roman" w:hAnsi="Times New Roman"/>
          <w:noProof/>
          <w:color w:val="000000"/>
          <w:sz w:val="24"/>
          <w:szCs w:val="24"/>
          <w:lang w:val="id-ID"/>
        </w:rPr>
        <w:t>(4)</w:t>
      </w:r>
      <w:r w:rsidRPr="00ED7950">
        <w:rPr>
          <w:rFonts w:ascii="Times New Roman" w:eastAsia="Times New Roman" w:hAnsi="Times New Roman"/>
          <w:noProof/>
          <w:color w:val="000000"/>
          <w:sz w:val="24"/>
          <w:szCs w:val="24"/>
          <w:lang w:val="id-ID"/>
        </w:rPr>
        <w:fldChar w:fldCharType="end"/>
      </w:r>
      <w:r w:rsidR="00134E20" w:rsidRPr="00ED7950">
        <w:rPr>
          <w:rFonts w:ascii="Times New Roman" w:eastAsia="Times New Roman" w:hAnsi="Times New Roman"/>
          <w:noProof/>
          <w:color w:val="000000"/>
          <w:sz w:val="24"/>
          <w:szCs w:val="24"/>
          <w:lang w:val="id-ID"/>
        </w:rPr>
        <w:t>.</w:t>
      </w:r>
    </w:p>
    <w:p w14:paraId="7BDE861C" w14:textId="2C37B252" w:rsidR="00FD63A2" w:rsidRPr="00ED7950" w:rsidRDefault="00FD63A2" w:rsidP="00134E20">
      <w:pPr>
        <w:autoSpaceDE w:val="0"/>
        <w:autoSpaceDN w:val="0"/>
        <w:adjustRightInd w:val="0"/>
        <w:spacing w:after="0" w:line="360" w:lineRule="auto"/>
        <w:ind w:firstLine="720"/>
        <w:jc w:val="both"/>
        <w:rPr>
          <w:rFonts w:ascii="Times New Roman" w:eastAsia="Times New Roman" w:hAnsi="Times New Roman"/>
          <w:noProof/>
          <w:color w:val="000000"/>
          <w:sz w:val="24"/>
          <w:szCs w:val="24"/>
          <w:lang w:val="id-ID"/>
        </w:rPr>
      </w:pPr>
      <w:r w:rsidRPr="00ED7950">
        <w:rPr>
          <w:rFonts w:ascii="Times New Roman" w:eastAsia="Times New Roman" w:hAnsi="Times New Roman"/>
          <w:noProof/>
          <w:color w:val="000000"/>
          <w:sz w:val="24"/>
          <w:szCs w:val="24"/>
          <w:lang w:val="id-ID"/>
        </w:rPr>
        <w:t xml:space="preserve">Stunting disebabkan oleh faktor multi dimensi. Penyebab </w:t>
      </w:r>
      <w:r w:rsidRPr="00ED7950">
        <w:rPr>
          <w:rFonts w:ascii="Times New Roman" w:eastAsia="Times New Roman" w:hAnsi="Times New Roman"/>
          <w:i/>
          <w:noProof/>
          <w:color w:val="000000"/>
          <w:sz w:val="24"/>
          <w:szCs w:val="24"/>
          <w:lang w:val="id-ID"/>
        </w:rPr>
        <w:t xml:space="preserve">stunting </w:t>
      </w:r>
      <w:r w:rsidRPr="00ED7950">
        <w:rPr>
          <w:rFonts w:ascii="Times New Roman" w:eastAsia="Times New Roman" w:hAnsi="Times New Roman"/>
          <w:noProof/>
          <w:color w:val="000000"/>
          <w:sz w:val="24"/>
          <w:szCs w:val="24"/>
          <w:lang w:val="id-ID"/>
        </w:rPr>
        <w:t>dan masalah gizi lainnya dapat dibagi dalam 3 kelompok, yaitu penyebab langsung, tidak langsung dan penyebab mendasar. Penyebab langsung masalah gizi pada anak termasuk gizi kurang kronis (stunting) adalah asupan makanan yang tidak adekuat, dan penyakit infeksi lama/kronis dan /atau berulang. Penyebab tidak langsung meliputi ketersediaan dan pola konsumsi rumah tangga, pola asuh pemberian ASI tidak eksklusif, MPASI tidak   adekuat, imunisasi tidak lengkap, hygiene sanitasi buruk, tidak tersedia air bersih, pelayanan kesehatan dan kesehatan lingkungan, yang dapat menyebabkan terjadinya stunting atau masalah gizi lainnya. Hal-hal tersebut terjadi akibat masalah mendasar seperti pendidikan yang rendah dan kemiskinan, yang dapat menyebabkan pola asuh anak dalam memberikan makanan yang adekuat dan pola asuh untuk pencegahan infeksi masih rendah, terbatasnya layanan kesehatan termasuk layanan ANC (</w:t>
      </w:r>
      <w:r w:rsidRPr="00ED7950">
        <w:rPr>
          <w:rFonts w:ascii="Times New Roman" w:eastAsia="Times New Roman" w:hAnsi="Times New Roman"/>
          <w:i/>
          <w:iCs/>
          <w:noProof/>
          <w:color w:val="000000"/>
          <w:sz w:val="24"/>
          <w:szCs w:val="24"/>
          <w:lang w:val="id-ID"/>
        </w:rPr>
        <w:t>Ante Natal Care</w:t>
      </w:r>
      <w:r w:rsidRPr="00ED7950">
        <w:rPr>
          <w:rFonts w:ascii="Times New Roman" w:eastAsia="Times New Roman" w:hAnsi="Times New Roman"/>
          <w:noProof/>
          <w:color w:val="000000"/>
          <w:sz w:val="24"/>
          <w:szCs w:val="24"/>
          <w:lang w:val="id-ID"/>
        </w:rPr>
        <w:t xml:space="preserve">), Post Natal dan pembelajaran dini yang berkualitas </w:t>
      </w:r>
      <w:r w:rsidRPr="00ED7950">
        <w:rPr>
          <w:rFonts w:ascii="Times New Roman" w:eastAsia="Times New Roman" w:hAnsi="Times New Roman"/>
          <w:noProof/>
          <w:color w:val="000000"/>
          <w:sz w:val="24"/>
          <w:szCs w:val="24"/>
          <w:lang w:val="id-ID"/>
        </w:rPr>
        <w:fldChar w:fldCharType="begin" w:fldLock="1"/>
      </w:r>
      <w:r w:rsidR="00134E20" w:rsidRPr="00ED7950">
        <w:rPr>
          <w:rFonts w:ascii="Times New Roman" w:eastAsia="Times New Roman" w:hAnsi="Times New Roman"/>
          <w:noProof/>
          <w:color w:val="000000"/>
          <w:sz w:val="24"/>
          <w:szCs w:val="24"/>
          <w:lang w:val="id-ID"/>
        </w:rPr>
        <w:instrText>ADDIN CSL_CITATION {"citationItems":[{"id":"ITEM-1","itemData":{"DOI":"10.1016/S0140-6736(07)61690-0","ISSN":"1474-547X (Electronic)","PMID":"18207566","author":[{"dropping-particle":"","family":"Black","given":"Robert E","non-dropping-particle":"","parse-names":false,"suffix":""},{"dropping-particle":"","family":"Allen","given":"Lindsay H","non-dropping-particle":"","parse-names":false,"suffix":""},{"dropping-particle":"","family":"Bhutta","given":"Zulfiqar A","non-dropping-particle":"","parse-names":false,"suffix":""},{"dropping-particle":"","family":"Caulfield","given":"Laura E","non-dropping-particle":"","parse-names":false,"suffix":""},{"dropping-particle":"","family":"Onis","given":"Mercedes","non-dropping-particle":"de","parse-names":false,"suffix":""},{"dropping-particle":"","family":"Ezzati","given":"Majid","non-dropping-particle":"","parse-names":false,"suffix":""},{"dropping-particle":"","family":"Mathers","given":"Colin","non-dropping-particle":"","parse-names":false,"suffix":""},{"dropping-particle":"","family":"Rivera","given":"Juan","non-dropping-particle":"","parse-names":false,"suffix":""}],"container-title":"Lancet (London, England)","id":"ITEM-1","issue":"9608","issued":{"date-parts":[["2008","1"]]},"language":"eng","page":"243-260","publisher-place":"England","title":"Maternal and child undernutrition: global and regional exposures and health  consequences.","type":"article-journal","volume":"371"},"uris":["http://www.mendeley.com/documents/?uuid=0be219f5-2114-4434-b525-75c29d88be7b"]}],"mendeley":{"formattedCitation":"(5)","plainTextFormattedCitation":"(5)","previouslyFormattedCitation":"(5)"},"properties":{"noteIndex":0},"schema":"https://github.com/citation-style-language/schema/raw/master/csl-citation.json"}</w:instrText>
      </w:r>
      <w:r w:rsidRPr="00ED7950">
        <w:rPr>
          <w:rFonts w:ascii="Times New Roman" w:eastAsia="Times New Roman" w:hAnsi="Times New Roman"/>
          <w:noProof/>
          <w:color w:val="000000"/>
          <w:sz w:val="24"/>
          <w:szCs w:val="24"/>
          <w:lang w:val="id-ID"/>
        </w:rPr>
        <w:fldChar w:fldCharType="separate"/>
      </w:r>
      <w:r w:rsidR="00134E20" w:rsidRPr="00ED7950">
        <w:rPr>
          <w:rFonts w:ascii="Times New Roman" w:eastAsia="Times New Roman" w:hAnsi="Times New Roman"/>
          <w:noProof/>
          <w:color w:val="000000"/>
          <w:sz w:val="24"/>
          <w:szCs w:val="24"/>
          <w:lang w:val="id-ID"/>
        </w:rPr>
        <w:t>(5)</w:t>
      </w:r>
      <w:r w:rsidRPr="00ED7950">
        <w:rPr>
          <w:rFonts w:ascii="Times New Roman" w:eastAsia="Times New Roman" w:hAnsi="Times New Roman"/>
          <w:noProof/>
          <w:color w:val="000000"/>
          <w:sz w:val="24"/>
          <w:szCs w:val="24"/>
          <w:lang w:val="id-ID"/>
        </w:rPr>
        <w:fldChar w:fldCharType="end"/>
      </w:r>
      <w:r w:rsidRPr="00ED7950">
        <w:rPr>
          <w:rFonts w:ascii="Times New Roman" w:eastAsia="Times New Roman" w:hAnsi="Times New Roman"/>
          <w:noProof/>
          <w:color w:val="000000"/>
          <w:sz w:val="24"/>
          <w:szCs w:val="24"/>
          <w:vertAlign w:val="superscript"/>
          <w:lang w:val="id-ID"/>
        </w:rPr>
        <w:t xml:space="preserve"> </w:t>
      </w:r>
      <w:r w:rsidRPr="00ED7950">
        <w:rPr>
          <w:rFonts w:ascii="Times New Roman" w:eastAsia="Times New Roman" w:hAnsi="Times New Roman"/>
          <w:noProof/>
          <w:color w:val="000000"/>
          <w:sz w:val="24"/>
          <w:szCs w:val="24"/>
          <w:vertAlign w:val="superscript"/>
          <w:lang w:val="id-ID"/>
        </w:rPr>
        <w:fldChar w:fldCharType="begin" w:fldLock="1"/>
      </w:r>
      <w:r w:rsidR="00134E20" w:rsidRPr="00ED7950">
        <w:rPr>
          <w:rFonts w:ascii="Times New Roman" w:eastAsia="Times New Roman" w:hAnsi="Times New Roman"/>
          <w:noProof/>
          <w:color w:val="000000"/>
          <w:sz w:val="24"/>
          <w:szCs w:val="24"/>
          <w:vertAlign w:val="superscript"/>
          <w:lang w:val="id-ID"/>
        </w:rPr>
        <w:instrText>ADDIN CSL_CITATION {"citationItems":[{"id":"ITEM-1","itemData":{"author":[{"dropping-particle":"","family":"Nursindia A. Sugoro","given":"","non-dropping-particle":"","parse-names":false,"suffix":""}],"id":"ITEM-1","issued":{"date-parts":[["2021"]]},"publisher":"Universitas Hasanuddin Makassar","title":"Faktor yang Berhubungan dengan Kejadian Stunting pada Balita di Wilayah Kerja Puskesmas Pattingalloang Kecamatan Ujung Tanah Kota Makassar Tahun 2021","type":"thesis"},"uris":["http://www.mendeley.com/documents/?uuid=967819d2-94a2-418f-a6cb-7575016d4da5"]}],"mendeley":{"formattedCitation":"(6)","plainTextFormattedCitation":"(6)","previouslyFormattedCitation":"(6)"},"properties":{"noteIndex":0},"schema":"https://github.com/citation-style-language/schema/raw/master/csl-citation.json"}</w:instrText>
      </w:r>
      <w:r w:rsidRPr="00ED7950">
        <w:rPr>
          <w:rFonts w:ascii="Times New Roman" w:eastAsia="Times New Roman" w:hAnsi="Times New Roman"/>
          <w:noProof/>
          <w:color w:val="000000"/>
          <w:sz w:val="24"/>
          <w:szCs w:val="24"/>
          <w:vertAlign w:val="superscript"/>
          <w:lang w:val="id-ID"/>
        </w:rPr>
        <w:fldChar w:fldCharType="separate"/>
      </w:r>
      <w:r w:rsidR="00134E20" w:rsidRPr="00ED7950">
        <w:rPr>
          <w:rFonts w:ascii="Times New Roman" w:eastAsia="Times New Roman" w:hAnsi="Times New Roman"/>
          <w:noProof/>
          <w:color w:val="000000"/>
          <w:sz w:val="24"/>
          <w:szCs w:val="24"/>
          <w:lang w:val="id-ID"/>
        </w:rPr>
        <w:t>(6)</w:t>
      </w:r>
      <w:r w:rsidRPr="00ED7950">
        <w:rPr>
          <w:rFonts w:ascii="Times New Roman" w:eastAsia="Times New Roman" w:hAnsi="Times New Roman"/>
          <w:noProof/>
          <w:color w:val="000000"/>
          <w:sz w:val="24"/>
          <w:szCs w:val="24"/>
          <w:lang w:val="id-ID"/>
        </w:rPr>
        <w:fldChar w:fldCharType="end"/>
      </w:r>
      <w:r w:rsidR="00134E20" w:rsidRPr="00ED7950">
        <w:rPr>
          <w:rFonts w:ascii="Times New Roman" w:eastAsia="Times New Roman" w:hAnsi="Times New Roman"/>
          <w:noProof/>
          <w:color w:val="000000"/>
          <w:sz w:val="24"/>
          <w:szCs w:val="24"/>
          <w:lang w:val="id-ID"/>
        </w:rPr>
        <w:t>.</w:t>
      </w:r>
    </w:p>
    <w:p w14:paraId="017CFF49" w14:textId="167AA130" w:rsidR="00FD63A2" w:rsidRPr="00ED7950" w:rsidRDefault="00FD63A2" w:rsidP="00134E20">
      <w:pPr>
        <w:autoSpaceDE w:val="0"/>
        <w:autoSpaceDN w:val="0"/>
        <w:adjustRightInd w:val="0"/>
        <w:spacing w:after="0" w:line="360" w:lineRule="auto"/>
        <w:ind w:firstLine="720"/>
        <w:jc w:val="both"/>
        <w:rPr>
          <w:rFonts w:ascii="Times New Roman" w:eastAsia="Times New Roman" w:hAnsi="Times New Roman"/>
          <w:noProof/>
          <w:color w:val="000000"/>
          <w:sz w:val="24"/>
          <w:szCs w:val="24"/>
          <w:lang w:val="id-ID"/>
        </w:rPr>
      </w:pPr>
      <w:r w:rsidRPr="00ED7950">
        <w:rPr>
          <w:rFonts w:ascii="Times New Roman" w:eastAsia="Times New Roman" w:hAnsi="Times New Roman"/>
          <w:noProof/>
          <w:color w:val="000000"/>
          <w:sz w:val="24"/>
          <w:szCs w:val="24"/>
          <w:lang w:val="id-ID"/>
        </w:rPr>
        <w:t xml:space="preserve">Stunting dapat terjadi akibat kekurangan gizi terutama pada saat 1000 Hari Pertama Kehidupan (HPK). Salah satu cara mencegah stunting adalah pemenuhan gizi dan pelayanan kesehatan kepada ibu hamil karena akan berpengaruh terhadap tingkat kecerdasan anak dan status kesehatan pada saat dewasa. Akibat kekurangan gizi pada 1000 HPK bersifat permanen dan sulit diperbaiki </w:t>
      </w:r>
      <w:r w:rsidRPr="00ED7950">
        <w:rPr>
          <w:rFonts w:ascii="Times New Roman" w:eastAsia="Times New Roman" w:hAnsi="Times New Roman"/>
          <w:noProof/>
          <w:color w:val="000000"/>
          <w:sz w:val="24"/>
          <w:szCs w:val="24"/>
          <w:lang w:val="id-ID"/>
        </w:rPr>
        <w:fldChar w:fldCharType="begin" w:fldLock="1"/>
      </w:r>
      <w:r w:rsidR="00134E20" w:rsidRPr="00ED7950">
        <w:rPr>
          <w:rFonts w:ascii="Times New Roman" w:eastAsia="Times New Roman" w:hAnsi="Times New Roman"/>
          <w:noProof/>
          <w:color w:val="000000"/>
          <w:sz w:val="24"/>
          <w:szCs w:val="24"/>
          <w:lang w:val="id-ID"/>
        </w:rPr>
        <w:instrText>ADDIN CSL_CITATION {"citationItems":[{"id":"ITEM-1","itemData":{"abstract":"Stunting merupakan salah satu kondisi gagal tumbuh pada anak. Ada beberapa hal yang menjadi penyebab utama masalah stunting pada anak, salah satunya adalah kurangnya pengetahuan masyarakat mengenai stunting itu sendiri. Tujuan pelaksanaan Pengabdian Kepada Masyarakat (PKM) ini yaitu untuk meningkatkan pengetahuan masyarakat mengenai stunting. Metode pelaksanaan PKM yaitu ceramah, diskusi,dan tanya jawab kepada masyarakat Kelurahan Lapongkoda, khususnya masyarakat yang bertempat tinggal di Jalan Nusa Tenggara RT 03/RW 02. Evaluasi dari kegiatan ini dilakukan dengan melihat kemampuan peserta menjelaskan tentang hal-hal mengenai stunting. Hasil evaluasi menunjukkan bahwa 85% peserta kegiatan Pengabdian Kepada Masyarakat (PKM) telah memahami tentang stunting. Diharapkan pengetahuan masyarakat mengenai stunting khususnya pencegahan stunting yang tepat dapat menurunkan risiko masalah stunting di Indonesia.","author":[{"dropping-particle":"","family":"Kementerian Kesehatan RI","given":"","non-dropping-particle":"","parse-names":false,"suffix":""}],"container-title":"Kementerian Kesehatan RI Direktorat Jenderal Kesehatan Masyarakat","id":"ITEM-1","issued":{"date-parts":[["2022"]]},"title":"Cegah Stunting Itu Penting!","type":"report"},"uris":["http://www.mendeley.com/documents/?uuid=99450763-b566-477e-8c2e-223bb1ea9d16"]}],"mendeley":{"formattedCitation":"(7)","plainTextFormattedCitation":"(7)","previouslyFormattedCitation":"(7)"},"properties":{"noteIndex":0},"schema":"https://github.com/citation-style-language/schema/raw/master/csl-citation.json"}</w:instrText>
      </w:r>
      <w:r w:rsidRPr="00ED7950">
        <w:rPr>
          <w:rFonts w:ascii="Times New Roman" w:eastAsia="Times New Roman" w:hAnsi="Times New Roman"/>
          <w:noProof/>
          <w:color w:val="000000"/>
          <w:sz w:val="24"/>
          <w:szCs w:val="24"/>
          <w:lang w:val="id-ID"/>
        </w:rPr>
        <w:fldChar w:fldCharType="separate"/>
      </w:r>
      <w:r w:rsidR="00134E20" w:rsidRPr="00ED7950">
        <w:rPr>
          <w:rFonts w:ascii="Times New Roman" w:eastAsia="Times New Roman" w:hAnsi="Times New Roman"/>
          <w:noProof/>
          <w:color w:val="000000"/>
          <w:sz w:val="24"/>
          <w:szCs w:val="24"/>
          <w:lang w:val="id-ID"/>
        </w:rPr>
        <w:t>(7)</w:t>
      </w:r>
      <w:r w:rsidRPr="00ED7950">
        <w:rPr>
          <w:rFonts w:ascii="Times New Roman" w:eastAsia="Times New Roman" w:hAnsi="Times New Roman"/>
          <w:noProof/>
          <w:color w:val="000000"/>
          <w:sz w:val="24"/>
          <w:szCs w:val="24"/>
          <w:lang w:val="id-ID"/>
        </w:rPr>
        <w:fldChar w:fldCharType="end"/>
      </w:r>
      <w:r w:rsidR="00134E20" w:rsidRPr="00ED7950">
        <w:rPr>
          <w:rFonts w:ascii="Times New Roman" w:eastAsia="Times New Roman" w:hAnsi="Times New Roman"/>
          <w:noProof/>
          <w:color w:val="000000"/>
          <w:sz w:val="24"/>
          <w:szCs w:val="24"/>
          <w:lang w:val="id-ID"/>
        </w:rPr>
        <w:t xml:space="preserve">. </w:t>
      </w:r>
      <w:r w:rsidRPr="00ED7950">
        <w:rPr>
          <w:rFonts w:ascii="Times New Roman" w:eastAsia="Times New Roman" w:hAnsi="Times New Roman"/>
          <w:noProof/>
          <w:color w:val="000000"/>
          <w:sz w:val="24"/>
          <w:szCs w:val="24"/>
          <w:lang w:val="id-ID"/>
        </w:rPr>
        <w:t xml:space="preserve">Dalam penelitian sebelumnya mengemukakan tiga faktor penting yang menyebabkan </w:t>
      </w:r>
      <w:r w:rsidRPr="00ED7950">
        <w:rPr>
          <w:rFonts w:ascii="Times New Roman" w:eastAsia="Times New Roman" w:hAnsi="Times New Roman"/>
          <w:i/>
          <w:noProof/>
          <w:color w:val="000000"/>
          <w:sz w:val="24"/>
          <w:szCs w:val="24"/>
          <w:lang w:val="id-ID"/>
        </w:rPr>
        <w:t xml:space="preserve">stunting </w:t>
      </w:r>
      <w:r w:rsidRPr="00ED7950">
        <w:rPr>
          <w:rFonts w:ascii="Times New Roman" w:eastAsia="Times New Roman" w:hAnsi="Times New Roman"/>
          <w:noProof/>
          <w:color w:val="000000"/>
          <w:sz w:val="24"/>
          <w:szCs w:val="24"/>
          <w:lang w:val="id-ID"/>
        </w:rPr>
        <w:t xml:space="preserve">pada anak di Asia Selatan, yaitu: kekurangan gizi pada dua tahun pertama kehidupan, kekurangan gizi pada wanita sebelum dan selama kehamilan, dan buruknya praktik dan kondisi sanitasi di rumah tangga dan lingkungan </w:t>
      </w:r>
      <w:r w:rsidRPr="00ED7950">
        <w:rPr>
          <w:rFonts w:ascii="Times New Roman" w:eastAsia="Times New Roman" w:hAnsi="Times New Roman"/>
          <w:noProof/>
          <w:color w:val="000000"/>
          <w:sz w:val="24"/>
          <w:szCs w:val="24"/>
          <w:lang w:val="id-ID"/>
        </w:rPr>
        <w:fldChar w:fldCharType="begin" w:fldLock="1"/>
      </w:r>
      <w:r w:rsidR="00134E20" w:rsidRPr="00ED7950">
        <w:rPr>
          <w:rFonts w:ascii="Times New Roman" w:eastAsia="Times New Roman" w:hAnsi="Times New Roman"/>
          <w:noProof/>
          <w:color w:val="000000"/>
          <w:sz w:val="24"/>
          <w:szCs w:val="24"/>
          <w:lang w:val="id-ID"/>
        </w:rPr>
        <w:instrText>ADDIN CSL_CITATION {"citationItems":[{"id":"ITEM-1","itemData":{"DOI":"10.1111/mcn.12283","ISSN":"1740-8709 (Electronic)","PMID":"27187906","abstract":"The latest available data indicate that 38% of South Asia's children aged 0-59 months are stunted. Such high prevalence combined with the region's large child population explain why South Asia bears about 40% of the global burden of stunting. Recent analyses indicate that the poor diets of children in the first years of life, the poor nutrition of women before and during pregnancy and the prevailing poor sanitation practices in households and communities are important drivers of stunting, most likely because of underlying conditions of women's status, food insecurity, poverty, and social inequalities. With this evidence in mind, UNICEF Regional Office for South Asia convened the Regional Conference: Stop Stunting: Improving Child Feeding, Women's Nutrition, and Household Sanitation in South Asia (New Delhi, November 10-12, 2014). The Conference provided a knowledge-for-action platform with three objectives: (1) share state-of-the-art research findings on the causes of child stunting and its consequences for child growth and development and the sustainable growth and development of nations; (2) discuss better practices and the cost and benefits of scaling up programmes to improve child feeding, women's nutrition, and household sanitation in South Asia; and (3) identify implications for sectoral and cross-sectoral policy, programme, advocacy and research to accelerate progress in reducing child stunting in South Asia. This overview paper summarizes the rationale for the focus on improving child feeding, women's nutrition, and household sanitation as priority areas for investment to prevent child stunting in South Asia. It builds on the invited papers presented at or developed as a follow on to the Stop Stunting Conference.","author":[{"dropping-particle":"","family":"Abidin","given":"Sri Wahyuni","non-dropping-particle":"","parse-names":false,"suffix":""},{"dropping-particle":"","family":"Haniarti","given":"","non-dropping-particle":"","parse-names":false,"suffix":""},{"dropping-particle":"","family":"Sari","given":"Rasidah Wahyuni","non-dropping-particle":"","parse-names":false,"suffix":""}],"container-title":"ARKESMAS","id":"ITEM-1","issue":"1","issued":{"date-parts":[["2021","5"]]},"language":"eng","page":"7-14","publisher-place":"England","title":"Stop stunting: improving child feeding, women's nutrition and household sanitation in South Asia.","type":"article","volume":"6"},"uris":["http://www.mendeley.com/documents/?uuid=0679c49d-9727-49bd-805d-f3c0c470a792"]}],"mendeley":{"formattedCitation":"(8)","plainTextFormattedCitation":"(8)","previouslyFormattedCitation":"(8)"},"properties":{"noteIndex":0},"schema":"https://github.com/citation-style-language/schema/raw/master/csl-citation.json"}</w:instrText>
      </w:r>
      <w:r w:rsidRPr="00ED7950">
        <w:rPr>
          <w:rFonts w:ascii="Times New Roman" w:eastAsia="Times New Roman" w:hAnsi="Times New Roman"/>
          <w:noProof/>
          <w:color w:val="000000"/>
          <w:sz w:val="24"/>
          <w:szCs w:val="24"/>
          <w:lang w:val="id-ID"/>
        </w:rPr>
        <w:fldChar w:fldCharType="separate"/>
      </w:r>
      <w:r w:rsidR="00134E20" w:rsidRPr="00ED7950">
        <w:rPr>
          <w:rFonts w:ascii="Times New Roman" w:eastAsia="Times New Roman" w:hAnsi="Times New Roman"/>
          <w:noProof/>
          <w:color w:val="000000"/>
          <w:sz w:val="24"/>
          <w:szCs w:val="24"/>
          <w:lang w:val="id-ID"/>
        </w:rPr>
        <w:t>(8)</w:t>
      </w:r>
      <w:r w:rsidRPr="00ED7950">
        <w:rPr>
          <w:rFonts w:ascii="Times New Roman" w:eastAsia="Times New Roman" w:hAnsi="Times New Roman"/>
          <w:noProof/>
          <w:color w:val="000000"/>
          <w:sz w:val="24"/>
          <w:szCs w:val="24"/>
          <w:lang w:val="id-ID"/>
        </w:rPr>
        <w:fldChar w:fldCharType="end"/>
      </w:r>
      <w:r w:rsidR="00134E20" w:rsidRPr="00ED7950">
        <w:rPr>
          <w:rFonts w:ascii="Times New Roman" w:eastAsia="Times New Roman" w:hAnsi="Times New Roman"/>
          <w:noProof/>
          <w:color w:val="000000"/>
          <w:sz w:val="24"/>
          <w:szCs w:val="24"/>
          <w:lang w:val="id-ID"/>
        </w:rPr>
        <w:t>.</w:t>
      </w:r>
      <w:r w:rsidRPr="00ED7950">
        <w:rPr>
          <w:rFonts w:ascii="Times New Roman" w:eastAsia="Times New Roman" w:hAnsi="Times New Roman"/>
          <w:noProof/>
          <w:color w:val="000000"/>
          <w:sz w:val="24"/>
          <w:szCs w:val="24"/>
          <w:lang w:val="id-ID"/>
        </w:rPr>
        <w:t xml:space="preserve"> Ibu yang mengalami </w:t>
      </w:r>
      <w:r w:rsidRPr="00ED7950">
        <w:rPr>
          <w:rFonts w:ascii="Times New Roman" w:eastAsia="Times New Roman" w:hAnsi="Times New Roman"/>
          <w:i/>
          <w:noProof/>
          <w:color w:val="000000"/>
          <w:sz w:val="24"/>
          <w:szCs w:val="24"/>
          <w:lang w:val="id-ID"/>
        </w:rPr>
        <w:t xml:space="preserve">stunting </w:t>
      </w:r>
      <w:r w:rsidRPr="00ED7950">
        <w:rPr>
          <w:rFonts w:ascii="Times New Roman" w:eastAsia="Times New Roman" w:hAnsi="Times New Roman"/>
          <w:noProof/>
          <w:color w:val="000000"/>
          <w:sz w:val="24"/>
          <w:szCs w:val="24"/>
          <w:lang w:val="id-ID"/>
        </w:rPr>
        <w:t xml:space="preserve">saat masa kecilnya akan menghasilkan anak </w:t>
      </w:r>
      <w:r w:rsidRPr="00ED7950">
        <w:rPr>
          <w:rFonts w:ascii="Times New Roman" w:eastAsia="Times New Roman" w:hAnsi="Times New Roman"/>
          <w:i/>
          <w:noProof/>
          <w:color w:val="000000"/>
          <w:sz w:val="24"/>
          <w:szCs w:val="24"/>
          <w:lang w:val="id-ID"/>
        </w:rPr>
        <w:t xml:space="preserve">stunted </w:t>
      </w:r>
      <w:r w:rsidRPr="00ED7950">
        <w:rPr>
          <w:rFonts w:ascii="Times New Roman" w:eastAsia="Times New Roman" w:hAnsi="Times New Roman"/>
          <w:noProof/>
          <w:color w:val="000000"/>
          <w:sz w:val="24"/>
          <w:szCs w:val="24"/>
          <w:lang w:val="id-ID"/>
        </w:rPr>
        <w:t xml:space="preserve">juga karena gen </w:t>
      </w:r>
      <w:r w:rsidRPr="00ED7950">
        <w:rPr>
          <w:rFonts w:ascii="Times New Roman" w:eastAsia="Times New Roman" w:hAnsi="Times New Roman"/>
          <w:i/>
          <w:noProof/>
          <w:color w:val="000000"/>
          <w:sz w:val="24"/>
          <w:szCs w:val="24"/>
          <w:lang w:val="id-ID"/>
        </w:rPr>
        <w:t xml:space="preserve">stunting </w:t>
      </w:r>
      <w:r w:rsidRPr="00ED7950">
        <w:rPr>
          <w:rFonts w:ascii="Times New Roman" w:eastAsia="Times New Roman" w:hAnsi="Times New Roman"/>
          <w:noProof/>
          <w:color w:val="000000"/>
          <w:sz w:val="24"/>
          <w:szCs w:val="24"/>
          <w:lang w:val="id-ID"/>
        </w:rPr>
        <w:t xml:space="preserve">dapat diwariskan. Penelitian ini menunjukkan bahwa faktor ibu, yaitu berat badan, tinggi alamiahnya, BMI, dan tingkat pendidikan mempengaruhi pertumbuhan anak </w:t>
      </w:r>
      <w:r w:rsidRPr="00ED7950">
        <w:rPr>
          <w:rFonts w:ascii="Times New Roman" w:eastAsia="Times New Roman" w:hAnsi="Times New Roman"/>
          <w:noProof/>
          <w:color w:val="000000"/>
          <w:sz w:val="24"/>
          <w:szCs w:val="24"/>
          <w:lang w:val="id-ID"/>
        </w:rPr>
        <w:fldChar w:fldCharType="begin" w:fldLock="1"/>
      </w:r>
      <w:r w:rsidR="00134E20" w:rsidRPr="00ED7950">
        <w:rPr>
          <w:rFonts w:ascii="Times New Roman" w:eastAsia="Times New Roman" w:hAnsi="Times New Roman"/>
          <w:noProof/>
          <w:color w:val="000000"/>
          <w:sz w:val="24"/>
          <w:szCs w:val="24"/>
          <w:lang w:val="id-ID"/>
        </w:rPr>
        <w:instrText>ADDIN CSL_CITATION {"citationItems":[{"id":"ITEM-1","itemData":{"abstract":"… subsequent stunted growth is associated with stunting in offspring, in the absence of famine (8). Finally, stunted mothers are more likely to have Page 4 … stunted + growth + child”; “maternal + stunting + infant”; and “maternal + stunting + child” …","author":[{"dropping-particle":"","family":"Phiri","given":"Thokozani","non-dropping-particle":"","parse-names":false,"suffix":""}],"container-title":"GCC Working Paper Series","id":"ITEM-1","issued":{"date-parts":[["2014"]]},"page":"16-18","title":"Review of Maternal Effects on Early Childhood Stunting","type":"article-journal"},"uris":["http://www.mendeley.com/documents/?uuid=3a03c285-0254-41da-8387-8ce6d2d0fe40"]}],"mendeley":{"formattedCitation":"(9)","plainTextFormattedCitation":"(9)","previouslyFormattedCitation":"(9)"},"properties":{"noteIndex":0},"schema":"https://github.com/citation-style-language/schema/raw/master/csl-citation.json"}</w:instrText>
      </w:r>
      <w:r w:rsidRPr="00ED7950">
        <w:rPr>
          <w:rFonts w:ascii="Times New Roman" w:eastAsia="Times New Roman" w:hAnsi="Times New Roman"/>
          <w:noProof/>
          <w:color w:val="000000"/>
          <w:sz w:val="24"/>
          <w:szCs w:val="24"/>
          <w:lang w:val="id-ID"/>
        </w:rPr>
        <w:fldChar w:fldCharType="separate"/>
      </w:r>
      <w:r w:rsidR="00134E20" w:rsidRPr="00ED7950">
        <w:rPr>
          <w:rFonts w:ascii="Times New Roman" w:eastAsia="Times New Roman" w:hAnsi="Times New Roman"/>
          <w:noProof/>
          <w:color w:val="000000"/>
          <w:sz w:val="24"/>
          <w:szCs w:val="24"/>
          <w:lang w:val="id-ID"/>
        </w:rPr>
        <w:t>(9)</w:t>
      </w:r>
      <w:r w:rsidRPr="00ED7950">
        <w:rPr>
          <w:rFonts w:ascii="Times New Roman" w:eastAsia="Times New Roman" w:hAnsi="Times New Roman"/>
          <w:noProof/>
          <w:color w:val="000000"/>
          <w:sz w:val="24"/>
          <w:szCs w:val="24"/>
          <w:lang w:val="id-ID"/>
        </w:rPr>
        <w:fldChar w:fldCharType="end"/>
      </w:r>
      <w:r w:rsidRPr="00ED7950">
        <w:rPr>
          <w:rFonts w:ascii="Times New Roman" w:eastAsia="Times New Roman" w:hAnsi="Times New Roman"/>
          <w:noProof/>
          <w:color w:val="000000"/>
          <w:sz w:val="24"/>
          <w:szCs w:val="24"/>
          <w:lang w:val="id-ID"/>
        </w:rPr>
        <w:t>.</w:t>
      </w:r>
      <w:r w:rsidRPr="00ED7950">
        <w:rPr>
          <w:rFonts w:ascii="Times New Roman" w:eastAsia="Times New Roman" w:hAnsi="Times New Roman"/>
          <w:bCs/>
          <w:noProof/>
          <w:color w:val="000000"/>
          <w:sz w:val="24"/>
          <w:szCs w:val="24"/>
          <w:lang w:val="id-ID"/>
        </w:rPr>
        <w:t xml:space="preserve"> Tujuan penelitian adalah menganalisis </w:t>
      </w:r>
      <w:r w:rsidRPr="00ED7950">
        <w:rPr>
          <w:rFonts w:ascii="Times New Roman" w:eastAsia="Times New Roman" w:hAnsi="Times New Roman"/>
          <w:noProof/>
          <w:color w:val="000000"/>
          <w:sz w:val="24"/>
          <w:szCs w:val="24"/>
          <w:lang w:val="id-ID"/>
        </w:rPr>
        <w:t>faktor risiko kejadian stunting pada balita di Desa Gelangsar Kecamatan Gunung Sari Kabupaten Lombok Barat</w:t>
      </w:r>
    </w:p>
    <w:p w14:paraId="525F91C5" w14:textId="77777777" w:rsidR="00AA2F12" w:rsidRPr="00ED7950" w:rsidRDefault="00AA2F12" w:rsidP="00AA2F12">
      <w:pPr>
        <w:autoSpaceDE w:val="0"/>
        <w:autoSpaceDN w:val="0"/>
        <w:adjustRightInd w:val="0"/>
        <w:spacing w:after="0" w:line="360" w:lineRule="auto"/>
        <w:ind w:firstLine="567"/>
        <w:jc w:val="both"/>
        <w:rPr>
          <w:rFonts w:ascii="Times New Roman" w:hAnsi="Times New Roman"/>
          <w:noProof/>
          <w:color w:val="000000"/>
          <w:sz w:val="24"/>
          <w:szCs w:val="24"/>
          <w:lang w:val="id-ID" w:eastAsia="id-ID"/>
        </w:rPr>
      </w:pPr>
    </w:p>
    <w:p w14:paraId="1989383C" w14:textId="70D87CE8" w:rsidR="00C9131C" w:rsidRPr="00ED7950" w:rsidRDefault="0013387E">
      <w:pPr>
        <w:autoSpaceDE w:val="0"/>
        <w:autoSpaceDN w:val="0"/>
        <w:adjustRightInd w:val="0"/>
        <w:spacing w:after="0" w:line="360" w:lineRule="auto"/>
        <w:jc w:val="both"/>
        <w:rPr>
          <w:rFonts w:ascii="Times New Roman" w:hAnsi="Times New Roman"/>
          <w:b/>
          <w:bCs/>
          <w:noProof/>
          <w:sz w:val="24"/>
          <w:szCs w:val="24"/>
          <w:lang w:val="id-ID"/>
        </w:rPr>
      </w:pPr>
      <w:r w:rsidRPr="00ED7950">
        <w:rPr>
          <w:rFonts w:ascii="Times New Roman" w:hAnsi="Times New Roman"/>
          <w:b/>
          <w:bCs/>
          <w:noProof/>
          <w:sz w:val="24"/>
          <w:szCs w:val="24"/>
          <w:lang w:val="id-ID"/>
        </w:rPr>
        <w:t xml:space="preserve">METODE </w:t>
      </w:r>
      <w:r w:rsidR="000B0832" w:rsidRPr="00ED7950">
        <w:rPr>
          <w:rFonts w:ascii="Times New Roman" w:hAnsi="Times New Roman"/>
          <w:b/>
          <w:bCs/>
          <w:noProof/>
          <w:sz w:val="24"/>
          <w:szCs w:val="24"/>
          <w:lang w:val="id-ID"/>
        </w:rPr>
        <w:t>PENELITIAN</w:t>
      </w:r>
    </w:p>
    <w:p w14:paraId="34725344" w14:textId="77777777" w:rsidR="00FD63A2" w:rsidRPr="00ED7950" w:rsidRDefault="00FD63A2" w:rsidP="00134E20">
      <w:pPr>
        <w:autoSpaceDE w:val="0"/>
        <w:autoSpaceDN w:val="0"/>
        <w:adjustRightInd w:val="0"/>
        <w:spacing w:after="0" w:line="360" w:lineRule="auto"/>
        <w:ind w:firstLine="720"/>
        <w:jc w:val="both"/>
        <w:rPr>
          <w:rFonts w:ascii="Times New Roman" w:eastAsia="Times New Roman" w:hAnsi="Times New Roman"/>
          <w:noProof/>
          <w:color w:val="000000"/>
          <w:sz w:val="24"/>
          <w:szCs w:val="24"/>
          <w:lang w:val="id-ID"/>
        </w:rPr>
      </w:pPr>
      <w:r w:rsidRPr="00ED7950">
        <w:rPr>
          <w:rFonts w:ascii="Times New Roman" w:eastAsia="Times New Roman" w:hAnsi="Times New Roman"/>
          <w:noProof/>
          <w:color w:val="000000"/>
          <w:sz w:val="24"/>
          <w:szCs w:val="24"/>
          <w:lang w:val="id-ID"/>
        </w:rPr>
        <w:t xml:space="preserve">Penelitian ini merupakan penelitian observasional dengan metode rancangan </w:t>
      </w:r>
      <w:r w:rsidRPr="00ED7950">
        <w:rPr>
          <w:rFonts w:ascii="Times New Roman" w:eastAsia="Times New Roman" w:hAnsi="Times New Roman"/>
          <w:i/>
          <w:iCs/>
          <w:noProof/>
          <w:color w:val="000000"/>
          <w:sz w:val="24"/>
          <w:szCs w:val="24"/>
          <w:lang w:val="id-ID"/>
        </w:rPr>
        <w:t xml:space="preserve">Cross sectional. </w:t>
      </w:r>
      <w:r w:rsidRPr="00ED7950">
        <w:rPr>
          <w:rFonts w:ascii="Times New Roman" w:eastAsia="Times New Roman" w:hAnsi="Times New Roman"/>
          <w:noProof/>
          <w:color w:val="000000"/>
          <w:sz w:val="24"/>
          <w:szCs w:val="24"/>
          <w:lang w:val="id-ID"/>
        </w:rPr>
        <w:t xml:space="preserve">Penelitian ini dilakukan di Desa Gelangsar Kecamatan Gunung Sari. Pemilihan lokasi penelitian di Desa Gelangsar Kecamatan Gunung Sari merupakan salah satu desa dengan </w:t>
      </w:r>
      <w:r w:rsidRPr="00ED7950">
        <w:rPr>
          <w:rFonts w:ascii="Times New Roman" w:eastAsia="Times New Roman" w:hAnsi="Times New Roman"/>
          <w:noProof/>
          <w:color w:val="000000"/>
          <w:sz w:val="24"/>
          <w:szCs w:val="24"/>
          <w:lang w:val="id-ID"/>
        </w:rPr>
        <w:lastRenderedPageBreak/>
        <w:t>prevalensi stunting yang tinggi di Kabupaten Lombok Barat Provinsi Nusa Tenggara Barat. Pelaksanaan penelitian dilakukan pada bulan Maret 2021. Populasi target pada penelitian ini adalah anak usia 0– 60 bulan di Desa Gelangsar Kecamatan Gunung Sari.</w:t>
      </w:r>
    </w:p>
    <w:p w14:paraId="20F1361D" w14:textId="49EA6E57" w:rsidR="00FD63A2" w:rsidRPr="00ED7950" w:rsidRDefault="00FD63A2" w:rsidP="00134E20">
      <w:pPr>
        <w:autoSpaceDE w:val="0"/>
        <w:autoSpaceDN w:val="0"/>
        <w:adjustRightInd w:val="0"/>
        <w:spacing w:after="0" w:line="360" w:lineRule="auto"/>
        <w:ind w:firstLine="720"/>
        <w:jc w:val="both"/>
        <w:rPr>
          <w:rFonts w:ascii="Times New Roman" w:eastAsia="Times New Roman" w:hAnsi="Times New Roman"/>
          <w:i/>
          <w:noProof/>
          <w:color w:val="000000"/>
          <w:sz w:val="24"/>
          <w:szCs w:val="24"/>
          <w:lang w:val="id-ID"/>
        </w:rPr>
      </w:pPr>
      <w:r w:rsidRPr="00ED7950">
        <w:rPr>
          <w:rFonts w:ascii="Times New Roman" w:eastAsia="Times New Roman" w:hAnsi="Times New Roman"/>
          <w:noProof/>
          <w:color w:val="000000"/>
          <w:sz w:val="24"/>
          <w:szCs w:val="24"/>
          <w:lang w:val="id-ID"/>
        </w:rPr>
        <w:t xml:space="preserve">Subjek penelitian ini adalah anak usia 0 – 60 bulan di Desa Gelangsar Kecamatan Gunung Sari dan memenuhi kriteria yang memenuhi kriteria inklusi dan eksklusi. Kriteria inklusi yang ditetapkan yaitu: Anak yang dinyatakan stunting, Usia anak 0 – 5 tahun, Anak kandung responden, Ibu anak yang bersedia menjadi responden penelitian dengan menandatangi </w:t>
      </w:r>
      <w:r w:rsidRPr="00ED7950">
        <w:rPr>
          <w:rFonts w:ascii="Times New Roman" w:eastAsia="Times New Roman" w:hAnsi="Times New Roman"/>
          <w:i/>
          <w:noProof/>
          <w:color w:val="000000"/>
          <w:sz w:val="24"/>
          <w:szCs w:val="24"/>
          <w:lang w:val="id-ID"/>
        </w:rPr>
        <w:t>informed consent</w:t>
      </w:r>
      <w:r w:rsidRPr="00ED7950">
        <w:rPr>
          <w:rFonts w:ascii="Times New Roman" w:eastAsia="Times New Roman" w:hAnsi="Times New Roman"/>
          <w:noProof/>
          <w:color w:val="000000"/>
          <w:sz w:val="24"/>
          <w:szCs w:val="24"/>
          <w:lang w:val="id-ID"/>
        </w:rPr>
        <w:t xml:space="preserve">, bersedia menjadi responden dan mengikuti penelitian hingga selesai. Kriteria eksklusi adalah subjek penelitian yang tidak dapat mewakili sampel penelitian. Kriteria eksklusi dalam penelitian ini yaitu: Anak yang mengalami kelainan kongenital atau cacat fisik, Tidak bersedia menjadi responden. Besar sampel dengan menggunakan rumus perhitungan besar sampel maka didapatkan besar sampel </w:t>
      </w:r>
      <w:r w:rsidR="00134E20" w:rsidRPr="00ED7950">
        <w:rPr>
          <w:rFonts w:ascii="Times New Roman" w:eastAsia="Times New Roman" w:hAnsi="Times New Roman"/>
          <w:noProof/>
          <w:color w:val="000000"/>
          <w:sz w:val="24"/>
          <w:szCs w:val="24"/>
          <w:lang w:val="id-ID"/>
        </w:rPr>
        <w:t>yaitu</w:t>
      </w:r>
      <w:r w:rsidRPr="00ED7950">
        <w:rPr>
          <w:rFonts w:ascii="Times New Roman" w:eastAsia="Times New Roman" w:hAnsi="Times New Roman"/>
          <w:noProof/>
          <w:color w:val="000000"/>
          <w:sz w:val="24"/>
          <w:szCs w:val="24"/>
          <w:lang w:val="id-ID"/>
        </w:rPr>
        <w:t xml:space="preserve"> 123 responden. Untuk mengantisipasi terjadinya </w:t>
      </w:r>
      <w:r w:rsidRPr="00ED7950">
        <w:rPr>
          <w:rFonts w:ascii="Times New Roman" w:eastAsia="Times New Roman" w:hAnsi="Times New Roman"/>
          <w:i/>
          <w:noProof/>
          <w:color w:val="000000"/>
          <w:sz w:val="24"/>
          <w:szCs w:val="24"/>
          <w:lang w:val="id-ID"/>
        </w:rPr>
        <w:t xml:space="preserve">missing </w:t>
      </w:r>
      <w:r w:rsidRPr="00ED7950">
        <w:rPr>
          <w:rFonts w:ascii="Times New Roman" w:eastAsia="Times New Roman" w:hAnsi="Times New Roman"/>
          <w:noProof/>
          <w:color w:val="000000"/>
          <w:sz w:val="24"/>
          <w:szCs w:val="24"/>
          <w:lang w:val="id-ID"/>
        </w:rPr>
        <w:t xml:space="preserve">data maka sampel ditambah 10% menjadi 136 responden. Pemilihan sampel penelitian menggunakan teknik </w:t>
      </w:r>
      <w:r w:rsidRPr="00ED7950">
        <w:rPr>
          <w:rFonts w:ascii="Times New Roman" w:eastAsia="Times New Roman" w:hAnsi="Times New Roman"/>
          <w:i/>
          <w:noProof/>
          <w:color w:val="000000"/>
          <w:sz w:val="24"/>
          <w:szCs w:val="24"/>
          <w:lang w:val="id-ID"/>
        </w:rPr>
        <w:t>probability sampling</w:t>
      </w:r>
      <w:r w:rsidRPr="00ED7950">
        <w:rPr>
          <w:rFonts w:ascii="Times New Roman" w:eastAsia="Times New Roman" w:hAnsi="Times New Roman"/>
          <w:noProof/>
          <w:color w:val="000000"/>
          <w:sz w:val="24"/>
          <w:szCs w:val="24"/>
          <w:lang w:val="id-ID"/>
        </w:rPr>
        <w:t xml:space="preserve"> dengan metode </w:t>
      </w:r>
      <w:r w:rsidRPr="00ED7950">
        <w:rPr>
          <w:rFonts w:ascii="Times New Roman" w:eastAsia="Times New Roman" w:hAnsi="Times New Roman"/>
          <w:i/>
          <w:noProof/>
          <w:color w:val="000000"/>
          <w:sz w:val="24"/>
          <w:szCs w:val="24"/>
          <w:lang w:val="id-ID"/>
        </w:rPr>
        <w:t xml:space="preserve">cluster sampling. </w:t>
      </w:r>
    </w:p>
    <w:p w14:paraId="15558C60" w14:textId="2CBA4748" w:rsidR="00ED7950" w:rsidRPr="00ED7950" w:rsidRDefault="00FD63A2" w:rsidP="00ED7950">
      <w:pPr>
        <w:autoSpaceDE w:val="0"/>
        <w:autoSpaceDN w:val="0"/>
        <w:adjustRightInd w:val="0"/>
        <w:spacing w:after="0" w:line="360" w:lineRule="auto"/>
        <w:ind w:firstLine="720"/>
        <w:jc w:val="both"/>
        <w:rPr>
          <w:rFonts w:ascii="Times New Roman" w:eastAsia="Times New Roman" w:hAnsi="Times New Roman"/>
          <w:noProof/>
          <w:color w:val="000000"/>
          <w:sz w:val="24"/>
          <w:szCs w:val="24"/>
          <w:lang w:val="id-ID"/>
        </w:rPr>
      </w:pPr>
      <w:r w:rsidRPr="00ED7950">
        <w:rPr>
          <w:rFonts w:ascii="Times New Roman" w:eastAsia="Times New Roman" w:hAnsi="Times New Roman"/>
          <w:iCs/>
          <w:noProof/>
          <w:color w:val="000000"/>
          <w:sz w:val="24"/>
          <w:szCs w:val="24"/>
          <w:lang w:val="id-ID"/>
        </w:rPr>
        <w:t>Variabel terikat adalah kejadian stunting pada anak usia 0 – 60 bulan.</w:t>
      </w:r>
      <w:r w:rsidRPr="00ED7950">
        <w:rPr>
          <w:rFonts w:ascii="Times New Roman" w:eastAsia="Times New Roman" w:hAnsi="Times New Roman"/>
          <w:i/>
          <w:noProof/>
          <w:color w:val="000000"/>
          <w:sz w:val="24"/>
          <w:szCs w:val="24"/>
          <w:lang w:val="id-ID"/>
        </w:rPr>
        <w:t xml:space="preserve"> </w:t>
      </w:r>
      <w:r w:rsidRPr="00ED7950">
        <w:rPr>
          <w:rFonts w:ascii="Times New Roman" w:eastAsia="Times New Roman" w:hAnsi="Times New Roman"/>
          <w:iCs/>
          <w:noProof/>
          <w:color w:val="000000"/>
          <w:sz w:val="24"/>
          <w:szCs w:val="24"/>
          <w:lang w:val="id-ID"/>
        </w:rPr>
        <w:t>Variabel bebas terdiri dari tingkat pendapatan keluarga, tingkat pendidikan orang tua, jumlah anggota keluarga. Variabel pengganggu terdiri dari tinggi ibu, berat badan bayi lahir, ASI eksklusif, MP ASI, penyediaan air bersih, ketersediaan jamban, imunisasi. Variabel antara yaitu riwayat penyakit infeksi.</w:t>
      </w:r>
      <w:r w:rsidRPr="00ED7950">
        <w:rPr>
          <w:rFonts w:ascii="Times New Roman" w:eastAsia="Times New Roman" w:hAnsi="Times New Roman"/>
          <w:noProof/>
          <w:color w:val="000000"/>
          <w:sz w:val="24"/>
          <w:szCs w:val="24"/>
          <w:lang w:val="id-ID"/>
        </w:rPr>
        <w:t xml:space="preserve"> </w:t>
      </w:r>
      <w:r w:rsidRPr="00ED7950">
        <w:rPr>
          <w:rFonts w:ascii="Times New Roman" w:eastAsia="Times New Roman" w:hAnsi="Times New Roman"/>
          <w:iCs/>
          <w:noProof/>
          <w:color w:val="000000"/>
          <w:sz w:val="24"/>
          <w:szCs w:val="24"/>
          <w:lang w:val="id-ID"/>
        </w:rPr>
        <w:t>Instrumen yang digunakan dalam penelitian adalah: kuesioner dan lembar observasional.</w:t>
      </w:r>
      <w:r w:rsidRPr="00ED7950">
        <w:rPr>
          <w:rFonts w:ascii="Times New Roman" w:eastAsia="Times New Roman" w:hAnsi="Times New Roman"/>
          <w:noProof/>
          <w:color w:val="000000"/>
          <w:sz w:val="24"/>
          <w:szCs w:val="24"/>
          <w:lang w:val="id-ID"/>
        </w:rPr>
        <w:t xml:space="preserve"> </w:t>
      </w:r>
      <w:r w:rsidRPr="00ED7950">
        <w:rPr>
          <w:rFonts w:ascii="Times New Roman" w:eastAsia="Times New Roman" w:hAnsi="Times New Roman"/>
          <w:iCs/>
          <w:noProof/>
          <w:color w:val="000000"/>
          <w:sz w:val="24"/>
          <w:szCs w:val="24"/>
          <w:lang w:val="id-ID"/>
        </w:rPr>
        <w:t>Analisis data menggunakan analisis univariat, analisis bivariat menggunakan uji statistic Chi square (x</w:t>
      </w:r>
      <w:r w:rsidRPr="00ED7950">
        <w:rPr>
          <w:rFonts w:ascii="Times New Roman" w:eastAsia="Times New Roman" w:hAnsi="Times New Roman"/>
          <w:iCs/>
          <w:noProof/>
          <w:color w:val="000000"/>
          <w:sz w:val="24"/>
          <w:szCs w:val="24"/>
          <w:vertAlign w:val="superscript"/>
          <w:lang w:val="id-ID"/>
        </w:rPr>
        <w:t>2</w:t>
      </w:r>
      <w:r w:rsidRPr="00ED7950">
        <w:rPr>
          <w:rFonts w:ascii="Times New Roman" w:eastAsia="Times New Roman" w:hAnsi="Times New Roman"/>
          <w:iCs/>
          <w:noProof/>
          <w:color w:val="000000"/>
          <w:sz w:val="24"/>
          <w:szCs w:val="24"/>
          <w:lang w:val="id-ID"/>
        </w:rPr>
        <w:t>), dengan tingkat kemaknaan p &lt; 0,05. Untuk mengetahui kekuatan hubungan antara variabel dinilai dengan Rasio Prevalensi (RP) dengan tingkat kepercayaan 95%.</w:t>
      </w:r>
      <w:r w:rsidRPr="00ED7950">
        <w:rPr>
          <w:rFonts w:ascii="Times New Roman" w:eastAsia="Times New Roman" w:hAnsi="Times New Roman"/>
          <w:i/>
          <w:noProof/>
          <w:color w:val="000000"/>
          <w:sz w:val="24"/>
          <w:szCs w:val="24"/>
          <w:lang w:val="id-ID"/>
        </w:rPr>
        <w:t xml:space="preserve"> </w:t>
      </w:r>
      <w:r w:rsidRPr="00ED7950">
        <w:rPr>
          <w:rFonts w:ascii="Times New Roman" w:eastAsia="Times New Roman" w:hAnsi="Times New Roman"/>
          <w:iCs/>
          <w:noProof/>
          <w:color w:val="000000"/>
          <w:sz w:val="24"/>
          <w:szCs w:val="24"/>
          <w:lang w:val="id-ID"/>
        </w:rPr>
        <w:t xml:space="preserve">Analisis multivariabel dilakukan untuk melihat adanya hubungan antara variabel serta mempertimbangkan pengaruh variabel luar kemudian secara bersama-sama dianalisis dengan uji statistik regresi </w:t>
      </w:r>
      <w:commentRangeStart w:id="5"/>
      <w:r w:rsidRPr="00ED7950">
        <w:rPr>
          <w:rFonts w:ascii="Times New Roman" w:eastAsia="Times New Roman" w:hAnsi="Times New Roman"/>
          <w:iCs/>
          <w:noProof/>
          <w:color w:val="000000"/>
          <w:sz w:val="24"/>
          <w:szCs w:val="24"/>
          <w:lang w:val="id-ID"/>
        </w:rPr>
        <w:t>logistik</w:t>
      </w:r>
      <w:commentRangeEnd w:id="5"/>
      <w:r w:rsidR="00FA0F82" w:rsidRPr="00ED7950">
        <w:rPr>
          <w:rStyle w:val="CommentReference"/>
          <w:noProof/>
          <w:lang w:val="id-ID"/>
        </w:rPr>
        <w:commentReference w:id="5"/>
      </w:r>
      <w:r w:rsidR="00AA2F12" w:rsidRPr="00ED7950">
        <w:rPr>
          <w:rFonts w:ascii="Times New Roman" w:eastAsia="Times New Roman" w:hAnsi="Times New Roman"/>
          <w:noProof/>
          <w:color w:val="000000"/>
          <w:sz w:val="24"/>
          <w:szCs w:val="24"/>
          <w:lang w:val="id-ID"/>
        </w:rPr>
        <w:t>.</w:t>
      </w:r>
      <w:r w:rsidR="00ED7950" w:rsidRPr="00ED7950">
        <w:rPr>
          <w:rFonts w:ascii="Times New Roman" w:eastAsia="Times New Roman" w:hAnsi="Times New Roman"/>
          <w:noProof/>
          <w:color w:val="000000"/>
          <w:sz w:val="24"/>
          <w:szCs w:val="24"/>
          <w:lang w:val="id-ID"/>
        </w:rPr>
        <w:t xml:space="preserve"> </w:t>
      </w:r>
      <w:r w:rsidR="00ED7950" w:rsidRPr="00ED7950">
        <w:rPr>
          <w:rFonts w:ascii="Times New Roman" w:eastAsia="Times New Roman" w:hAnsi="Times New Roman"/>
          <w:noProof/>
          <w:sz w:val="24"/>
          <w:szCs w:val="24"/>
          <w:lang w:val="id-ID"/>
        </w:rPr>
        <w:t xml:space="preserve">Penelitian ini sudah layak etik dan pernyataan terkait kelayakan dikeluarkan oleh komisi etik penelitian Fakultas Kedokteran, Universitas Islam Al-Azhar dengan </w:t>
      </w:r>
      <w:r w:rsidR="00ED7950" w:rsidRPr="005E20C4">
        <w:rPr>
          <w:rFonts w:ascii="Times New Roman" w:eastAsia="Times New Roman" w:hAnsi="Times New Roman"/>
          <w:noProof/>
          <w:sz w:val="24"/>
          <w:szCs w:val="24"/>
          <w:lang w:val="id-ID"/>
        </w:rPr>
        <w:t xml:space="preserve">No. </w:t>
      </w:r>
      <w:r w:rsidR="005E20C4" w:rsidRPr="005E20C4">
        <w:rPr>
          <w:rFonts w:ascii="Times New Roman" w:hAnsi="Times New Roman"/>
          <w:sz w:val="24"/>
          <w:szCs w:val="24"/>
        </w:rPr>
        <w:t>19/EC-03/FK-06/UNIZAR/VI/2021</w:t>
      </w:r>
      <w:r w:rsidR="005E20C4">
        <w:rPr>
          <w:rFonts w:ascii="Times New Roman" w:hAnsi="Times New Roman"/>
          <w:sz w:val="24"/>
          <w:szCs w:val="24"/>
        </w:rPr>
        <w:t>.</w:t>
      </w:r>
    </w:p>
    <w:p w14:paraId="58DF9B4C" w14:textId="77777777" w:rsidR="00ED7950" w:rsidRPr="00ED7950" w:rsidRDefault="00ED7950" w:rsidP="00134E20">
      <w:pPr>
        <w:autoSpaceDE w:val="0"/>
        <w:autoSpaceDN w:val="0"/>
        <w:adjustRightInd w:val="0"/>
        <w:spacing w:after="0" w:line="360" w:lineRule="auto"/>
        <w:ind w:firstLine="720"/>
        <w:jc w:val="both"/>
        <w:rPr>
          <w:rFonts w:ascii="Times New Roman" w:eastAsia="Times New Roman" w:hAnsi="Times New Roman"/>
          <w:noProof/>
          <w:color w:val="000000"/>
          <w:sz w:val="24"/>
          <w:szCs w:val="24"/>
          <w:lang w:val="id-ID"/>
        </w:rPr>
      </w:pPr>
    </w:p>
    <w:p w14:paraId="022FA98D" w14:textId="77777777" w:rsidR="00430F77" w:rsidRPr="00ED7950" w:rsidRDefault="00430F77" w:rsidP="00134E20">
      <w:pPr>
        <w:autoSpaceDE w:val="0"/>
        <w:autoSpaceDN w:val="0"/>
        <w:adjustRightInd w:val="0"/>
        <w:spacing w:after="0" w:line="360" w:lineRule="auto"/>
        <w:ind w:firstLine="720"/>
        <w:jc w:val="both"/>
        <w:rPr>
          <w:rFonts w:ascii="Times New Roman" w:eastAsia="Times New Roman" w:hAnsi="Times New Roman"/>
          <w:iCs/>
          <w:noProof/>
          <w:color w:val="000000"/>
          <w:sz w:val="24"/>
          <w:szCs w:val="24"/>
          <w:lang w:val="id-ID"/>
        </w:rPr>
      </w:pPr>
    </w:p>
    <w:p w14:paraId="51E29F98" w14:textId="1C00FB14" w:rsidR="00C9131C" w:rsidRPr="00ED7950" w:rsidRDefault="0013387E" w:rsidP="00430F77">
      <w:pPr>
        <w:pStyle w:val="Heading1"/>
        <w:numPr>
          <w:ilvl w:val="0"/>
          <w:numId w:val="0"/>
        </w:numPr>
        <w:spacing w:before="0" w:after="0" w:line="360" w:lineRule="auto"/>
        <w:rPr>
          <w:bCs/>
          <w:noProof/>
          <w:szCs w:val="24"/>
          <w:lang w:val="id-ID"/>
        </w:rPr>
      </w:pPr>
      <w:r w:rsidRPr="00ED7950">
        <w:rPr>
          <w:noProof/>
          <w:lang w:val="id-ID"/>
        </w:rPr>
        <w:t xml:space="preserve">HASIL </w:t>
      </w:r>
      <w:r w:rsidR="00AA2F12" w:rsidRPr="00ED7950">
        <w:rPr>
          <w:bCs/>
          <w:noProof/>
          <w:szCs w:val="24"/>
          <w:lang w:val="id-ID"/>
        </w:rPr>
        <w:t>PENELITIAN</w:t>
      </w:r>
    </w:p>
    <w:p w14:paraId="1921D857" w14:textId="77777777" w:rsidR="00FD63A2" w:rsidRPr="00ED7950" w:rsidRDefault="00FD63A2" w:rsidP="00430F77">
      <w:pPr>
        <w:keepNext/>
        <w:spacing w:after="0" w:line="360" w:lineRule="auto"/>
        <w:outlineLvl w:val="2"/>
        <w:rPr>
          <w:rFonts w:ascii="Times New Roman" w:eastAsia="Times New Roman" w:hAnsi="Times New Roman"/>
          <w:b/>
          <w:bCs/>
          <w:noProof/>
          <w:sz w:val="24"/>
          <w:szCs w:val="24"/>
          <w:lang w:val="id-ID"/>
        </w:rPr>
      </w:pPr>
      <w:r w:rsidRPr="00ED7950">
        <w:rPr>
          <w:rFonts w:ascii="Times New Roman" w:eastAsia="Times New Roman" w:hAnsi="Times New Roman"/>
          <w:b/>
          <w:bCs/>
          <w:noProof/>
          <w:sz w:val="24"/>
          <w:szCs w:val="24"/>
          <w:lang w:val="id-ID"/>
        </w:rPr>
        <w:t>Karakteristik Subyek Penelitian</w:t>
      </w:r>
    </w:p>
    <w:p w14:paraId="42754770" w14:textId="77777777" w:rsidR="00FD63A2" w:rsidRPr="00ED7950" w:rsidRDefault="00FD63A2" w:rsidP="00430F77">
      <w:pPr>
        <w:autoSpaceDE w:val="0"/>
        <w:autoSpaceDN w:val="0"/>
        <w:adjustRightInd w:val="0"/>
        <w:spacing w:after="0" w:line="360" w:lineRule="auto"/>
        <w:ind w:firstLine="720"/>
        <w:jc w:val="both"/>
        <w:rPr>
          <w:rFonts w:ascii="Times New Roman" w:eastAsia="Times New Roman" w:hAnsi="Times New Roman"/>
          <w:noProof/>
          <w:sz w:val="24"/>
          <w:szCs w:val="24"/>
          <w:lang w:val="id-ID"/>
        </w:rPr>
      </w:pPr>
      <w:r w:rsidRPr="00ED7950">
        <w:rPr>
          <w:rFonts w:ascii="Times New Roman" w:eastAsia="Times New Roman" w:hAnsi="Times New Roman"/>
          <w:noProof/>
          <w:sz w:val="24"/>
          <w:szCs w:val="24"/>
          <w:lang w:val="id-ID"/>
        </w:rPr>
        <w:t>Analisis karakteristik responden diperoleh melalui analisis univariat. Berdasarkan analisis univariat dapat dideskripsikan distribusi frekuensi karakteristik subyek dan keluarga subyek penelitian. Jumlah subyek penelitian sebanyak 123 responden. Data yang didapatkan kemudian dianalisis secara univariat dan bivariat.</w:t>
      </w:r>
    </w:p>
    <w:p w14:paraId="2842789E" w14:textId="77777777" w:rsidR="00FD63A2" w:rsidRPr="00ED7950" w:rsidRDefault="00FD63A2" w:rsidP="00FD63A2">
      <w:pPr>
        <w:spacing w:after="0" w:line="360" w:lineRule="auto"/>
        <w:jc w:val="center"/>
        <w:rPr>
          <w:rFonts w:ascii="Times New Roman" w:eastAsia="Times New Roman" w:hAnsi="Times New Roman"/>
          <w:b/>
          <w:bCs/>
          <w:noProof/>
          <w:lang w:val="id-ID"/>
        </w:rPr>
      </w:pPr>
      <w:r w:rsidRPr="00ED7950">
        <w:rPr>
          <w:rFonts w:ascii="Times New Roman" w:eastAsia="Times New Roman" w:hAnsi="Times New Roman"/>
          <w:b/>
          <w:bCs/>
          <w:noProof/>
          <w:lang w:val="id-ID"/>
        </w:rPr>
        <w:t>Tabel 1. Distribusi Frekuensi Karakteristik Subyek Penelitian</w:t>
      </w:r>
    </w:p>
    <w:tbl>
      <w:tblPr>
        <w:tblW w:w="0" w:type="auto"/>
        <w:tblInd w:w="360" w:type="dxa"/>
        <w:tblBorders>
          <w:top w:val="single" w:sz="4" w:space="0" w:color="auto"/>
          <w:bottom w:val="single" w:sz="4" w:space="0" w:color="auto"/>
        </w:tblBorders>
        <w:tblLayout w:type="fixed"/>
        <w:tblLook w:val="0000" w:firstRow="0" w:lastRow="0" w:firstColumn="0" w:lastColumn="0" w:noHBand="0" w:noVBand="0"/>
      </w:tblPr>
      <w:tblGrid>
        <w:gridCol w:w="510"/>
        <w:gridCol w:w="3895"/>
        <w:gridCol w:w="1800"/>
        <w:gridCol w:w="1859"/>
      </w:tblGrid>
      <w:tr w:rsidR="00FD63A2" w:rsidRPr="00ED7950" w14:paraId="7F2B2D23" w14:textId="77777777" w:rsidTr="00C87F71">
        <w:tc>
          <w:tcPr>
            <w:tcW w:w="510" w:type="dxa"/>
            <w:tcBorders>
              <w:top w:val="single" w:sz="4" w:space="0" w:color="auto"/>
              <w:bottom w:val="single" w:sz="4" w:space="0" w:color="auto"/>
            </w:tcBorders>
          </w:tcPr>
          <w:p w14:paraId="191A1294" w14:textId="77777777" w:rsidR="00FD63A2" w:rsidRPr="00ED7950" w:rsidRDefault="00FD63A2" w:rsidP="00FD63A2">
            <w:pPr>
              <w:spacing w:after="0" w:line="240" w:lineRule="auto"/>
              <w:jc w:val="center"/>
              <w:rPr>
                <w:rFonts w:ascii="Times New Roman" w:hAnsi="Times New Roman"/>
                <w:b/>
                <w:bCs/>
                <w:noProof/>
                <w:lang w:val="id-ID"/>
              </w:rPr>
            </w:pPr>
            <w:r w:rsidRPr="00ED7950">
              <w:rPr>
                <w:rFonts w:ascii="Times New Roman" w:hAnsi="Times New Roman"/>
                <w:b/>
                <w:bCs/>
                <w:noProof/>
                <w:lang w:val="id-ID"/>
              </w:rPr>
              <w:t>No</w:t>
            </w:r>
          </w:p>
        </w:tc>
        <w:tc>
          <w:tcPr>
            <w:tcW w:w="3895" w:type="dxa"/>
            <w:tcBorders>
              <w:top w:val="single" w:sz="4" w:space="0" w:color="auto"/>
              <w:bottom w:val="single" w:sz="4" w:space="0" w:color="auto"/>
            </w:tcBorders>
          </w:tcPr>
          <w:p w14:paraId="18476EB1" w14:textId="77777777" w:rsidR="00FD63A2" w:rsidRPr="00ED7950" w:rsidRDefault="00FD63A2" w:rsidP="00FD63A2">
            <w:pPr>
              <w:spacing w:after="0" w:line="240" w:lineRule="auto"/>
              <w:jc w:val="center"/>
              <w:rPr>
                <w:rFonts w:ascii="Times New Roman" w:hAnsi="Times New Roman"/>
                <w:b/>
                <w:bCs/>
                <w:noProof/>
                <w:lang w:val="id-ID"/>
              </w:rPr>
            </w:pPr>
            <w:r w:rsidRPr="00ED7950">
              <w:rPr>
                <w:rFonts w:ascii="Times New Roman" w:hAnsi="Times New Roman"/>
                <w:b/>
                <w:bCs/>
                <w:noProof/>
                <w:lang w:val="id-ID"/>
              </w:rPr>
              <w:t>Variabel</w:t>
            </w:r>
          </w:p>
        </w:tc>
        <w:tc>
          <w:tcPr>
            <w:tcW w:w="1800" w:type="dxa"/>
            <w:tcBorders>
              <w:top w:val="single" w:sz="4" w:space="0" w:color="auto"/>
              <w:bottom w:val="single" w:sz="4" w:space="0" w:color="auto"/>
            </w:tcBorders>
          </w:tcPr>
          <w:p w14:paraId="076E3540" w14:textId="77777777" w:rsidR="00FD63A2" w:rsidRPr="00ED7950" w:rsidRDefault="00FD63A2" w:rsidP="00FD63A2">
            <w:pPr>
              <w:spacing w:after="0" w:line="240" w:lineRule="auto"/>
              <w:jc w:val="center"/>
              <w:rPr>
                <w:rFonts w:ascii="Times New Roman" w:hAnsi="Times New Roman"/>
                <w:b/>
                <w:bCs/>
                <w:noProof/>
                <w:lang w:val="id-ID"/>
              </w:rPr>
            </w:pPr>
            <w:r w:rsidRPr="00ED7950">
              <w:rPr>
                <w:rFonts w:ascii="Times New Roman" w:hAnsi="Times New Roman"/>
                <w:b/>
                <w:bCs/>
                <w:noProof/>
                <w:lang w:val="id-ID"/>
              </w:rPr>
              <w:t>Jumlah (n)</w:t>
            </w:r>
          </w:p>
        </w:tc>
        <w:tc>
          <w:tcPr>
            <w:tcW w:w="1859" w:type="dxa"/>
            <w:tcBorders>
              <w:top w:val="single" w:sz="4" w:space="0" w:color="auto"/>
              <w:bottom w:val="single" w:sz="4" w:space="0" w:color="auto"/>
            </w:tcBorders>
          </w:tcPr>
          <w:p w14:paraId="29FD8D87" w14:textId="77777777" w:rsidR="00FD63A2" w:rsidRPr="00ED7950" w:rsidRDefault="00FD63A2" w:rsidP="00FD63A2">
            <w:pPr>
              <w:spacing w:after="0" w:line="240" w:lineRule="auto"/>
              <w:jc w:val="center"/>
              <w:rPr>
                <w:rFonts w:ascii="Times New Roman" w:hAnsi="Times New Roman"/>
                <w:b/>
                <w:bCs/>
                <w:noProof/>
                <w:lang w:val="id-ID"/>
              </w:rPr>
            </w:pPr>
            <w:r w:rsidRPr="00ED7950">
              <w:rPr>
                <w:rFonts w:ascii="Times New Roman" w:hAnsi="Times New Roman"/>
                <w:b/>
                <w:bCs/>
                <w:noProof/>
                <w:lang w:val="id-ID"/>
              </w:rPr>
              <w:t>Persentase (%)</w:t>
            </w:r>
          </w:p>
        </w:tc>
      </w:tr>
      <w:tr w:rsidR="00FD63A2" w:rsidRPr="00ED7950" w14:paraId="23FD2152" w14:textId="77777777" w:rsidTr="00C87F71">
        <w:tc>
          <w:tcPr>
            <w:tcW w:w="510" w:type="dxa"/>
            <w:tcBorders>
              <w:top w:val="single" w:sz="4" w:space="0" w:color="auto"/>
              <w:bottom w:val="nil"/>
            </w:tcBorders>
          </w:tcPr>
          <w:p w14:paraId="366F814A" w14:textId="77777777" w:rsidR="00FD63A2" w:rsidRPr="00ED7950" w:rsidRDefault="00FD63A2" w:rsidP="00FD63A2">
            <w:pPr>
              <w:spacing w:after="0" w:line="240" w:lineRule="auto"/>
              <w:jc w:val="center"/>
              <w:rPr>
                <w:rFonts w:ascii="Times New Roman" w:hAnsi="Times New Roman"/>
                <w:b/>
                <w:bCs/>
                <w:noProof/>
                <w:lang w:val="id-ID"/>
              </w:rPr>
            </w:pPr>
            <w:r w:rsidRPr="00ED7950">
              <w:rPr>
                <w:rFonts w:ascii="Times New Roman" w:hAnsi="Times New Roman"/>
                <w:b/>
                <w:bCs/>
                <w:noProof/>
                <w:lang w:val="id-ID"/>
              </w:rPr>
              <w:t>1</w:t>
            </w:r>
          </w:p>
        </w:tc>
        <w:tc>
          <w:tcPr>
            <w:tcW w:w="3895" w:type="dxa"/>
            <w:tcBorders>
              <w:top w:val="single" w:sz="4" w:space="0" w:color="auto"/>
              <w:bottom w:val="nil"/>
            </w:tcBorders>
          </w:tcPr>
          <w:p w14:paraId="6EBFCB2C" w14:textId="77777777" w:rsidR="00FD63A2" w:rsidRPr="00ED7950" w:rsidRDefault="00FD63A2" w:rsidP="00FD63A2">
            <w:pPr>
              <w:spacing w:after="0" w:line="240" w:lineRule="auto"/>
              <w:rPr>
                <w:rFonts w:ascii="Times New Roman" w:hAnsi="Times New Roman"/>
                <w:b/>
                <w:bCs/>
                <w:noProof/>
                <w:lang w:val="id-ID"/>
              </w:rPr>
            </w:pPr>
            <w:r w:rsidRPr="00ED7950">
              <w:rPr>
                <w:rFonts w:ascii="Times New Roman" w:hAnsi="Times New Roman"/>
                <w:b/>
                <w:bCs/>
                <w:noProof/>
                <w:lang w:val="id-ID"/>
              </w:rPr>
              <w:t xml:space="preserve">Dusun </w:t>
            </w:r>
          </w:p>
        </w:tc>
        <w:tc>
          <w:tcPr>
            <w:tcW w:w="1800" w:type="dxa"/>
            <w:tcBorders>
              <w:top w:val="single" w:sz="4" w:space="0" w:color="auto"/>
              <w:bottom w:val="nil"/>
            </w:tcBorders>
          </w:tcPr>
          <w:p w14:paraId="4EE24846" w14:textId="77777777" w:rsidR="00FD63A2" w:rsidRPr="00ED7950" w:rsidRDefault="00FD63A2" w:rsidP="00FD63A2">
            <w:pPr>
              <w:spacing w:after="0" w:line="240" w:lineRule="auto"/>
              <w:jc w:val="center"/>
              <w:rPr>
                <w:rFonts w:ascii="Times New Roman" w:hAnsi="Times New Roman"/>
                <w:noProof/>
                <w:lang w:val="id-ID"/>
              </w:rPr>
            </w:pPr>
          </w:p>
        </w:tc>
        <w:tc>
          <w:tcPr>
            <w:tcW w:w="1859" w:type="dxa"/>
            <w:tcBorders>
              <w:top w:val="single" w:sz="4" w:space="0" w:color="auto"/>
              <w:bottom w:val="nil"/>
            </w:tcBorders>
          </w:tcPr>
          <w:p w14:paraId="59FB97D8" w14:textId="77777777" w:rsidR="00FD63A2" w:rsidRPr="00ED7950" w:rsidRDefault="00FD63A2" w:rsidP="00FD63A2">
            <w:pPr>
              <w:spacing w:after="0" w:line="240" w:lineRule="auto"/>
              <w:jc w:val="center"/>
              <w:rPr>
                <w:rFonts w:ascii="Times New Roman" w:hAnsi="Times New Roman"/>
                <w:noProof/>
                <w:lang w:val="id-ID"/>
              </w:rPr>
            </w:pPr>
          </w:p>
        </w:tc>
      </w:tr>
      <w:tr w:rsidR="00FD63A2" w:rsidRPr="00ED7950" w14:paraId="1A3C9885" w14:textId="77777777" w:rsidTr="00C87F71">
        <w:tc>
          <w:tcPr>
            <w:tcW w:w="510" w:type="dxa"/>
            <w:tcBorders>
              <w:top w:val="nil"/>
              <w:bottom w:val="nil"/>
            </w:tcBorders>
          </w:tcPr>
          <w:p w14:paraId="40F41730" w14:textId="77777777" w:rsidR="00FD63A2" w:rsidRPr="00ED7950" w:rsidRDefault="00FD63A2" w:rsidP="00FD63A2">
            <w:pPr>
              <w:spacing w:after="0" w:line="240" w:lineRule="auto"/>
              <w:jc w:val="center"/>
              <w:rPr>
                <w:rFonts w:ascii="Times New Roman" w:hAnsi="Times New Roman"/>
                <w:noProof/>
                <w:lang w:val="id-ID"/>
              </w:rPr>
            </w:pPr>
          </w:p>
        </w:tc>
        <w:tc>
          <w:tcPr>
            <w:tcW w:w="3895" w:type="dxa"/>
            <w:tcBorders>
              <w:top w:val="nil"/>
              <w:bottom w:val="nil"/>
            </w:tcBorders>
          </w:tcPr>
          <w:p w14:paraId="6F2A6274" w14:textId="77777777" w:rsidR="00FD63A2" w:rsidRPr="00ED7950" w:rsidRDefault="00FD63A2" w:rsidP="00FD63A2">
            <w:pPr>
              <w:spacing w:after="0" w:line="240" w:lineRule="auto"/>
              <w:contextualSpacing/>
              <w:jc w:val="both"/>
              <w:rPr>
                <w:rFonts w:ascii="Times New Roman" w:hAnsi="Times New Roman"/>
                <w:noProof/>
                <w:lang w:val="id-ID"/>
              </w:rPr>
            </w:pPr>
            <w:r w:rsidRPr="00ED7950">
              <w:rPr>
                <w:rFonts w:ascii="Times New Roman" w:hAnsi="Times New Roman"/>
                <w:noProof/>
                <w:lang w:val="id-ID"/>
              </w:rPr>
              <w:t>Apiq taiq</w:t>
            </w:r>
          </w:p>
        </w:tc>
        <w:tc>
          <w:tcPr>
            <w:tcW w:w="1800" w:type="dxa"/>
            <w:tcBorders>
              <w:top w:val="nil"/>
              <w:bottom w:val="nil"/>
            </w:tcBorders>
          </w:tcPr>
          <w:p w14:paraId="480FEA0F" w14:textId="77777777" w:rsidR="00FD63A2" w:rsidRPr="00ED7950" w:rsidRDefault="00FD63A2" w:rsidP="00FD63A2">
            <w:pPr>
              <w:spacing w:after="0" w:line="240" w:lineRule="auto"/>
              <w:ind w:right="644"/>
              <w:jc w:val="right"/>
              <w:rPr>
                <w:rFonts w:ascii="Times New Roman" w:hAnsi="Times New Roman"/>
                <w:noProof/>
                <w:lang w:val="id-ID"/>
              </w:rPr>
            </w:pPr>
            <w:r w:rsidRPr="00ED7950">
              <w:rPr>
                <w:rFonts w:ascii="Times New Roman" w:hAnsi="Times New Roman"/>
                <w:noProof/>
                <w:lang w:val="id-ID"/>
              </w:rPr>
              <w:t>23</w:t>
            </w:r>
          </w:p>
        </w:tc>
        <w:tc>
          <w:tcPr>
            <w:tcW w:w="1859" w:type="dxa"/>
            <w:tcBorders>
              <w:top w:val="nil"/>
              <w:bottom w:val="nil"/>
            </w:tcBorders>
          </w:tcPr>
          <w:p w14:paraId="25932D46" w14:textId="77777777" w:rsidR="00FD63A2" w:rsidRPr="00ED7950" w:rsidRDefault="00FD63A2" w:rsidP="00FD63A2">
            <w:pPr>
              <w:spacing w:after="0" w:line="240" w:lineRule="auto"/>
              <w:ind w:right="519"/>
              <w:jc w:val="right"/>
              <w:rPr>
                <w:rFonts w:ascii="Times New Roman" w:hAnsi="Times New Roman"/>
                <w:noProof/>
                <w:lang w:val="id-ID"/>
              </w:rPr>
            </w:pPr>
            <w:r w:rsidRPr="00ED7950">
              <w:rPr>
                <w:rFonts w:ascii="Times New Roman" w:hAnsi="Times New Roman"/>
                <w:noProof/>
                <w:lang w:val="id-ID"/>
              </w:rPr>
              <w:t>18,7</w:t>
            </w:r>
          </w:p>
        </w:tc>
      </w:tr>
      <w:tr w:rsidR="00FD63A2" w:rsidRPr="00ED7950" w14:paraId="6642F78A" w14:textId="77777777" w:rsidTr="00C87F71">
        <w:tc>
          <w:tcPr>
            <w:tcW w:w="510" w:type="dxa"/>
            <w:tcBorders>
              <w:top w:val="nil"/>
              <w:bottom w:val="nil"/>
            </w:tcBorders>
          </w:tcPr>
          <w:p w14:paraId="21B3E1BD" w14:textId="77777777" w:rsidR="00FD63A2" w:rsidRPr="00ED7950" w:rsidRDefault="00FD63A2" w:rsidP="00FD63A2">
            <w:pPr>
              <w:spacing w:after="0" w:line="240" w:lineRule="auto"/>
              <w:jc w:val="center"/>
              <w:rPr>
                <w:rFonts w:ascii="Times New Roman" w:hAnsi="Times New Roman"/>
                <w:noProof/>
                <w:lang w:val="id-ID"/>
              </w:rPr>
            </w:pPr>
          </w:p>
        </w:tc>
        <w:tc>
          <w:tcPr>
            <w:tcW w:w="3895" w:type="dxa"/>
            <w:tcBorders>
              <w:top w:val="nil"/>
              <w:bottom w:val="nil"/>
            </w:tcBorders>
          </w:tcPr>
          <w:p w14:paraId="0CE7C4B6" w14:textId="77777777" w:rsidR="00FD63A2" w:rsidRPr="00ED7950" w:rsidRDefault="00FD63A2" w:rsidP="00FD63A2">
            <w:pPr>
              <w:spacing w:after="0" w:line="240" w:lineRule="auto"/>
              <w:contextualSpacing/>
              <w:jc w:val="both"/>
              <w:rPr>
                <w:rFonts w:ascii="Times New Roman" w:hAnsi="Times New Roman"/>
                <w:noProof/>
                <w:lang w:val="id-ID"/>
              </w:rPr>
            </w:pPr>
            <w:r w:rsidRPr="00ED7950">
              <w:rPr>
                <w:rFonts w:ascii="Times New Roman" w:hAnsi="Times New Roman"/>
                <w:noProof/>
                <w:lang w:val="id-ID"/>
              </w:rPr>
              <w:t>Gelangsar</w:t>
            </w:r>
          </w:p>
        </w:tc>
        <w:tc>
          <w:tcPr>
            <w:tcW w:w="1800" w:type="dxa"/>
            <w:tcBorders>
              <w:top w:val="nil"/>
              <w:bottom w:val="nil"/>
            </w:tcBorders>
          </w:tcPr>
          <w:p w14:paraId="327244AC" w14:textId="77777777" w:rsidR="00FD63A2" w:rsidRPr="00ED7950" w:rsidRDefault="00FD63A2" w:rsidP="00FD63A2">
            <w:pPr>
              <w:spacing w:after="0" w:line="240" w:lineRule="auto"/>
              <w:ind w:right="644"/>
              <w:jc w:val="right"/>
              <w:rPr>
                <w:rFonts w:ascii="Times New Roman" w:hAnsi="Times New Roman"/>
                <w:noProof/>
                <w:lang w:val="id-ID"/>
              </w:rPr>
            </w:pPr>
            <w:r w:rsidRPr="00ED7950">
              <w:rPr>
                <w:rFonts w:ascii="Times New Roman" w:hAnsi="Times New Roman"/>
                <w:noProof/>
                <w:lang w:val="id-ID"/>
              </w:rPr>
              <w:t>32</w:t>
            </w:r>
          </w:p>
        </w:tc>
        <w:tc>
          <w:tcPr>
            <w:tcW w:w="1859" w:type="dxa"/>
            <w:tcBorders>
              <w:top w:val="nil"/>
              <w:bottom w:val="nil"/>
            </w:tcBorders>
          </w:tcPr>
          <w:p w14:paraId="64C14A0E" w14:textId="77777777" w:rsidR="00FD63A2" w:rsidRPr="00ED7950" w:rsidRDefault="00FD63A2" w:rsidP="00FD63A2">
            <w:pPr>
              <w:spacing w:after="0" w:line="240" w:lineRule="auto"/>
              <w:ind w:right="519"/>
              <w:jc w:val="right"/>
              <w:rPr>
                <w:rFonts w:ascii="Times New Roman" w:hAnsi="Times New Roman"/>
                <w:noProof/>
                <w:lang w:val="id-ID"/>
              </w:rPr>
            </w:pPr>
            <w:r w:rsidRPr="00ED7950">
              <w:rPr>
                <w:rFonts w:ascii="Times New Roman" w:hAnsi="Times New Roman"/>
                <w:noProof/>
                <w:lang w:val="id-ID"/>
              </w:rPr>
              <w:t>26</w:t>
            </w:r>
          </w:p>
        </w:tc>
      </w:tr>
      <w:tr w:rsidR="00FD63A2" w:rsidRPr="00ED7950" w14:paraId="2C419EEF" w14:textId="77777777" w:rsidTr="00C87F71">
        <w:tc>
          <w:tcPr>
            <w:tcW w:w="510" w:type="dxa"/>
            <w:tcBorders>
              <w:top w:val="nil"/>
              <w:bottom w:val="nil"/>
            </w:tcBorders>
          </w:tcPr>
          <w:p w14:paraId="321F5E06" w14:textId="77777777" w:rsidR="00FD63A2" w:rsidRPr="00ED7950" w:rsidRDefault="00FD63A2" w:rsidP="00FD63A2">
            <w:pPr>
              <w:spacing w:after="0" w:line="240" w:lineRule="auto"/>
              <w:jc w:val="center"/>
              <w:rPr>
                <w:rFonts w:ascii="Times New Roman" w:hAnsi="Times New Roman"/>
                <w:noProof/>
                <w:lang w:val="id-ID"/>
              </w:rPr>
            </w:pPr>
          </w:p>
        </w:tc>
        <w:tc>
          <w:tcPr>
            <w:tcW w:w="3895" w:type="dxa"/>
            <w:tcBorders>
              <w:top w:val="nil"/>
              <w:bottom w:val="nil"/>
            </w:tcBorders>
          </w:tcPr>
          <w:p w14:paraId="7866CD70" w14:textId="77777777" w:rsidR="00FD63A2" w:rsidRPr="00ED7950" w:rsidRDefault="00FD63A2" w:rsidP="00FD63A2">
            <w:pPr>
              <w:spacing w:after="0" w:line="240" w:lineRule="auto"/>
              <w:contextualSpacing/>
              <w:jc w:val="both"/>
              <w:rPr>
                <w:rFonts w:ascii="Times New Roman" w:hAnsi="Times New Roman"/>
                <w:noProof/>
                <w:lang w:val="id-ID"/>
              </w:rPr>
            </w:pPr>
            <w:r w:rsidRPr="00ED7950">
              <w:rPr>
                <w:rFonts w:ascii="Times New Roman" w:hAnsi="Times New Roman"/>
                <w:noProof/>
                <w:lang w:val="id-ID"/>
              </w:rPr>
              <w:t>Gelangsar Timur</w:t>
            </w:r>
          </w:p>
        </w:tc>
        <w:tc>
          <w:tcPr>
            <w:tcW w:w="1800" w:type="dxa"/>
            <w:tcBorders>
              <w:top w:val="nil"/>
              <w:bottom w:val="nil"/>
            </w:tcBorders>
          </w:tcPr>
          <w:p w14:paraId="1AE449E9" w14:textId="77777777" w:rsidR="00FD63A2" w:rsidRPr="00ED7950" w:rsidRDefault="00FD63A2" w:rsidP="00FD63A2">
            <w:pPr>
              <w:spacing w:after="0" w:line="240" w:lineRule="auto"/>
              <w:ind w:right="644"/>
              <w:jc w:val="right"/>
              <w:rPr>
                <w:rFonts w:ascii="Times New Roman" w:hAnsi="Times New Roman"/>
                <w:noProof/>
                <w:lang w:val="id-ID"/>
              </w:rPr>
            </w:pPr>
            <w:r w:rsidRPr="00ED7950">
              <w:rPr>
                <w:rFonts w:ascii="Times New Roman" w:hAnsi="Times New Roman"/>
                <w:noProof/>
                <w:lang w:val="id-ID"/>
              </w:rPr>
              <w:t>12</w:t>
            </w:r>
          </w:p>
        </w:tc>
        <w:tc>
          <w:tcPr>
            <w:tcW w:w="1859" w:type="dxa"/>
            <w:tcBorders>
              <w:top w:val="nil"/>
              <w:bottom w:val="nil"/>
            </w:tcBorders>
          </w:tcPr>
          <w:p w14:paraId="42F42BD0" w14:textId="77777777" w:rsidR="00FD63A2" w:rsidRPr="00ED7950" w:rsidRDefault="00FD63A2" w:rsidP="00FD63A2">
            <w:pPr>
              <w:spacing w:after="0" w:line="240" w:lineRule="auto"/>
              <w:ind w:right="519"/>
              <w:jc w:val="right"/>
              <w:rPr>
                <w:rFonts w:ascii="Times New Roman" w:hAnsi="Times New Roman"/>
                <w:noProof/>
                <w:lang w:val="id-ID"/>
              </w:rPr>
            </w:pPr>
            <w:r w:rsidRPr="00ED7950">
              <w:rPr>
                <w:rFonts w:ascii="Times New Roman" w:hAnsi="Times New Roman"/>
                <w:noProof/>
                <w:lang w:val="id-ID"/>
              </w:rPr>
              <w:t>9,8</w:t>
            </w:r>
          </w:p>
        </w:tc>
      </w:tr>
      <w:tr w:rsidR="00FD63A2" w:rsidRPr="00ED7950" w14:paraId="4AB5B831" w14:textId="77777777" w:rsidTr="00C87F71">
        <w:tc>
          <w:tcPr>
            <w:tcW w:w="510" w:type="dxa"/>
            <w:tcBorders>
              <w:top w:val="nil"/>
              <w:bottom w:val="nil"/>
            </w:tcBorders>
          </w:tcPr>
          <w:p w14:paraId="6C7AFE87" w14:textId="77777777" w:rsidR="00FD63A2" w:rsidRPr="00ED7950" w:rsidRDefault="00FD63A2" w:rsidP="00FD63A2">
            <w:pPr>
              <w:spacing w:after="0" w:line="240" w:lineRule="auto"/>
              <w:jc w:val="center"/>
              <w:rPr>
                <w:rFonts w:ascii="Times New Roman" w:hAnsi="Times New Roman"/>
                <w:noProof/>
                <w:lang w:val="id-ID"/>
              </w:rPr>
            </w:pPr>
          </w:p>
        </w:tc>
        <w:tc>
          <w:tcPr>
            <w:tcW w:w="3895" w:type="dxa"/>
            <w:tcBorders>
              <w:top w:val="nil"/>
              <w:bottom w:val="nil"/>
            </w:tcBorders>
          </w:tcPr>
          <w:p w14:paraId="45837ABA" w14:textId="77777777" w:rsidR="00FD63A2" w:rsidRPr="00ED7950" w:rsidRDefault="00FD63A2" w:rsidP="00FD63A2">
            <w:pPr>
              <w:spacing w:after="0" w:line="240" w:lineRule="auto"/>
              <w:contextualSpacing/>
              <w:jc w:val="both"/>
              <w:rPr>
                <w:rFonts w:ascii="Times New Roman" w:hAnsi="Times New Roman"/>
                <w:noProof/>
                <w:lang w:val="id-ID"/>
              </w:rPr>
            </w:pPr>
            <w:r w:rsidRPr="00ED7950">
              <w:rPr>
                <w:rFonts w:ascii="Times New Roman" w:hAnsi="Times New Roman"/>
                <w:noProof/>
                <w:lang w:val="id-ID"/>
              </w:rPr>
              <w:t>Geripak</w:t>
            </w:r>
          </w:p>
        </w:tc>
        <w:tc>
          <w:tcPr>
            <w:tcW w:w="1800" w:type="dxa"/>
            <w:tcBorders>
              <w:top w:val="nil"/>
              <w:bottom w:val="nil"/>
            </w:tcBorders>
          </w:tcPr>
          <w:p w14:paraId="60080ACF" w14:textId="77777777" w:rsidR="00FD63A2" w:rsidRPr="00ED7950" w:rsidRDefault="00FD63A2" w:rsidP="00FD63A2">
            <w:pPr>
              <w:spacing w:after="0" w:line="240" w:lineRule="auto"/>
              <w:ind w:right="644"/>
              <w:jc w:val="right"/>
              <w:rPr>
                <w:rFonts w:ascii="Times New Roman" w:hAnsi="Times New Roman"/>
                <w:noProof/>
                <w:lang w:val="id-ID"/>
              </w:rPr>
            </w:pPr>
            <w:r w:rsidRPr="00ED7950">
              <w:rPr>
                <w:rFonts w:ascii="Times New Roman" w:hAnsi="Times New Roman"/>
                <w:noProof/>
                <w:lang w:val="id-ID"/>
              </w:rPr>
              <w:t>22</w:t>
            </w:r>
          </w:p>
        </w:tc>
        <w:tc>
          <w:tcPr>
            <w:tcW w:w="1859" w:type="dxa"/>
            <w:tcBorders>
              <w:top w:val="nil"/>
              <w:bottom w:val="nil"/>
            </w:tcBorders>
          </w:tcPr>
          <w:p w14:paraId="2F938DDA" w14:textId="77777777" w:rsidR="00FD63A2" w:rsidRPr="00ED7950" w:rsidRDefault="00FD63A2" w:rsidP="00FD63A2">
            <w:pPr>
              <w:spacing w:after="0" w:line="240" w:lineRule="auto"/>
              <w:ind w:right="519"/>
              <w:jc w:val="right"/>
              <w:rPr>
                <w:rFonts w:ascii="Times New Roman" w:hAnsi="Times New Roman"/>
                <w:noProof/>
                <w:lang w:val="id-ID"/>
              </w:rPr>
            </w:pPr>
            <w:r w:rsidRPr="00ED7950">
              <w:rPr>
                <w:rFonts w:ascii="Times New Roman" w:hAnsi="Times New Roman"/>
                <w:noProof/>
                <w:lang w:val="id-ID"/>
              </w:rPr>
              <w:t>17,9</w:t>
            </w:r>
          </w:p>
        </w:tc>
      </w:tr>
      <w:tr w:rsidR="00FD63A2" w:rsidRPr="00ED7950" w14:paraId="63211CA2" w14:textId="77777777" w:rsidTr="00C87F71">
        <w:tc>
          <w:tcPr>
            <w:tcW w:w="510" w:type="dxa"/>
            <w:tcBorders>
              <w:top w:val="nil"/>
              <w:bottom w:val="nil"/>
            </w:tcBorders>
          </w:tcPr>
          <w:p w14:paraId="3867FB08" w14:textId="77777777" w:rsidR="00FD63A2" w:rsidRPr="00ED7950" w:rsidRDefault="00FD63A2" w:rsidP="00FD63A2">
            <w:pPr>
              <w:spacing w:after="0" w:line="240" w:lineRule="auto"/>
              <w:jc w:val="center"/>
              <w:rPr>
                <w:rFonts w:ascii="Times New Roman" w:hAnsi="Times New Roman"/>
                <w:noProof/>
                <w:lang w:val="id-ID"/>
              </w:rPr>
            </w:pPr>
          </w:p>
        </w:tc>
        <w:tc>
          <w:tcPr>
            <w:tcW w:w="3895" w:type="dxa"/>
            <w:tcBorders>
              <w:top w:val="nil"/>
              <w:bottom w:val="nil"/>
            </w:tcBorders>
          </w:tcPr>
          <w:p w14:paraId="08162379" w14:textId="77777777" w:rsidR="00FD63A2" w:rsidRPr="00ED7950" w:rsidRDefault="00FD63A2" w:rsidP="00FD63A2">
            <w:pPr>
              <w:spacing w:after="0" w:line="240" w:lineRule="auto"/>
              <w:contextualSpacing/>
              <w:jc w:val="both"/>
              <w:rPr>
                <w:rFonts w:ascii="Times New Roman" w:hAnsi="Times New Roman"/>
                <w:noProof/>
                <w:lang w:val="id-ID"/>
              </w:rPr>
            </w:pPr>
            <w:r w:rsidRPr="00ED7950">
              <w:rPr>
                <w:rFonts w:ascii="Times New Roman" w:hAnsi="Times New Roman"/>
                <w:noProof/>
                <w:lang w:val="id-ID"/>
              </w:rPr>
              <w:t>Lilir Utara</w:t>
            </w:r>
          </w:p>
        </w:tc>
        <w:tc>
          <w:tcPr>
            <w:tcW w:w="1800" w:type="dxa"/>
            <w:tcBorders>
              <w:top w:val="nil"/>
              <w:bottom w:val="nil"/>
            </w:tcBorders>
          </w:tcPr>
          <w:p w14:paraId="545B89F6" w14:textId="77777777" w:rsidR="00FD63A2" w:rsidRPr="00ED7950" w:rsidRDefault="00FD63A2" w:rsidP="00FD63A2">
            <w:pPr>
              <w:spacing w:after="0" w:line="240" w:lineRule="auto"/>
              <w:ind w:right="644"/>
              <w:jc w:val="right"/>
              <w:rPr>
                <w:rFonts w:ascii="Times New Roman" w:hAnsi="Times New Roman"/>
                <w:noProof/>
                <w:lang w:val="id-ID"/>
              </w:rPr>
            </w:pPr>
            <w:r w:rsidRPr="00ED7950">
              <w:rPr>
                <w:rFonts w:ascii="Times New Roman" w:hAnsi="Times New Roman"/>
                <w:noProof/>
                <w:lang w:val="id-ID"/>
              </w:rPr>
              <w:t>11</w:t>
            </w:r>
          </w:p>
        </w:tc>
        <w:tc>
          <w:tcPr>
            <w:tcW w:w="1859" w:type="dxa"/>
            <w:tcBorders>
              <w:top w:val="nil"/>
              <w:bottom w:val="nil"/>
            </w:tcBorders>
          </w:tcPr>
          <w:p w14:paraId="56C87443" w14:textId="77777777" w:rsidR="00FD63A2" w:rsidRPr="00ED7950" w:rsidRDefault="00FD63A2" w:rsidP="00FD63A2">
            <w:pPr>
              <w:spacing w:after="0" w:line="240" w:lineRule="auto"/>
              <w:ind w:right="519"/>
              <w:jc w:val="right"/>
              <w:rPr>
                <w:rFonts w:ascii="Times New Roman" w:hAnsi="Times New Roman"/>
                <w:noProof/>
                <w:lang w:val="id-ID"/>
              </w:rPr>
            </w:pPr>
            <w:r w:rsidRPr="00ED7950">
              <w:rPr>
                <w:rFonts w:ascii="Times New Roman" w:hAnsi="Times New Roman"/>
                <w:noProof/>
                <w:lang w:val="id-ID"/>
              </w:rPr>
              <w:t>8,9</w:t>
            </w:r>
          </w:p>
        </w:tc>
      </w:tr>
      <w:tr w:rsidR="00FD63A2" w:rsidRPr="00ED7950" w14:paraId="5743A90C" w14:textId="77777777" w:rsidTr="00C87F71">
        <w:tc>
          <w:tcPr>
            <w:tcW w:w="510" w:type="dxa"/>
            <w:tcBorders>
              <w:top w:val="nil"/>
              <w:bottom w:val="single" w:sz="4" w:space="0" w:color="auto"/>
            </w:tcBorders>
          </w:tcPr>
          <w:p w14:paraId="08545B15" w14:textId="77777777" w:rsidR="00FD63A2" w:rsidRPr="00ED7950" w:rsidRDefault="00FD63A2" w:rsidP="00FD63A2">
            <w:pPr>
              <w:spacing w:after="0" w:line="240" w:lineRule="auto"/>
              <w:jc w:val="center"/>
              <w:rPr>
                <w:rFonts w:ascii="Times New Roman" w:hAnsi="Times New Roman"/>
                <w:noProof/>
                <w:lang w:val="id-ID"/>
              </w:rPr>
            </w:pPr>
          </w:p>
        </w:tc>
        <w:tc>
          <w:tcPr>
            <w:tcW w:w="3895" w:type="dxa"/>
            <w:tcBorders>
              <w:top w:val="nil"/>
              <w:bottom w:val="single" w:sz="4" w:space="0" w:color="auto"/>
            </w:tcBorders>
          </w:tcPr>
          <w:p w14:paraId="2736DB25" w14:textId="77777777" w:rsidR="00FD63A2" w:rsidRPr="00ED7950" w:rsidRDefault="00FD63A2" w:rsidP="00FD63A2">
            <w:pPr>
              <w:spacing w:after="0" w:line="240" w:lineRule="auto"/>
              <w:contextualSpacing/>
              <w:jc w:val="both"/>
              <w:rPr>
                <w:rFonts w:ascii="Times New Roman" w:hAnsi="Times New Roman"/>
                <w:noProof/>
                <w:lang w:val="id-ID"/>
              </w:rPr>
            </w:pPr>
            <w:r w:rsidRPr="00ED7950">
              <w:rPr>
                <w:rFonts w:ascii="Times New Roman" w:hAnsi="Times New Roman"/>
                <w:noProof/>
                <w:lang w:val="id-ID"/>
              </w:rPr>
              <w:t>Songoran</w:t>
            </w:r>
          </w:p>
        </w:tc>
        <w:tc>
          <w:tcPr>
            <w:tcW w:w="1800" w:type="dxa"/>
            <w:tcBorders>
              <w:top w:val="nil"/>
              <w:bottom w:val="single" w:sz="4" w:space="0" w:color="auto"/>
            </w:tcBorders>
          </w:tcPr>
          <w:p w14:paraId="7E81DBDA" w14:textId="77777777" w:rsidR="00FD63A2" w:rsidRPr="00ED7950" w:rsidRDefault="00FD63A2" w:rsidP="00FD63A2">
            <w:pPr>
              <w:spacing w:after="0" w:line="240" w:lineRule="auto"/>
              <w:ind w:right="644"/>
              <w:jc w:val="right"/>
              <w:rPr>
                <w:rFonts w:ascii="Times New Roman" w:hAnsi="Times New Roman"/>
                <w:noProof/>
                <w:lang w:val="id-ID"/>
              </w:rPr>
            </w:pPr>
            <w:r w:rsidRPr="00ED7950">
              <w:rPr>
                <w:rFonts w:ascii="Times New Roman" w:hAnsi="Times New Roman"/>
                <w:noProof/>
                <w:lang w:val="id-ID"/>
              </w:rPr>
              <w:t>23</w:t>
            </w:r>
          </w:p>
        </w:tc>
        <w:tc>
          <w:tcPr>
            <w:tcW w:w="1859" w:type="dxa"/>
            <w:tcBorders>
              <w:top w:val="nil"/>
              <w:bottom w:val="single" w:sz="4" w:space="0" w:color="auto"/>
            </w:tcBorders>
          </w:tcPr>
          <w:p w14:paraId="56DC29FD" w14:textId="77777777" w:rsidR="00FD63A2" w:rsidRPr="00ED7950" w:rsidRDefault="00FD63A2" w:rsidP="00FD63A2">
            <w:pPr>
              <w:spacing w:after="0" w:line="240" w:lineRule="auto"/>
              <w:ind w:right="519"/>
              <w:jc w:val="right"/>
              <w:rPr>
                <w:rFonts w:ascii="Times New Roman" w:hAnsi="Times New Roman"/>
                <w:noProof/>
                <w:lang w:val="id-ID"/>
              </w:rPr>
            </w:pPr>
            <w:r w:rsidRPr="00ED7950">
              <w:rPr>
                <w:rFonts w:ascii="Times New Roman" w:hAnsi="Times New Roman"/>
                <w:noProof/>
                <w:lang w:val="id-ID"/>
              </w:rPr>
              <w:t>18,7</w:t>
            </w:r>
          </w:p>
        </w:tc>
      </w:tr>
      <w:tr w:rsidR="00FD63A2" w:rsidRPr="00ED7950" w14:paraId="011A225F" w14:textId="77777777" w:rsidTr="00C87F71">
        <w:tc>
          <w:tcPr>
            <w:tcW w:w="510" w:type="dxa"/>
            <w:tcBorders>
              <w:top w:val="single" w:sz="4" w:space="0" w:color="auto"/>
              <w:bottom w:val="nil"/>
            </w:tcBorders>
          </w:tcPr>
          <w:p w14:paraId="10B95ED7" w14:textId="7D10310D" w:rsidR="00FD63A2" w:rsidRPr="00ED7950" w:rsidRDefault="00430F77" w:rsidP="00FD63A2">
            <w:pPr>
              <w:spacing w:after="0" w:line="240" w:lineRule="auto"/>
              <w:jc w:val="center"/>
              <w:rPr>
                <w:rFonts w:ascii="Times New Roman" w:hAnsi="Times New Roman"/>
                <w:b/>
                <w:bCs/>
                <w:noProof/>
                <w:lang w:val="id-ID"/>
              </w:rPr>
            </w:pPr>
            <w:r w:rsidRPr="00ED7950">
              <w:rPr>
                <w:rFonts w:ascii="Times New Roman" w:hAnsi="Times New Roman"/>
                <w:b/>
                <w:bCs/>
                <w:noProof/>
                <w:lang w:val="id-ID"/>
              </w:rPr>
              <w:t>2</w:t>
            </w:r>
          </w:p>
        </w:tc>
        <w:tc>
          <w:tcPr>
            <w:tcW w:w="3895" w:type="dxa"/>
            <w:tcBorders>
              <w:top w:val="single" w:sz="4" w:space="0" w:color="auto"/>
              <w:bottom w:val="nil"/>
            </w:tcBorders>
          </w:tcPr>
          <w:p w14:paraId="3278084B" w14:textId="77777777" w:rsidR="00FD63A2" w:rsidRPr="00ED7950" w:rsidRDefault="00FD63A2" w:rsidP="00FD63A2">
            <w:pPr>
              <w:spacing w:after="0" w:line="240" w:lineRule="auto"/>
              <w:contextualSpacing/>
              <w:jc w:val="both"/>
              <w:rPr>
                <w:rFonts w:ascii="Times New Roman" w:eastAsia="Times New Roman" w:hAnsi="Times New Roman"/>
                <w:b/>
                <w:bCs/>
                <w:noProof/>
                <w:color w:val="000000"/>
                <w:lang w:val="id-ID" w:eastAsia="zh-CN"/>
              </w:rPr>
            </w:pPr>
            <w:r w:rsidRPr="00ED7950">
              <w:rPr>
                <w:rFonts w:ascii="Times New Roman" w:eastAsia="Times New Roman" w:hAnsi="Times New Roman"/>
                <w:b/>
                <w:bCs/>
                <w:noProof/>
                <w:color w:val="000000"/>
                <w:lang w:val="id-ID" w:eastAsia="zh-CN"/>
              </w:rPr>
              <w:t>Posyandu</w:t>
            </w:r>
          </w:p>
        </w:tc>
        <w:tc>
          <w:tcPr>
            <w:tcW w:w="1800" w:type="dxa"/>
            <w:tcBorders>
              <w:top w:val="single" w:sz="4" w:space="0" w:color="auto"/>
              <w:bottom w:val="nil"/>
            </w:tcBorders>
          </w:tcPr>
          <w:p w14:paraId="41E2E2D6" w14:textId="77777777" w:rsidR="00FD63A2" w:rsidRPr="00ED7950" w:rsidRDefault="00FD63A2" w:rsidP="00FD63A2">
            <w:pPr>
              <w:spacing w:after="0" w:line="240" w:lineRule="auto"/>
              <w:ind w:right="644"/>
              <w:jc w:val="right"/>
              <w:rPr>
                <w:rFonts w:ascii="Times New Roman" w:hAnsi="Times New Roman"/>
                <w:noProof/>
                <w:lang w:val="id-ID"/>
              </w:rPr>
            </w:pPr>
          </w:p>
        </w:tc>
        <w:tc>
          <w:tcPr>
            <w:tcW w:w="1859" w:type="dxa"/>
            <w:tcBorders>
              <w:top w:val="single" w:sz="4" w:space="0" w:color="auto"/>
              <w:bottom w:val="nil"/>
            </w:tcBorders>
          </w:tcPr>
          <w:p w14:paraId="3825116C" w14:textId="77777777" w:rsidR="00FD63A2" w:rsidRPr="00ED7950" w:rsidRDefault="00FD63A2" w:rsidP="00FD63A2">
            <w:pPr>
              <w:spacing w:after="0" w:line="240" w:lineRule="auto"/>
              <w:ind w:right="519"/>
              <w:jc w:val="right"/>
              <w:rPr>
                <w:rFonts w:ascii="Times New Roman" w:hAnsi="Times New Roman"/>
                <w:noProof/>
                <w:lang w:val="id-ID"/>
              </w:rPr>
            </w:pPr>
          </w:p>
        </w:tc>
      </w:tr>
      <w:tr w:rsidR="00FD63A2" w:rsidRPr="00ED7950" w14:paraId="3D4C4537" w14:textId="77777777" w:rsidTr="00C87F71">
        <w:tc>
          <w:tcPr>
            <w:tcW w:w="510" w:type="dxa"/>
            <w:tcBorders>
              <w:top w:val="nil"/>
              <w:bottom w:val="nil"/>
            </w:tcBorders>
          </w:tcPr>
          <w:p w14:paraId="62A54A96" w14:textId="77777777" w:rsidR="00FD63A2" w:rsidRPr="00ED7950" w:rsidRDefault="00FD63A2" w:rsidP="00FD63A2">
            <w:pPr>
              <w:spacing w:after="0" w:line="240" w:lineRule="auto"/>
              <w:jc w:val="center"/>
              <w:rPr>
                <w:rFonts w:ascii="Times New Roman" w:hAnsi="Times New Roman"/>
                <w:noProof/>
                <w:lang w:val="id-ID"/>
              </w:rPr>
            </w:pPr>
          </w:p>
        </w:tc>
        <w:tc>
          <w:tcPr>
            <w:tcW w:w="3895" w:type="dxa"/>
            <w:tcBorders>
              <w:top w:val="nil"/>
              <w:bottom w:val="nil"/>
            </w:tcBorders>
          </w:tcPr>
          <w:p w14:paraId="7A2B3F8C" w14:textId="77777777" w:rsidR="00FD63A2" w:rsidRPr="00ED7950" w:rsidRDefault="00FD63A2" w:rsidP="00FD63A2">
            <w:pPr>
              <w:spacing w:after="0" w:line="240" w:lineRule="auto"/>
              <w:contextualSpacing/>
              <w:jc w:val="both"/>
              <w:rPr>
                <w:rFonts w:ascii="Times New Roman" w:eastAsia="Times New Roman" w:hAnsi="Times New Roman"/>
                <w:noProof/>
                <w:color w:val="000000"/>
                <w:lang w:val="id-ID" w:eastAsia="zh-CN"/>
              </w:rPr>
            </w:pPr>
            <w:r w:rsidRPr="00ED7950">
              <w:rPr>
                <w:rFonts w:ascii="Times New Roman" w:eastAsia="Times New Roman" w:hAnsi="Times New Roman"/>
                <w:noProof/>
                <w:color w:val="000000"/>
                <w:lang w:val="id-ID" w:eastAsia="zh-CN"/>
              </w:rPr>
              <w:t>Asoka</w:t>
            </w:r>
          </w:p>
        </w:tc>
        <w:tc>
          <w:tcPr>
            <w:tcW w:w="1800" w:type="dxa"/>
            <w:tcBorders>
              <w:top w:val="nil"/>
              <w:bottom w:val="nil"/>
            </w:tcBorders>
          </w:tcPr>
          <w:p w14:paraId="6831C81B" w14:textId="77777777" w:rsidR="00FD63A2" w:rsidRPr="00ED7950" w:rsidRDefault="00FD63A2" w:rsidP="00FD63A2">
            <w:pPr>
              <w:spacing w:after="0" w:line="240" w:lineRule="auto"/>
              <w:ind w:right="644"/>
              <w:jc w:val="right"/>
              <w:rPr>
                <w:rFonts w:ascii="Times New Roman" w:hAnsi="Times New Roman"/>
                <w:noProof/>
                <w:lang w:val="id-ID"/>
              </w:rPr>
            </w:pPr>
            <w:r w:rsidRPr="00ED7950">
              <w:rPr>
                <w:rFonts w:ascii="Times New Roman" w:hAnsi="Times New Roman"/>
                <w:noProof/>
                <w:lang w:val="id-ID"/>
              </w:rPr>
              <w:t>23</w:t>
            </w:r>
          </w:p>
        </w:tc>
        <w:tc>
          <w:tcPr>
            <w:tcW w:w="1859" w:type="dxa"/>
            <w:tcBorders>
              <w:top w:val="nil"/>
              <w:bottom w:val="nil"/>
            </w:tcBorders>
          </w:tcPr>
          <w:p w14:paraId="58D6A387" w14:textId="77777777" w:rsidR="00FD63A2" w:rsidRPr="00ED7950" w:rsidRDefault="00FD63A2" w:rsidP="00FD63A2">
            <w:pPr>
              <w:spacing w:after="0" w:line="240" w:lineRule="auto"/>
              <w:ind w:right="519"/>
              <w:jc w:val="right"/>
              <w:rPr>
                <w:rFonts w:ascii="Times New Roman" w:hAnsi="Times New Roman"/>
                <w:noProof/>
                <w:lang w:val="id-ID"/>
              </w:rPr>
            </w:pPr>
            <w:r w:rsidRPr="00ED7950">
              <w:rPr>
                <w:rFonts w:ascii="Times New Roman" w:hAnsi="Times New Roman"/>
                <w:noProof/>
                <w:lang w:val="id-ID"/>
              </w:rPr>
              <w:t>18,7</w:t>
            </w:r>
          </w:p>
        </w:tc>
      </w:tr>
      <w:tr w:rsidR="00FD63A2" w:rsidRPr="00ED7950" w14:paraId="6EC9CA6D" w14:textId="77777777" w:rsidTr="00C87F71">
        <w:tc>
          <w:tcPr>
            <w:tcW w:w="510" w:type="dxa"/>
            <w:tcBorders>
              <w:top w:val="nil"/>
              <w:bottom w:val="nil"/>
            </w:tcBorders>
          </w:tcPr>
          <w:p w14:paraId="32081A49" w14:textId="77777777" w:rsidR="00FD63A2" w:rsidRPr="00ED7950" w:rsidRDefault="00FD63A2" w:rsidP="00FD63A2">
            <w:pPr>
              <w:spacing w:after="0" w:line="240" w:lineRule="auto"/>
              <w:jc w:val="center"/>
              <w:rPr>
                <w:rFonts w:ascii="Times New Roman" w:hAnsi="Times New Roman"/>
                <w:noProof/>
                <w:lang w:val="id-ID"/>
              </w:rPr>
            </w:pPr>
          </w:p>
        </w:tc>
        <w:tc>
          <w:tcPr>
            <w:tcW w:w="3895" w:type="dxa"/>
            <w:tcBorders>
              <w:top w:val="nil"/>
              <w:bottom w:val="nil"/>
            </w:tcBorders>
          </w:tcPr>
          <w:p w14:paraId="7BE52B0C" w14:textId="77777777" w:rsidR="00FD63A2" w:rsidRPr="00ED7950" w:rsidRDefault="00FD63A2" w:rsidP="00FD63A2">
            <w:pPr>
              <w:spacing w:after="0" w:line="240" w:lineRule="auto"/>
              <w:contextualSpacing/>
              <w:jc w:val="both"/>
              <w:rPr>
                <w:rFonts w:ascii="Times New Roman" w:eastAsia="Times New Roman" w:hAnsi="Times New Roman"/>
                <w:noProof/>
                <w:color w:val="000000"/>
                <w:lang w:val="id-ID" w:eastAsia="zh-CN"/>
              </w:rPr>
            </w:pPr>
            <w:r w:rsidRPr="00ED7950">
              <w:rPr>
                <w:rFonts w:ascii="Times New Roman" w:eastAsia="Times New Roman" w:hAnsi="Times New Roman"/>
                <w:noProof/>
                <w:color w:val="000000"/>
                <w:lang w:val="id-ID" w:eastAsia="zh-CN"/>
              </w:rPr>
              <w:t>Kasih Ibu</w:t>
            </w:r>
          </w:p>
        </w:tc>
        <w:tc>
          <w:tcPr>
            <w:tcW w:w="1800" w:type="dxa"/>
            <w:tcBorders>
              <w:top w:val="nil"/>
              <w:bottom w:val="nil"/>
            </w:tcBorders>
          </w:tcPr>
          <w:p w14:paraId="21B164F8" w14:textId="77777777" w:rsidR="00FD63A2" w:rsidRPr="00ED7950" w:rsidRDefault="00FD63A2" w:rsidP="00FD63A2">
            <w:pPr>
              <w:spacing w:after="0" w:line="240" w:lineRule="auto"/>
              <w:ind w:right="644"/>
              <w:jc w:val="right"/>
              <w:rPr>
                <w:rFonts w:ascii="Times New Roman" w:hAnsi="Times New Roman"/>
                <w:noProof/>
                <w:lang w:val="id-ID"/>
              </w:rPr>
            </w:pPr>
            <w:r w:rsidRPr="00ED7950">
              <w:rPr>
                <w:rFonts w:ascii="Times New Roman" w:hAnsi="Times New Roman"/>
                <w:noProof/>
                <w:lang w:val="id-ID"/>
              </w:rPr>
              <w:t>23</w:t>
            </w:r>
          </w:p>
        </w:tc>
        <w:tc>
          <w:tcPr>
            <w:tcW w:w="1859" w:type="dxa"/>
            <w:tcBorders>
              <w:top w:val="nil"/>
              <w:bottom w:val="nil"/>
            </w:tcBorders>
          </w:tcPr>
          <w:p w14:paraId="2D7B5071" w14:textId="77777777" w:rsidR="00FD63A2" w:rsidRPr="00ED7950" w:rsidRDefault="00FD63A2" w:rsidP="00FD63A2">
            <w:pPr>
              <w:spacing w:after="0" w:line="240" w:lineRule="auto"/>
              <w:ind w:right="519"/>
              <w:jc w:val="right"/>
              <w:rPr>
                <w:rFonts w:ascii="Times New Roman" w:hAnsi="Times New Roman"/>
                <w:noProof/>
                <w:lang w:val="id-ID"/>
              </w:rPr>
            </w:pPr>
            <w:r w:rsidRPr="00ED7950">
              <w:rPr>
                <w:rFonts w:ascii="Times New Roman" w:hAnsi="Times New Roman"/>
                <w:noProof/>
                <w:lang w:val="id-ID"/>
              </w:rPr>
              <w:t>18,7</w:t>
            </w:r>
          </w:p>
        </w:tc>
      </w:tr>
      <w:tr w:rsidR="00FD63A2" w:rsidRPr="00ED7950" w14:paraId="66AD0F57" w14:textId="77777777" w:rsidTr="00C87F71">
        <w:tc>
          <w:tcPr>
            <w:tcW w:w="510" w:type="dxa"/>
            <w:tcBorders>
              <w:top w:val="nil"/>
              <w:bottom w:val="nil"/>
            </w:tcBorders>
          </w:tcPr>
          <w:p w14:paraId="4E67AD76" w14:textId="77777777" w:rsidR="00FD63A2" w:rsidRPr="00ED7950" w:rsidRDefault="00FD63A2" w:rsidP="00FD63A2">
            <w:pPr>
              <w:spacing w:after="0" w:line="240" w:lineRule="auto"/>
              <w:jc w:val="center"/>
              <w:rPr>
                <w:rFonts w:ascii="Times New Roman" w:hAnsi="Times New Roman"/>
                <w:noProof/>
                <w:lang w:val="id-ID"/>
              </w:rPr>
            </w:pPr>
          </w:p>
        </w:tc>
        <w:tc>
          <w:tcPr>
            <w:tcW w:w="3895" w:type="dxa"/>
            <w:tcBorders>
              <w:top w:val="nil"/>
              <w:bottom w:val="nil"/>
            </w:tcBorders>
          </w:tcPr>
          <w:p w14:paraId="7A765710" w14:textId="77777777" w:rsidR="00FD63A2" w:rsidRPr="00ED7950" w:rsidRDefault="00FD63A2" w:rsidP="00FD63A2">
            <w:pPr>
              <w:spacing w:after="0" w:line="240" w:lineRule="auto"/>
              <w:contextualSpacing/>
              <w:jc w:val="both"/>
              <w:rPr>
                <w:rFonts w:ascii="Times New Roman" w:eastAsia="Times New Roman" w:hAnsi="Times New Roman"/>
                <w:noProof/>
                <w:color w:val="000000"/>
                <w:lang w:val="id-ID" w:eastAsia="zh-CN"/>
              </w:rPr>
            </w:pPr>
            <w:r w:rsidRPr="00ED7950">
              <w:rPr>
                <w:rFonts w:ascii="Times New Roman" w:eastAsia="Times New Roman" w:hAnsi="Times New Roman"/>
                <w:noProof/>
                <w:color w:val="000000"/>
                <w:lang w:val="id-ID" w:eastAsia="zh-CN"/>
              </w:rPr>
              <w:t>Sekar Wangi</w:t>
            </w:r>
          </w:p>
        </w:tc>
        <w:tc>
          <w:tcPr>
            <w:tcW w:w="1800" w:type="dxa"/>
            <w:tcBorders>
              <w:top w:val="nil"/>
              <w:bottom w:val="nil"/>
            </w:tcBorders>
          </w:tcPr>
          <w:p w14:paraId="28F700CB" w14:textId="77777777" w:rsidR="00FD63A2" w:rsidRPr="00ED7950" w:rsidRDefault="00FD63A2" w:rsidP="00FD63A2">
            <w:pPr>
              <w:spacing w:after="0" w:line="240" w:lineRule="auto"/>
              <w:ind w:right="644"/>
              <w:jc w:val="right"/>
              <w:rPr>
                <w:rFonts w:ascii="Times New Roman" w:hAnsi="Times New Roman"/>
                <w:noProof/>
                <w:lang w:val="id-ID"/>
              </w:rPr>
            </w:pPr>
            <w:r w:rsidRPr="00ED7950">
              <w:rPr>
                <w:rFonts w:ascii="Times New Roman" w:hAnsi="Times New Roman"/>
                <w:noProof/>
                <w:lang w:val="id-ID"/>
              </w:rPr>
              <w:t>55</w:t>
            </w:r>
          </w:p>
        </w:tc>
        <w:tc>
          <w:tcPr>
            <w:tcW w:w="1859" w:type="dxa"/>
            <w:tcBorders>
              <w:top w:val="nil"/>
              <w:bottom w:val="nil"/>
            </w:tcBorders>
          </w:tcPr>
          <w:p w14:paraId="26E62884" w14:textId="77777777" w:rsidR="00FD63A2" w:rsidRPr="00ED7950" w:rsidRDefault="00FD63A2" w:rsidP="00FD63A2">
            <w:pPr>
              <w:spacing w:after="0" w:line="240" w:lineRule="auto"/>
              <w:ind w:right="519"/>
              <w:jc w:val="right"/>
              <w:rPr>
                <w:rFonts w:ascii="Times New Roman" w:hAnsi="Times New Roman"/>
                <w:noProof/>
                <w:lang w:val="id-ID"/>
              </w:rPr>
            </w:pPr>
            <w:r w:rsidRPr="00ED7950">
              <w:rPr>
                <w:rFonts w:ascii="Times New Roman" w:hAnsi="Times New Roman"/>
                <w:noProof/>
                <w:lang w:val="id-ID"/>
              </w:rPr>
              <w:t>44,7</w:t>
            </w:r>
          </w:p>
        </w:tc>
      </w:tr>
      <w:tr w:rsidR="00FD63A2" w:rsidRPr="00ED7950" w14:paraId="345477F7" w14:textId="77777777" w:rsidTr="00C87F71">
        <w:tc>
          <w:tcPr>
            <w:tcW w:w="510" w:type="dxa"/>
            <w:tcBorders>
              <w:top w:val="nil"/>
              <w:bottom w:val="single" w:sz="4" w:space="0" w:color="auto"/>
            </w:tcBorders>
          </w:tcPr>
          <w:p w14:paraId="18327013" w14:textId="77777777" w:rsidR="00FD63A2" w:rsidRPr="00ED7950" w:rsidRDefault="00FD63A2" w:rsidP="00FD63A2">
            <w:pPr>
              <w:spacing w:after="0" w:line="240" w:lineRule="auto"/>
              <w:jc w:val="center"/>
              <w:rPr>
                <w:rFonts w:ascii="Times New Roman" w:hAnsi="Times New Roman"/>
                <w:noProof/>
                <w:lang w:val="id-ID"/>
              </w:rPr>
            </w:pPr>
          </w:p>
        </w:tc>
        <w:tc>
          <w:tcPr>
            <w:tcW w:w="3895" w:type="dxa"/>
            <w:tcBorders>
              <w:top w:val="nil"/>
              <w:bottom w:val="single" w:sz="4" w:space="0" w:color="auto"/>
            </w:tcBorders>
          </w:tcPr>
          <w:p w14:paraId="620238DB" w14:textId="77777777" w:rsidR="00FD63A2" w:rsidRPr="00ED7950" w:rsidRDefault="00FD63A2" w:rsidP="00FD63A2">
            <w:pPr>
              <w:spacing w:after="0" w:line="240" w:lineRule="auto"/>
              <w:contextualSpacing/>
              <w:jc w:val="both"/>
              <w:rPr>
                <w:rFonts w:ascii="Times New Roman" w:eastAsia="Times New Roman" w:hAnsi="Times New Roman"/>
                <w:noProof/>
                <w:color w:val="000000"/>
                <w:lang w:val="id-ID" w:eastAsia="zh-CN"/>
              </w:rPr>
            </w:pPr>
            <w:r w:rsidRPr="00ED7950">
              <w:rPr>
                <w:rFonts w:ascii="Times New Roman" w:eastAsia="Times New Roman" w:hAnsi="Times New Roman"/>
                <w:noProof/>
                <w:color w:val="000000"/>
                <w:lang w:val="id-ID" w:eastAsia="zh-CN"/>
              </w:rPr>
              <w:t>Tereng Wilis</w:t>
            </w:r>
          </w:p>
        </w:tc>
        <w:tc>
          <w:tcPr>
            <w:tcW w:w="1800" w:type="dxa"/>
            <w:tcBorders>
              <w:top w:val="nil"/>
              <w:bottom w:val="single" w:sz="4" w:space="0" w:color="auto"/>
            </w:tcBorders>
          </w:tcPr>
          <w:p w14:paraId="0A4C0CFE" w14:textId="77777777" w:rsidR="00FD63A2" w:rsidRPr="00ED7950" w:rsidRDefault="00FD63A2" w:rsidP="00FD63A2">
            <w:pPr>
              <w:spacing w:after="0" w:line="240" w:lineRule="auto"/>
              <w:ind w:right="644"/>
              <w:jc w:val="right"/>
              <w:rPr>
                <w:rFonts w:ascii="Times New Roman" w:hAnsi="Times New Roman"/>
                <w:noProof/>
                <w:lang w:val="id-ID"/>
              </w:rPr>
            </w:pPr>
            <w:r w:rsidRPr="00ED7950">
              <w:rPr>
                <w:rFonts w:ascii="Times New Roman" w:hAnsi="Times New Roman"/>
                <w:noProof/>
                <w:lang w:val="id-ID"/>
              </w:rPr>
              <w:t>22</w:t>
            </w:r>
          </w:p>
        </w:tc>
        <w:tc>
          <w:tcPr>
            <w:tcW w:w="1859" w:type="dxa"/>
            <w:tcBorders>
              <w:top w:val="nil"/>
              <w:bottom w:val="single" w:sz="4" w:space="0" w:color="auto"/>
            </w:tcBorders>
          </w:tcPr>
          <w:p w14:paraId="229B212D" w14:textId="77777777" w:rsidR="00FD63A2" w:rsidRPr="00ED7950" w:rsidRDefault="00FD63A2" w:rsidP="00FD63A2">
            <w:pPr>
              <w:spacing w:after="0" w:line="240" w:lineRule="auto"/>
              <w:ind w:right="519"/>
              <w:jc w:val="right"/>
              <w:rPr>
                <w:rFonts w:ascii="Times New Roman" w:hAnsi="Times New Roman"/>
                <w:noProof/>
                <w:lang w:val="id-ID"/>
              </w:rPr>
            </w:pPr>
            <w:r w:rsidRPr="00ED7950">
              <w:rPr>
                <w:rFonts w:ascii="Times New Roman" w:hAnsi="Times New Roman"/>
                <w:noProof/>
                <w:lang w:val="id-ID"/>
              </w:rPr>
              <w:t>17,9</w:t>
            </w:r>
          </w:p>
        </w:tc>
      </w:tr>
      <w:tr w:rsidR="00FD63A2" w:rsidRPr="00ED7950" w14:paraId="380F64EE" w14:textId="77777777" w:rsidTr="00C87F71">
        <w:tc>
          <w:tcPr>
            <w:tcW w:w="510" w:type="dxa"/>
            <w:tcBorders>
              <w:top w:val="single" w:sz="4" w:space="0" w:color="auto"/>
              <w:bottom w:val="nil"/>
            </w:tcBorders>
          </w:tcPr>
          <w:p w14:paraId="278B168C" w14:textId="5CD53430" w:rsidR="00FD63A2" w:rsidRPr="00ED7950" w:rsidRDefault="00430F77" w:rsidP="00FD63A2">
            <w:pPr>
              <w:spacing w:after="0" w:line="240" w:lineRule="auto"/>
              <w:jc w:val="center"/>
              <w:rPr>
                <w:rFonts w:ascii="Times New Roman" w:hAnsi="Times New Roman"/>
                <w:b/>
                <w:bCs/>
                <w:noProof/>
                <w:lang w:val="id-ID"/>
              </w:rPr>
            </w:pPr>
            <w:r w:rsidRPr="00ED7950">
              <w:rPr>
                <w:rFonts w:ascii="Times New Roman" w:hAnsi="Times New Roman"/>
                <w:b/>
                <w:bCs/>
                <w:noProof/>
                <w:lang w:val="id-ID"/>
              </w:rPr>
              <w:t>3</w:t>
            </w:r>
          </w:p>
        </w:tc>
        <w:tc>
          <w:tcPr>
            <w:tcW w:w="3895" w:type="dxa"/>
            <w:tcBorders>
              <w:top w:val="single" w:sz="4" w:space="0" w:color="auto"/>
              <w:bottom w:val="nil"/>
            </w:tcBorders>
          </w:tcPr>
          <w:p w14:paraId="1DECCE35" w14:textId="77777777" w:rsidR="00FD63A2" w:rsidRPr="00ED7950" w:rsidRDefault="00FD63A2" w:rsidP="00FD63A2">
            <w:pPr>
              <w:spacing w:after="0" w:line="240" w:lineRule="auto"/>
              <w:rPr>
                <w:rFonts w:ascii="Times New Roman" w:hAnsi="Times New Roman"/>
                <w:b/>
                <w:bCs/>
                <w:noProof/>
                <w:lang w:val="id-ID"/>
              </w:rPr>
            </w:pPr>
            <w:r w:rsidRPr="00ED7950">
              <w:rPr>
                <w:rFonts w:ascii="Times New Roman" w:hAnsi="Times New Roman"/>
                <w:b/>
                <w:bCs/>
                <w:noProof/>
                <w:lang w:val="id-ID"/>
              </w:rPr>
              <w:t>Usia Ayah</w:t>
            </w:r>
          </w:p>
        </w:tc>
        <w:tc>
          <w:tcPr>
            <w:tcW w:w="1800" w:type="dxa"/>
            <w:tcBorders>
              <w:top w:val="single" w:sz="4" w:space="0" w:color="auto"/>
              <w:bottom w:val="nil"/>
            </w:tcBorders>
          </w:tcPr>
          <w:p w14:paraId="20AF7676" w14:textId="77777777" w:rsidR="00FD63A2" w:rsidRPr="00ED7950" w:rsidRDefault="00FD63A2" w:rsidP="00FD63A2">
            <w:pPr>
              <w:spacing w:after="0" w:line="240" w:lineRule="auto"/>
              <w:ind w:right="644"/>
              <w:jc w:val="right"/>
              <w:rPr>
                <w:rFonts w:ascii="Times New Roman" w:hAnsi="Times New Roman"/>
                <w:noProof/>
                <w:lang w:val="id-ID"/>
              </w:rPr>
            </w:pPr>
          </w:p>
        </w:tc>
        <w:tc>
          <w:tcPr>
            <w:tcW w:w="1859" w:type="dxa"/>
            <w:tcBorders>
              <w:top w:val="single" w:sz="4" w:space="0" w:color="auto"/>
              <w:bottom w:val="nil"/>
            </w:tcBorders>
          </w:tcPr>
          <w:p w14:paraId="066050FB" w14:textId="77777777" w:rsidR="00FD63A2" w:rsidRPr="00ED7950" w:rsidRDefault="00FD63A2" w:rsidP="00FD63A2">
            <w:pPr>
              <w:spacing w:after="0" w:line="240" w:lineRule="auto"/>
              <w:ind w:right="519"/>
              <w:jc w:val="right"/>
              <w:rPr>
                <w:rFonts w:ascii="Times New Roman" w:hAnsi="Times New Roman"/>
                <w:noProof/>
                <w:lang w:val="id-ID"/>
              </w:rPr>
            </w:pPr>
          </w:p>
        </w:tc>
      </w:tr>
      <w:tr w:rsidR="00FD63A2" w:rsidRPr="00ED7950" w14:paraId="49377321" w14:textId="77777777" w:rsidTr="00C87F71">
        <w:tc>
          <w:tcPr>
            <w:tcW w:w="510" w:type="dxa"/>
            <w:tcBorders>
              <w:top w:val="nil"/>
              <w:bottom w:val="nil"/>
            </w:tcBorders>
          </w:tcPr>
          <w:p w14:paraId="419FDDB2" w14:textId="77777777" w:rsidR="00FD63A2" w:rsidRPr="00ED7950" w:rsidRDefault="00FD63A2" w:rsidP="00FD63A2">
            <w:pPr>
              <w:spacing w:after="0" w:line="240" w:lineRule="auto"/>
              <w:jc w:val="center"/>
              <w:rPr>
                <w:rFonts w:ascii="Times New Roman" w:hAnsi="Times New Roman"/>
                <w:noProof/>
                <w:lang w:val="id-ID"/>
              </w:rPr>
            </w:pPr>
          </w:p>
        </w:tc>
        <w:tc>
          <w:tcPr>
            <w:tcW w:w="3895" w:type="dxa"/>
            <w:tcBorders>
              <w:top w:val="nil"/>
              <w:bottom w:val="nil"/>
            </w:tcBorders>
          </w:tcPr>
          <w:p w14:paraId="2D08CA56" w14:textId="77777777" w:rsidR="00FD63A2" w:rsidRPr="00ED7950" w:rsidRDefault="00FD63A2" w:rsidP="00FD63A2">
            <w:pPr>
              <w:spacing w:after="0" w:line="240" w:lineRule="auto"/>
              <w:rPr>
                <w:rFonts w:ascii="Times New Roman" w:hAnsi="Times New Roman"/>
                <w:noProof/>
                <w:lang w:val="id-ID"/>
              </w:rPr>
            </w:pPr>
            <w:r w:rsidRPr="00ED7950">
              <w:rPr>
                <w:rFonts w:ascii="Times New Roman" w:hAnsi="Times New Roman"/>
                <w:noProof/>
                <w:lang w:val="id-ID"/>
              </w:rPr>
              <w:t>Masa remaja akhir usia 17 – 25 tahun</w:t>
            </w:r>
          </w:p>
        </w:tc>
        <w:tc>
          <w:tcPr>
            <w:tcW w:w="1800" w:type="dxa"/>
            <w:tcBorders>
              <w:top w:val="nil"/>
              <w:bottom w:val="nil"/>
            </w:tcBorders>
          </w:tcPr>
          <w:p w14:paraId="45470275" w14:textId="77777777" w:rsidR="00FD63A2" w:rsidRPr="00ED7950" w:rsidRDefault="00FD63A2" w:rsidP="00FD63A2">
            <w:pPr>
              <w:spacing w:after="0" w:line="240" w:lineRule="auto"/>
              <w:ind w:right="644"/>
              <w:jc w:val="right"/>
              <w:rPr>
                <w:rFonts w:ascii="Times New Roman" w:hAnsi="Times New Roman"/>
                <w:noProof/>
                <w:lang w:val="id-ID"/>
              </w:rPr>
            </w:pPr>
            <w:r w:rsidRPr="00ED7950">
              <w:rPr>
                <w:rFonts w:ascii="Times New Roman" w:hAnsi="Times New Roman"/>
                <w:noProof/>
                <w:lang w:val="id-ID"/>
              </w:rPr>
              <w:t>19</w:t>
            </w:r>
          </w:p>
        </w:tc>
        <w:tc>
          <w:tcPr>
            <w:tcW w:w="1859" w:type="dxa"/>
            <w:tcBorders>
              <w:top w:val="nil"/>
              <w:bottom w:val="nil"/>
            </w:tcBorders>
          </w:tcPr>
          <w:p w14:paraId="50362BB4" w14:textId="77777777" w:rsidR="00FD63A2" w:rsidRPr="00ED7950" w:rsidRDefault="00FD63A2" w:rsidP="00FD63A2">
            <w:pPr>
              <w:spacing w:after="0" w:line="240" w:lineRule="auto"/>
              <w:ind w:right="519"/>
              <w:jc w:val="right"/>
              <w:rPr>
                <w:rFonts w:ascii="Times New Roman" w:hAnsi="Times New Roman"/>
                <w:noProof/>
                <w:lang w:val="id-ID"/>
              </w:rPr>
            </w:pPr>
            <w:r w:rsidRPr="00ED7950">
              <w:rPr>
                <w:rFonts w:ascii="Times New Roman" w:hAnsi="Times New Roman"/>
                <w:noProof/>
                <w:lang w:val="id-ID"/>
              </w:rPr>
              <w:t>15,4</w:t>
            </w:r>
          </w:p>
        </w:tc>
      </w:tr>
      <w:tr w:rsidR="00FD63A2" w:rsidRPr="00ED7950" w14:paraId="4FBF9665" w14:textId="77777777" w:rsidTr="00C87F71">
        <w:tc>
          <w:tcPr>
            <w:tcW w:w="510" w:type="dxa"/>
            <w:tcBorders>
              <w:top w:val="nil"/>
              <w:bottom w:val="nil"/>
            </w:tcBorders>
          </w:tcPr>
          <w:p w14:paraId="6F48918D" w14:textId="77777777" w:rsidR="00FD63A2" w:rsidRPr="00ED7950" w:rsidRDefault="00FD63A2" w:rsidP="00FD63A2">
            <w:pPr>
              <w:spacing w:after="0" w:line="240" w:lineRule="auto"/>
              <w:jc w:val="center"/>
              <w:rPr>
                <w:rFonts w:ascii="Times New Roman" w:hAnsi="Times New Roman"/>
                <w:noProof/>
                <w:lang w:val="id-ID"/>
              </w:rPr>
            </w:pPr>
          </w:p>
        </w:tc>
        <w:tc>
          <w:tcPr>
            <w:tcW w:w="3895" w:type="dxa"/>
            <w:tcBorders>
              <w:top w:val="nil"/>
              <w:bottom w:val="nil"/>
            </w:tcBorders>
          </w:tcPr>
          <w:p w14:paraId="4E04C2E3" w14:textId="77777777" w:rsidR="00FD63A2" w:rsidRPr="00ED7950" w:rsidRDefault="00FD63A2" w:rsidP="00FD63A2">
            <w:pPr>
              <w:spacing w:after="0" w:line="240" w:lineRule="auto"/>
              <w:rPr>
                <w:rFonts w:ascii="Times New Roman" w:hAnsi="Times New Roman"/>
                <w:noProof/>
                <w:lang w:val="id-ID"/>
              </w:rPr>
            </w:pPr>
            <w:r w:rsidRPr="00ED7950">
              <w:rPr>
                <w:rFonts w:ascii="Times New Roman" w:hAnsi="Times New Roman"/>
                <w:noProof/>
                <w:lang w:val="id-ID"/>
              </w:rPr>
              <w:t>Masa dewasa awal usia 26 – 35 tahun</w:t>
            </w:r>
          </w:p>
        </w:tc>
        <w:tc>
          <w:tcPr>
            <w:tcW w:w="1800" w:type="dxa"/>
            <w:tcBorders>
              <w:top w:val="nil"/>
              <w:bottom w:val="nil"/>
            </w:tcBorders>
          </w:tcPr>
          <w:p w14:paraId="27B55143" w14:textId="77777777" w:rsidR="00FD63A2" w:rsidRPr="00ED7950" w:rsidRDefault="00FD63A2" w:rsidP="00FD63A2">
            <w:pPr>
              <w:spacing w:after="0" w:line="240" w:lineRule="auto"/>
              <w:ind w:right="644"/>
              <w:jc w:val="right"/>
              <w:rPr>
                <w:rFonts w:ascii="Times New Roman" w:hAnsi="Times New Roman"/>
                <w:noProof/>
                <w:lang w:val="id-ID"/>
              </w:rPr>
            </w:pPr>
            <w:r w:rsidRPr="00ED7950">
              <w:rPr>
                <w:rFonts w:ascii="Times New Roman" w:hAnsi="Times New Roman"/>
                <w:noProof/>
                <w:lang w:val="id-ID"/>
              </w:rPr>
              <w:t>62</w:t>
            </w:r>
          </w:p>
        </w:tc>
        <w:tc>
          <w:tcPr>
            <w:tcW w:w="1859" w:type="dxa"/>
            <w:tcBorders>
              <w:top w:val="nil"/>
              <w:bottom w:val="nil"/>
            </w:tcBorders>
          </w:tcPr>
          <w:p w14:paraId="71FB4629" w14:textId="77777777" w:rsidR="00FD63A2" w:rsidRPr="00ED7950" w:rsidRDefault="00FD63A2" w:rsidP="00FD63A2">
            <w:pPr>
              <w:spacing w:after="0" w:line="240" w:lineRule="auto"/>
              <w:ind w:right="519"/>
              <w:jc w:val="right"/>
              <w:rPr>
                <w:rFonts w:ascii="Times New Roman" w:hAnsi="Times New Roman"/>
                <w:noProof/>
                <w:lang w:val="id-ID"/>
              </w:rPr>
            </w:pPr>
            <w:r w:rsidRPr="00ED7950">
              <w:rPr>
                <w:rFonts w:ascii="Times New Roman" w:hAnsi="Times New Roman"/>
                <w:noProof/>
                <w:lang w:val="id-ID"/>
              </w:rPr>
              <w:t>50,4</w:t>
            </w:r>
          </w:p>
        </w:tc>
      </w:tr>
      <w:tr w:rsidR="00FD63A2" w:rsidRPr="00ED7950" w14:paraId="2DEFD667" w14:textId="77777777" w:rsidTr="00C87F71">
        <w:tc>
          <w:tcPr>
            <w:tcW w:w="510" w:type="dxa"/>
            <w:tcBorders>
              <w:top w:val="nil"/>
              <w:bottom w:val="nil"/>
            </w:tcBorders>
          </w:tcPr>
          <w:p w14:paraId="03F97224" w14:textId="77777777" w:rsidR="00FD63A2" w:rsidRPr="00ED7950" w:rsidRDefault="00FD63A2" w:rsidP="00FD63A2">
            <w:pPr>
              <w:spacing w:after="0" w:line="240" w:lineRule="auto"/>
              <w:jc w:val="center"/>
              <w:rPr>
                <w:rFonts w:ascii="Times New Roman" w:hAnsi="Times New Roman"/>
                <w:noProof/>
                <w:lang w:val="id-ID"/>
              </w:rPr>
            </w:pPr>
          </w:p>
        </w:tc>
        <w:tc>
          <w:tcPr>
            <w:tcW w:w="3895" w:type="dxa"/>
            <w:tcBorders>
              <w:top w:val="nil"/>
              <w:bottom w:val="nil"/>
            </w:tcBorders>
          </w:tcPr>
          <w:p w14:paraId="139C9391" w14:textId="77777777" w:rsidR="00FD63A2" w:rsidRPr="00ED7950" w:rsidRDefault="00FD63A2" w:rsidP="00FD63A2">
            <w:pPr>
              <w:spacing w:after="0" w:line="240" w:lineRule="auto"/>
              <w:rPr>
                <w:rFonts w:ascii="Times New Roman" w:hAnsi="Times New Roman"/>
                <w:noProof/>
                <w:lang w:val="id-ID"/>
              </w:rPr>
            </w:pPr>
            <w:r w:rsidRPr="00ED7950">
              <w:rPr>
                <w:rFonts w:ascii="Times New Roman" w:hAnsi="Times New Roman"/>
                <w:noProof/>
                <w:lang w:val="id-ID"/>
              </w:rPr>
              <w:t>Masa dewasa akhir usia 36 – 45 tahun</w:t>
            </w:r>
          </w:p>
        </w:tc>
        <w:tc>
          <w:tcPr>
            <w:tcW w:w="1800" w:type="dxa"/>
            <w:tcBorders>
              <w:top w:val="nil"/>
              <w:bottom w:val="nil"/>
            </w:tcBorders>
          </w:tcPr>
          <w:p w14:paraId="78D5D5E6" w14:textId="77777777" w:rsidR="00FD63A2" w:rsidRPr="00ED7950" w:rsidRDefault="00FD63A2" w:rsidP="00FD63A2">
            <w:pPr>
              <w:spacing w:after="0" w:line="240" w:lineRule="auto"/>
              <w:ind w:right="644"/>
              <w:jc w:val="right"/>
              <w:rPr>
                <w:rFonts w:ascii="Times New Roman" w:hAnsi="Times New Roman"/>
                <w:noProof/>
                <w:lang w:val="id-ID"/>
              </w:rPr>
            </w:pPr>
            <w:r w:rsidRPr="00ED7950">
              <w:rPr>
                <w:rFonts w:ascii="Times New Roman" w:hAnsi="Times New Roman"/>
                <w:noProof/>
                <w:lang w:val="id-ID"/>
              </w:rPr>
              <w:t>34</w:t>
            </w:r>
          </w:p>
        </w:tc>
        <w:tc>
          <w:tcPr>
            <w:tcW w:w="1859" w:type="dxa"/>
            <w:tcBorders>
              <w:top w:val="nil"/>
              <w:bottom w:val="nil"/>
            </w:tcBorders>
          </w:tcPr>
          <w:p w14:paraId="3E7BC98C" w14:textId="77777777" w:rsidR="00FD63A2" w:rsidRPr="00ED7950" w:rsidRDefault="00FD63A2" w:rsidP="00FD63A2">
            <w:pPr>
              <w:spacing w:after="0" w:line="240" w:lineRule="auto"/>
              <w:ind w:right="519"/>
              <w:jc w:val="right"/>
              <w:rPr>
                <w:rFonts w:ascii="Times New Roman" w:hAnsi="Times New Roman"/>
                <w:noProof/>
                <w:lang w:val="id-ID"/>
              </w:rPr>
            </w:pPr>
            <w:r w:rsidRPr="00ED7950">
              <w:rPr>
                <w:rFonts w:ascii="Times New Roman" w:hAnsi="Times New Roman"/>
                <w:noProof/>
                <w:lang w:val="id-ID"/>
              </w:rPr>
              <w:t>27,6</w:t>
            </w:r>
          </w:p>
        </w:tc>
      </w:tr>
      <w:tr w:rsidR="00FD63A2" w:rsidRPr="00ED7950" w14:paraId="015E73D7" w14:textId="77777777" w:rsidTr="00C87F71">
        <w:tc>
          <w:tcPr>
            <w:tcW w:w="510" w:type="dxa"/>
            <w:tcBorders>
              <w:top w:val="nil"/>
              <w:bottom w:val="single" w:sz="4" w:space="0" w:color="auto"/>
            </w:tcBorders>
          </w:tcPr>
          <w:p w14:paraId="6500FF63" w14:textId="77777777" w:rsidR="00FD63A2" w:rsidRPr="00ED7950" w:rsidRDefault="00FD63A2" w:rsidP="00FD63A2">
            <w:pPr>
              <w:spacing w:after="0" w:line="240" w:lineRule="auto"/>
              <w:jc w:val="center"/>
              <w:rPr>
                <w:rFonts w:ascii="Times New Roman" w:hAnsi="Times New Roman"/>
                <w:noProof/>
                <w:lang w:val="id-ID"/>
              </w:rPr>
            </w:pPr>
          </w:p>
        </w:tc>
        <w:tc>
          <w:tcPr>
            <w:tcW w:w="3895" w:type="dxa"/>
            <w:tcBorders>
              <w:top w:val="nil"/>
              <w:bottom w:val="single" w:sz="4" w:space="0" w:color="auto"/>
            </w:tcBorders>
          </w:tcPr>
          <w:p w14:paraId="72526E3A" w14:textId="77777777" w:rsidR="00FD63A2" w:rsidRPr="00ED7950" w:rsidRDefault="00FD63A2" w:rsidP="00FD63A2">
            <w:pPr>
              <w:spacing w:after="0" w:line="240" w:lineRule="auto"/>
              <w:rPr>
                <w:rFonts w:ascii="Times New Roman" w:hAnsi="Times New Roman"/>
                <w:noProof/>
                <w:lang w:val="id-ID"/>
              </w:rPr>
            </w:pPr>
            <w:r w:rsidRPr="00ED7950">
              <w:rPr>
                <w:rFonts w:ascii="Times New Roman" w:hAnsi="Times New Roman"/>
                <w:noProof/>
                <w:lang w:val="id-ID"/>
              </w:rPr>
              <w:t>Masa lansia awal usia 46 – 55 tahun</w:t>
            </w:r>
          </w:p>
        </w:tc>
        <w:tc>
          <w:tcPr>
            <w:tcW w:w="1800" w:type="dxa"/>
            <w:tcBorders>
              <w:top w:val="nil"/>
              <w:bottom w:val="single" w:sz="4" w:space="0" w:color="auto"/>
            </w:tcBorders>
          </w:tcPr>
          <w:p w14:paraId="5F5B8B2C" w14:textId="77777777" w:rsidR="00FD63A2" w:rsidRPr="00ED7950" w:rsidRDefault="00FD63A2" w:rsidP="00FD63A2">
            <w:pPr>
              <w:spacing w:after="0" w:line="240" w:lineRule="auto"/>
              <w:ind w:right="644"/>
              <w:jc w:val="right"/>
              <w:rPr>
                <w:rFonts w:ascii="Times New Roman" w:hAnsi="Times New Roman"/>
                <w:noProof/>
                <w:lang w:val="id-ID"/>
              </w:rPr>
            </w:pPr>
            <w:r w:rsidRPr="00ED7950">
              <w:rPr>
                <w:rFonts w:ascii="Times New Roman" w:hAnsi="Times New Roman"/>
                <w:noProof/>
                <w:lang w:val="id-ID"/>
              </w:rPr>
              <w:t>8</w:t>
            </w:r>
          </w:p>
        </w:tc>
        <w:tc>
          <w:tcPr>
            <w:tcW w:w="1859" w:type="dxa"/>
            <w:tcBorders>
              <w:top w:val="nil"/>
              <w:bottom w:val="single" w:sz="4" w:space="0" w:color="auto"/>
            </w:tcBorders>
          </w:tcPr>
          <w:p w14:paraId="55F70A99" w14:textId="77777777" w:rsidR="00FD63A2" w:rsidRPr="00ED7950" w:rsidRDefault="00FD63A2" w:rsidP="00FD63A2">
            <w:pPr>
              <w:spacing w:after="0" w:line="240" w:lineRule="auto"/>
              <w:ind w:right="519"/>
              <w:jc w:val="right"/>
              <w:rPr>
                <w:rFonts w:ascii="Times New Roman" w:hAnsi="Times New Roman"/>
                <w:noProof/>
                <w:lang w:val="id-ID"/>
              </w:rPr>
            </w:pPr>
            <w:r w:rsidRPr="00ED7950">
              <w:rPr>
                <w:rFonts w:ascii="Times New Roman" w:hAnsi="Times New Roman"/>
                <w:noProof/>
                <w:lang w:val="id-ID"/>
              </w:rPr>
              <w:t>6,5</w:t>
            </w:r>
          </w:p>
        </w:tc>
      </w:tr>
      <w:tr w:rsidR="00FD63A2" w:rsidRPr="00ED7950" w14:paraId="79572022" w14:textId="77777777" w:rsidTr="00C87F71">
        <w:tc>
          <w:tcPr>
            <w:tcW w:w="510" w:type="dxa"/>
            <w:tcBorders>
              <w:top w:val="single" w:sz="4" w:space="0" w:color="auto"/>
              <w:bottom w:val="nil"/>
            </w:tcBorders>
          </w:tcPr>
          <w:p w14:paraId="1F8EB3EF" w14:textId="038BB44B" w:rsidR="00FD63A2" w:rsidRPr="00ED7950" w:rsidRDefault="00430F77" w:rsidP="00FD63A2">
            <w:pPr>
              <w:spacing w:after="0" w:line="240" w:lineRule="auto"/>
              <w:jc w:val="center"/>
              <w:rPr>
                <w:rFonts w:ascii="Times New Roman" w:hAnsi="Times New Roman"/>
                <w:b/>
                <w:bCs/>
                <w:noProof/>
                <w:lang w:val="id-ID"/>
              </w:rPr>
            </w:pPr>
            <w:r w:rsidRPr="00ED7950">
              <w:rPr>
                <w:rFonts w:ascii="Times New Roman" w:hAnsi="Times New Roman"/>
                <w:b/>
                <w:bCs/>
                <w:noProof/>
                <w:lang w:val="id-ID"/>
              </w:rPr>
              <w:t>4</w:t>
            </w:r>
          </w:p>
        </w:tc>
        <w:tc>
          <w:tcPr>
            <w:tcW w:w="3895" w:type="dxa"/>
            <w:tcBorders>
              <w:top w:val="single" w:sz="4" w:space="0" w:color="auto"/>
              <w:bottom w:val="nil"/>
            </w:tcBorders>
          </w:tcPr>
          <w:p w14:paraId="40998D79" w14:textId="77777777" w:rsidR="00FD63A2" w:rsidRPr="00ED7950" w:rsidRDefault="00FD63A2" w:rsidP="00FD63A2">
            <w:pPr>
              <w:spacing w:after="0" w:line="240" w:lineRule="auto"/>
              <w:rPr>
                <w:rFonts w:ascii="Times New Roman" w:hAnsi="Times New Roman"/>
                <w:b/>
                <w:bCs/>
                <w:noProof/>
                <w:lang w:val="id-ID"/>
              </w:rPr>
            </w:pPr>
            <w:r w:rsidRPr="00ED7950">
              <w:rPr>
                <w:rFonts w:ascii="Times New Roman" w:eastAsia="Times New Roman" w:hAnsi="Times New Roman"/>
                <w:b/>
                <w:bCs/>
                <w:noProof/>
                <w:color w:val="000000"/>
                <w:lang w:val="id-ID"/>
              </w:rPr>
              <w:t>Usia Ibu</w:t>
            </w:r>
          </w:p>
        </w:tc>
        <w:tc>
          <w:tcPr>
            <w:tcW w:w="1800" w:type="dxa"/>
            <w:tcBorders>
              <w:top w:val="single" w:sz="4" w:space="0" w:color="auto"/>
              <w:bottom w:val="nil"/>
            </w:tcBorders>
          </w:tcPr>
          <w:p w14:paraId="5DD54265" w14:textId="77777777" w:rsidR="00FD63A2" w:rsidRPr="00ED7950" w:rsidRDefault="00FD63A2" w:rsidP="00FD63A2">
            <w:pPr>
              <w:spacing w:after="0" w:line="240" w:lineRule="auto"/>
              <w:ind w:right="644"/>
              <w:jc w:val="right"/>
              <w:rPr>
                <w:rFonts w:ascii="Times New Roman" w:hAnsi="Times New Roman"/>
                <w:noProof/>
                <w:lang w:val="id-ID"/>
              </w:rPr>
            </w:pPr>
          </w:p>
        </w:tc>
        <w:tc>
          <w:tcPr>
            <w:tcW w:w="1859" w:type="dxa"/>
            <w:tcBorders>
              <w:top w:val="single" w:sz="4" w:space="0" w:color="auto"/>
              <w:bottom w:val="nil"/>
            </w:tcBorders>
          </w:tcPr>
          <w:p w14:paraId="59610058" w14:textId="77777777" w:rsidR="00FD63A2" w:rsidRPr="00ED7950" w:rsidRDefault="00FD63A2" w:rsidP="00FD63A2">
            <w:pPr>
              <w:spacing w:after="0" w:line="240" w:lineRule="auto"/>
              <w:ind w:right="519"/>
              <w:jc w:val="right"/>
              <w:rPr>
                <w:rFonts w:ascii="Times New Roman" w:hAnsi="Times New Roman"/>
                <w:noProof/>
                <w:lang w:val="id-ID"/>
              </w:rPr>
            </w:pPr>
          </w:p>
        </w:tc>
      </w:tr>
      <w:tr w:rsidR="00FD63A2" w:rsidRPr="00ED7950" w14:paraId="1EDFEFC3" w14:textId="77777777" w:rsidTr="00C87F71">
        <w:tc>
          <w:tcPr>
            <w:tcW w:w="510" w:type="dxa"/>
            <w:tcBorders>
              <w:top w:val="nil"/>
              <w:bottom w:val="nil"/>
            </w:tcBorders>
          </w:tcPr>
          <w:p w14:paraId="1E78B556" w14:textId="77777777" w:rsidR="00FD63A2" w:rsidRPr="00ED7950" w:rsidRDefault="00FD63A2" w:rsidP="00FD63A2">
            <w:pPr>
              <w:spacing w:after="0" w:line="240" w:lineRule="auto"/>
              <w:jc w:val="center"/>
              <w:rPr>
                <w:rFonts w:ascii="Times New Roman" w:hAnsi="Times New Roman"/>
                <w:noProof/>
                <w:lang w:val="id-ID"/>
              </w:rPr>
            </w:pPr>
          </w:p>
        </w:tc>
        <w:tc>
          <w:tcPr>
            <w:tcW w:w="3895" w:type="dxa"/>
            <w:tcBorders>
              <w:top w:val="nil"/>
              <w:bottom w:val="nil"/>
            </w:tcBorders>
          </w:tcPr>
          <w:p w14:paraId="17D156D2" w14:textId="77777777" w:rsidR="00FD63A2" w:rsidRPr="00ED7950" w:rsidRDefault="00FD63A2" w:rsidP="00FD63A2">
            <w:pPr>
              <w:spacing w:after="0" w:line="240" w:lineRule="auto"/>
              <w:rPr>
                <w:rFonts w:ascii="Times New Roman" w:eastAsia="Times New Roman" w:hAnsi="Times New Roman"/>
                <w:noProof/>
                <w:color w:val="000000"/>
                <w:lang w:val="id-ID"/>
              </w:rPr>
            </w:pPr>
            <w:r w:rsidRPr="00ED7950">
              <w:rPr>
                <w:rFonts w:ascii="Times New Roman" w:hAnsi="Times New Roman"/>
                <w:noProof/>
                <w:lang w:val="id-ID"/>
              </w:rPr>
              <w:t>Masa remaja akhir usia 17 – 25 tahun</w:t>
            </w:r>
          </w:p>
        </w:tc>
        <w:tc>
          <w:tcPr>
            <w:tcW w:w="1800" w:type="dxa"/>
            <w:tcBorders>
              <w:top w:val="nil"/>
              <w:bottom w:val="nil"/>
            </w:tcBorders>
          </w:tcPr>
          <w:p w14:paraId="54FC8111" w14:textId="77777777" w:rsidR="00FD63A2" w:rsidRPr="00ED7950" w:rsidRDefault="00FD63A2" w:rsidP="00FD63A2">
            <w:pPr>
              <w:spacing w:after="0" w:line="240" w:lineRule="auto"/>
              <w:ind w:right="644"/>
              <w:jc w:val="right"/>
              <w:rPr>
                <w:rFonts w:ascii="Times New Roman" w:hAnsi="Times New Roman"/>
                <w:noProof/>
                <w:lang w:val="id-ID"/>
              </w:rPr>
            </w:pPr>
            <w:r w:rsidRPr="00ED7950">
              <w:rPr>
                <w:rFonts w:ascii="Times New Roman" w:hAnsi="Times New Roman"/>
                <w:noProof/>
                <w:lang w:val="id-ID"/>
              </w:rPr>
              <w:t>38</w:t>
            </w:r>
          </w:p>
        </w:tc>
        <w:tc>
          <w:tcPr>
            <w:tcW w:w="1859" w:type="dxa"/>
            <w:tcBorders>
              <w:top w:val="nil"/>
              <w:bottom w:val="nil"/>
            </w:tcBorders>
          </w:tcPr>
          <w:p w14:paraId="75F04DA7" w14:textId="77777777" w:rsidR="00FD63A2" w:rsidRPr="00ED7950" w:rsidRDefault="00FD63A2" w:rsidP="00FD63A2">
            <w:pPr>
              <w:spacing w:after="0" w:line="240" w:lineRule="auto"/>
              <w:ind w:right="519"/>
              <w:jc w:val="right"/>
              <w:rPr>
                <w:rFonts w:ascii="Times New Roman" w:hAnsi="Times New Roman"/>
                <w:noProof/>
                <w:lang w:val="id-ID"/>
              </w:rPr>
            </w:pPr>
            <w:r w:rsidRPr="00ED7950">
              <w:rPr>
                <w:rFonts w:ascii="Times New Roman" w:hAnsi="Times New Roman"/>
                <w:noProof/>
                <w:lang w:val="id-ID"/>
              </w:rPr>
              <w:t>30,9</w:t>
            </w:r>
          </w:p>
        </w:tc>
      </w:tr>
      <w:tr w:rsidR="00FD63A2" w:rsidRPr="00ED7950" w14:paraId="2D536992" w14:textId="77777777" w:rsidTr="00C87F71">
        <w:tc>
          <w:tcPr>
            <w:tcW w:w="510" w:type="dxa"/>
            <w:tcBorders>
              <w:top w:val="nil"/>
              <w:bottom w:val="nil"/>
            </w:tcBorders>
          </w:tcPr>
          <w:p w14:paraId="0FFDDB7E" w14:textId="77777777" w:rsidR="00FD63A2" w:rsidRPr="00ED7950" w:rsidRDefault="00FD63A2" w:rsidP="00FD63A2">
            <w:pPr>
              <w:spacing w:after="0" w:line="240" w:lineRule="auto"/>
              <w:jc w:val="center"/>
              <w:rPr>
                <w:rFonts w:ascii="Times New Roman" w:hAnsi="Times New Roman"/>
                <w:noProof/>
                <w:lang w:val="id-ID"/>
              </w:rPr>
            </w:pPr>
          </w:p>
        </w:tc>
        <w:tc>
          <w:tcPr>
            <w:tcW w:w="3895" w:type="dxa"/>
            <w:tcBorders>
              <w:top w:val="nil"/>
              <w:bottom w:val="nil"/>
            </w:tcBorders>
          </w:tcPr>
          <w:p w14:paraId="18DA2779" w14:textId="77777777" w:rsidR="00FD63A2" w:rsidRPr="00ED7950" w:rsidRDefault="00FD63A2" w:rsidP="00FD63A2">
            <w:pPr>
              <w:spacing w:after="0" w:line="240" w:lineRule="auto"/>
              <w:rPr>
                <w:rFonts w:ascii="Times New Roman" w:eastAsia="Times New Roman" w:hAnsi="Times New Roman"/>
                <w:noProof/>
                <w:color w:val="000000"/>
                <w:lang w:val="id-ID"/>
              </w:rPr>
            </w:pPr>
            <w:r w:rsidRPr="00ED7950">
              <w:rPr>
                <w:rFonts w:ascii="Times New Roman" w:hAnsi="Times New Roman"/>
                <w:noProof/>
                <w:lang w:val="id-ID"/>
              </w:rPr>
              <w:t>Masa dewasa awal usia 26 – 35 tahun</w:t>
            </w:r>
          </w:p>
        </w:tc>
        <w:tc>
          <w:tcPr>
            <w:tcW w:w="1800" w:type="dxa"/>
            <w:tcBorders>
              <w:top w:val="nil"/>
              <w:bottom w:val="nil"/>
            </w:tcBorders>
          </w:tcPr>
          <w:p w14:paraId="0429175D" w14:textId="77777777" w:rsidR="00FD63A2" w:rsidRPr="00ED7950" w:rsidRDefault="00FD63A2" w:rsidP="00FD63A2">
            <w:pPr>
              <w:spacing w:after="0" w:line="240" w:lineRule="auto"/>
              <w:ind w:right="644"/>
              <w:jc w:val="right"/>
              <w:rPr>
                <w:rFonts w:ascii="Times New Roman" w:hAnsi="Times New Roman"/>
                <w:noProof/>
                <w:lang w:val="id-ID"/>
              </w:rPr>
            </w:pPr>
            <w:r w:rsidRPr="00ED7950">
              <w:rPr>
                <w:rFonts w:ascii="Times New Roman" w:hAnsi="Times New Roman"/>
                <w:noProof/>
                <w:lang w:val="id-ID"/>
              </w:rPr>
              <w:t>64</w:t>
            </w:r>
          </w:p>
        </w:tc>
        <w:tc>
          <w:tcPr>
            <w:tcW w:w="1859" w:type="dxa"/>
            <w:tcBorders>
              <w:top w:val="nil"/>
              <w:bottom w:val="nil"/>
            </w:tcBorders>
          </w:tcPr>
          <w:p w14:paraId="37720C6C" w14:textId="77777777" w:rsidR="00FD63A2" w:rsidRPr="00ED7950" w:rsidRDefault="00FD63A2" w:rsidP="00FD63A2">
            <w:pPr>
              <w:spacing w:after="0" w:line="240" w:lineRule="auto"/>
              <w:ind w:right="519"/>
              <w:jc w:val="right"/>
              <w:rPr>
                <w:rFonts w:ascii="Times New Roman" w:hAnsi="Times New Roman"/>
                <w:noProof/>
                <w:lang w:val="id-ID"/>
              </w:rPr>
            </w:pPr>
            <w:r w:rsidRPr="00ED7950">
              <w:rPr>
                <w:rFonts w:ascii="Times New Roman" w:hAnsi="Times New Roman"/>
                <w:noProof/>
                <w:lang w:val="id-ID"/>
              </w:rPr>
              <w:t>52</w:t>
            </w:r>
          </w:p>
        </w:tc>
      </w:tr>
      <w:tr w:rsidR="00FD63A2" w:rsidRPr="00ED7950" w14:paraId="7DF293DE" w14:textId="77777777" w:rsidTr="00C87F71">
        <w:tc>
          <w:tcPr>
            <w:tcW w:w="510" w:type="dxa"/>
            <w:tcBorders>
              <w:top w:val="nil"/>
              <w:bottom w:val="nil"/>
            </w:tcBorders>
          </w:tcPr>
          <w:p w14:paraId="7405D3D0" w14:textId="77777777" w:rsidR="00FD63A2" w:rsidRPr="00ED7950" w:rsidRDefault="00FD63A2" w:rsidP="00FD63A2">
            <w:pPr>
              <w:spacing w:after="0" w:line="240" w:lineRule="auto"/>
              <w:jc w:val="center"/>
              <w:rPr>
                <w:rFonts w:ascii="Times New Roman" w:hAnsi="Times New Roman"/>
                <w:noProof/>
                <w:lang w:val="id-ID"/>
              </w:rPr>
            </w:pPr>
          </w:p>
        </w:tc>
        <w:tc>
          <w:tcPr>
            <w:tcW w:w="3895" w:type="dxa"/>
            <w:tcBorders>
              <w:top w:val="nil"/>
              <w:bottom w:val="nil"/>
            </w:tcBorders>
          </w:tcPr>
          <w:p w14:paraId="1E9BC13C" w14:textId="77777777" w:rsidR="00FD63A2" w:rsidRPr="00ED7950" w:rsidRDefault="00FD63A2" w:rsidP="00FD63A2">
            <w:pPr>
              <w:spacing w:after="0" w:line="240" w:lineRule="auto"/>
              <w:rPr>
                <w:rFonts w:ascii="Times New Roman" w:eastAsia="Times New Roman" w:hAnsi="Times New Roman"/>
                <w:noProof/>
                <w:color w:val="000000"/>
                <w:lang w:val="id-ID"/>
              </w:rPr>
            </w:pPr>
            <w:r w:rsidRPr="00ED7950">
              <w:rPr>
                <w:rFonts w:ascii="Times New Roman" w:hAnsi="Times New Roman"/>
                <w:noProof/>
                <w:lang w:val="id-ID"/>
              </w:rPr>
              <w:t>Masa dewasa akhir usia 36 – 45 tahun</w:t>
            </w:r>
          </w:p>
        </w:tc>
        <w:tc>
          <w:tcPr>
            <w:tcW w:w="1800" w:type="dxa"/>
            <w:tcBorders>
              <w:top w:val="nil"/>
              <w:bottom w:val="nil"/>
            </w:tcBorders>
          </w:tcPr>
          <w:p w14:paraId="5850D936" w14:textId="77777777" w:rsidR="00FD63A2" w:rsidRPr="00ED7950" w:rsidRDefault="00FD63A2" w:rsidP="00FD63A2">
            <w:pPr>
              <w:spacing w:after="0" w:line="240" w:lineRule="auto"/>
              <w:ind w:right="644"/>
              <w:jc w:val="right"/>
              <w:rPr>
                <w:rFonts w:ascii="Times New Roman" w:hAnsi="Times New Roman"/>
                <w:noProof/>
                <w:lang w:val="id-ID"/>
              </w:rPr>
            </w:pPr>
            <w:r w:rsidRPr="00ED7950">
              <w:rPr>
                <w:rFonts w:ascii="Times New Roman" w:hAnsi="Times New Roman"/>
                <w:noProof/>
                <w:lang w:val="id-ID"/>
              </w:rPr>
              <w:t>19</w:t>
            </w:r>
          </w:p>
        </w:tc>
        <w:tc>
          <w:tcPr>
            <w:tcW w:w="1859" w:type="dxa"/>
            <w:tcBorders>
              <w:top w:val="nil"/>
              <w:bottom w:val="nil"/>
            </w:tcBorders>
          </w:tcPr>
          <w:p w14:paraId="30A9D239" w14:textId="77777777" w:rsidR="00FD63A2" w:rsidRPr="00ED7950" w:rsidRDefault="00FD63A2" w:rsidP="00FD63A2">
            <w:pPr>
              <w:spacing w:after="0" w:line="240" w:lineRule="auto"/>
              <w:ind w:right="519"/>
              <w:jc w:val="right"/>
              <w:rPr>
                <w:rFonts w:ascii="Times New Roman" w:hAnsi="Times New Roman"/>
                <w:noProof/>
                <w:lang w:val="id-ID"/>
              </w:rPr>
            </w:pPr>
            <w:r w:rsidRPr="00ED7950">
              <w:rPr>
                <w:rFonts w:ascii="Times New Roman" w:hAnsi="Times New Roman"/>
                <w:noProof/>
                <w:lang w:val="id-ID"/>
              </w:rPr>
              <w:t>15,4</w:t>
            </w:r>
          </w:p>
        </w:tc>
      </w:tr>
      <w:tr w:rsidR="00FD63A2" w:rsidRPr="00ED7950" w14:paraId="36C1FDCB" w14:textId="77777777" w:rsidTr="00C87F71">
        <w:tc>
          <w:tcPr>
            <w:tcW w:w="510" w:type="dxa"/>
            <w:tcBorders>
              <w:top w:val="nil"/>
              <w:bottom w:val="single" w:sz="4" w:space="0" w:color="auto"/>
            </w:tcBorders>
          </w:tcPr>
          <w:p w14:paraId="5E1FB092" w14:textId="77777777" w:rsidR="00FD63A2" w:rsidRPr="00ED7950" w:rsidRDefault="00FD63A2" w:rsidP="00FD63A2">
            <w:pPr>
              <w:spacing w:after="0" w:line="240" w:lineRule="auto"/>
              <w:jc w:val="center"/>
              <w:rPr>
                <w:rFonts w:ascii="Times New Roman" w:hAnsi="Times New Roman"/>
                <w:noProof/>
                <w:lang w:val="id-ID"/>
              </w:rPr>
            </w:pPr>
          </w:p>
        </w:tc>
        <w:tc>
          <w:tcPr>
            <w:tcW w:w="3895" w:type="dxa"/>
            <w:tcBorders>
              <w:top w:val="nil"/>
              <w:bottom w:val="single" w:sz="4" w:space="0" w:color="auto"/>
            </w:tcBorders>
          </w:tcPr>
          <w:p w14:paraId="00C5B3E0" w14:textId="77777777" w:rsidR="00FD63A2" w:rsidRPr="00ED7950" w:rsidRDefault="00FD63A2" w:rsidP="00FD63A2">
            <w:pPr>
              <w:spacing w:after="0" w:line="240" w:lineRule="auto"/>
              <w:rPr>
                <w:rFonts w:ascii="Times New Roman" w:eastAsia="Times New Roman" w:hAnsi="Times New Roman"/>
                <w:noProof/>
                <w:color w:val="000000"/>
                <w:lang w:val="id-ID"/>
              </w:rPr>
            </w:pPr>
            <w:r w:rsidRPr="00ED7950">
              <w:rPr>
                <w:rFonts w:ascii="Times New Roman" w:hAnsi="Times New Roman"/>
                <w:noProof/>
                <w:lang w:val="id-ID"/>
              </w:rPr>
              <w:t>Masa lansia awal usia 46 – 55 tahun</w:t>
            </w:r>
          </w:p>
        </w:tc>
        <w:tc>
          <w:tcPr>
            <w:tcW w:w="1800" w:type="dxa"/>
            <w:tcBorders>
              <w:top w:val="nil"/>
              <w:bottom w:val="single" w:sz="4" w:space="0" w:color="auto"/>
            </w:tcBorders>
          </w:tcPr>
          <w:p w14:paraId="3B923BE4" w14:textId="77777777" w:rsidR="00FD63A2" w:rsidRPr="00ED7950" w:rsidRDefault="00FD63A2" w:rsidP="00FD63A2">
            <w:pPr>
              <w:spacing w:after="0" w:line="240" w:lineRule="auto"/>
              <w:ind w:right="644"/>
              <w:jc w:val="right"/>
              <w:rPr>
                <w:rFonts w:ascii="Times New Roman" w:hAnsi="Times New Roman"/>
                <w:noProof/>
                <w:lang w:val="id-ID"/>
              </w:rPr>
            </w:pPr>
            <w:r w:rsidRPr="00ED7950">
              <w:rPr>
                <w:rFonts w:ascii="Times New Roman" w:hAnsi="Times New Roman"/>
                <w:noProof/>
                <w:lang w:val="id-ID"/>
              </w:rPr>
              <w:t>2</w:t>
            </w:r>
          </w:p>
        </w:tc>
        <w:tc>
          <w:tcPr>
            <w:tcW w:w="1859" w:type="dxa"/>
            <w:tcBorders>
              <w:top w:val="nil"/>
              <w:bottom w:val="single" w:sz="4" w:space="0" w:color="auto"/>
            </w:tcBorders>
          </w:tcPr>
          <w:p w14:paraId="74107769" w14:textId="77777777" w:rsidR="00FD63A2" w:rsidRPr="00ED7950" w:rsidRDefault="00FD63A2" w:rsidP="00FD63A2">
            <w:pPr>
              <w:spacing w:after="0" w:line="240" w:lineRule="auto"/>
              <w:ind w:right="519"/>
              <w:jc w:val="right"/>
              <w:rPr>
                <w:rFonts w:ascii="Times New Roman" w:hAnsi="Times New Roman"/>
                <w:noProof/>
                <w:lang w:val="id-ID"/>
              </w:rPr>
            </w:pPr>
            <w:r w:rsidRPr="00ED7950">
              <w:rPr>
                <w:rFonts w:ascii="Times New Roman" w:hAnsi="Times New Roman"/>
                <w:noProof/>
                <w:lang w:val="id-ID"/>
              </w:rPr>
              <w:t>1,6</w:t>
            </w:r>
          </w:p>
        </w:tc>
      </w:tr>
      <w:tr w:rsidR="00FD63A2" w:rsidRPr="00ED7950" w14:paraId="110C9FBA" w14:textId="77777777" w:rsidTr="00C87F71">
        <w:tc>
          <w:tcPr>
            <w:tcW w:w="510" w:type="dxa"/>
            <w:tcBorders>
              <w:top w:val="single" w:sz="4" w:space="0" w:color="auto"/>
              <w:bottom w:val="nil"/>
            </w:tcBorders>
          </w:tcPr>
          <w:p w14:paraId="4B3217F5" w14:textId="3A67FF5C" w:rsidR="00FD63A2" w:rsidRPr="00ED7950" w:rsidRDefault="00430F77" w:rsidP="00FD63A2">
            <w:pPr>
              <w:spacing w:after="0" w:line="240" w:lineRule="auto"/>
              <w:jc w:val="center"/>
              <w:rPr>
                <w:rFonts w:ascii="Times New Roman" w:hAnsi="Times New Roman"/>
                <w:noProof/>
                <w:lang w:val="id-ID"/>
              </w:rPr>
            </w:pPr>
            <w:r w:rsidRPr="00ED7950">
              <w:rPr>
                <w:rFonts w:ascii="Times New Roman" w:hAnsi="Times New Roman"/>
                <w:b/>
                <w:bCs/>
                <w:noProof/>
                <w:lang w:val="id-ID"/>
              </w:rPr>
              <w:t>5</w:t>
            </w:r>
          </w:p>
        </w:tc>
        <w:tc>
          <w:tcPr>
            <w:tcW w:w="3895" w:type="dxa"/>
            <w:tcBorders>
              <w:top w:val="single" w:sz="4" w:space="0" w:color="auto"/>
              <w:bottom w:val="nil"/>
            </w:tcBorders>
          </w:tcPr>
          <w:p w14:paraId="5BCDE938" w14:textId="77777777" w:rsidR="00FD63A2" w:rsidRPr="00ED7950" w:rsidRDefault="00FD63A2" w:rsidP="00FD63A2">
            <w:pPr>
              <w:spacing w:after="0" w:line="240" w:lineRule="auto"/>
              <w:rPr>
                <w:rFonts w:ascii="Times New Roman" w:eastAsia="Times New Roman" w:hAnsi="Times New Roman"/>
                <w:noProof/>
                <w:color w:val="000000"/>
                <w:lang w:val="id-ID"/>
              </w:rPr>
            </w:pPr>
            <w:r w:rsidRPr="00ED7950">
              <w:rPr>
                <w:rFonts w:ascii="Times New Roman" w:eastAsia="Times New Roman" w:hAnsi="Times New Roman"/>
                <w:b/>
                <w:bCs/>
                <w:noProof/>
                <w:color w:val="000000"/>
                <w:lang w:val="id-ID"/>
              </w:rPr>
              <w:t>Pendidikan Ayah</w:t>
            </w:r>
          </w:p>
        </w:tc>
        <w:tc>
          <w:tcPr>
            <w:tcW w:w="1800" w:type="dxa"/>
            <w:tcBorders>
              <w:top w:val="single" w:sz="4" w:space="0" w:color="auto"/>
              <w:bottom w:val="nil"/>
            </w:tcBorders>
          </w:tcPr>
          <w:p w14:paraId="0578F3AC" w14:textId="77777777" w:rsidR="00FD63A2" w:rsidRPr="00ED7950" w:rsidRDefault="00FD63A2" w:rsidP="00FD63A2">
            <w:pPr>
              <w:spacing w:after="0" w:line="240" w:lineRule="auto"/>
              <w:jc w:val="center"/>
              <w:rPr>
                <w:rFonts w:ascii="Times New Roman" w:hAnsi="Times New Roman"/>
                <w:noProof/>
                <w:lang w:val="id-ID"/>
              </w:rPr>
            </w:pPr>
          </w:p>
        </w:tc>
        <w:tc>
          <w:tcPr>
            <w:tcW w:w="1859" w:type="dxa"/>
            <w:tcBorders>
              <w:top w:val="single" w:sz="4" w:space="0" w:color="auto"/>
              <w:bottom w:val="nil"/>
            </w:tcBorders>
          </w:tcPr>
          <w:p w14:paraId="0C28B74C" w14:textId="77777777" w:rsidR="00FD63A2" w:rsidRPr="00ED7950" w:rsidRDefault="00FD63A2" w:rsidP="00FD63A2">
            <w:pPr>
              <w:spacing w:after="0" w:line="240" w:lineRule="auto"/>
              <w:jc w:val="center"/>
              <w:rPr>
                <w:rFonts w:ascii="Times New Roman" w:hAnsi="Times New Roman"/>
                <w:noProof/>
                <w:lang w:val="id-ID"/>
              </w:rPr>
            </w:pPr>
          </w:p>
        </w:tc>
      </w:tr>
      <w:tr w:rsidR="00FD63A2" w:rsidRPr="00ED7950" w14:paraId="3AEEEC58" w14:textId="77777777" w:rsidTr="00C87F71">
        <w:tc>
          <w:tcPr>
            <w:tcW w:w="510" w:type="dxa"/>
            <w:tcBorders>
              <w:top w:val="nil"/>
              <w:bottom w:val="nil"/>
            </w:tcBorders>
          </w:tcPr>
          <w:p w14:paraId="2C585021" w14:textId="77777777" w:rsidR="00FD63A2" w:rsidRPr="00ED7950" w:rsidRDefault="00FD63A2" w:rsidP="00FD63A2">
            <w:pPr>
              <w:spacing w:after="0" w:line="240" w:lineRule="auto"/>
              <w:jc w:val="center"/>
              <w:rPr>
                <w:rFonts w:ascii="Times New Roman" w:hAnsi="Times New Roman"/>
                <w:b/>
                <w:bCs/>
                <w:noProof/>
                <w:lang w:val="id-ID"/>
              </w:rPr>
            </w:pPr>
          </w:p>
        </w:tc>
        <w:tc>
          <w:tcPr>
            <w:tcW w:w="3895" w:type="dxa"/>
            <w:tcBorders>
              <w:top w:val="nil"/>
              <w:bottom w:val="nil"/>
            </w:tcBorders>
          </w:tcPr>
          <w:p w14:paraId="5306C63F" w14:textId="77777777" w:rsidR="00FD63A2" w:rsidRPr="00ED7950" w:rsidRDefault="00FD63A2" w:rsidP="00FD63A2">
            <w:pPr>
              <w:spacing w:after="0" w:line="240" w:lineRule="auto"/>
              <w:rPr>
                <w:rFonts w:ascii="Times New Roman" w:eastAsia="Times New Roman" w:hAnsi="Times New Roman"/>
                <w:noProof/>
                <w:color w:val="000000"/>
                <w:lang w:val="id-ID"/>
              </w:rPr>
            </w:pPr>
            <w:r w:rsidRPr="00ED7950">
              <w:rPr>
                <w:rFonts w:ascii="Times New Roman" w:eastAsia="Times New Roman" w:hAnsi="Times New Roman"/>
                <w:noProof/>
                <w:color w:val="000000"/>
                <w:lang w:val="id-ID"/>
              </w:rPr>
              <w:t>Tidak sekolah</w:t>
            </w:r>
          </w:p>
        </w:tc>
        <w:tc>
          <w:tcPr>
            <w:tcW w:w="1800" w:type="dxa"/>
            <w:tcBorders>
              <w:top w:val="nil"/>
              <w:bottom w:val="nil"/>
            </w:tcBorders>
          </w:tcPr>
          <w:p w14:paraId="45F04AEF" w14:textId="77777777" w:rsidR="00FD63A2" w:rsidRPr="00ED7950" w:rsidRDefault="00FD63A2" w:rsidP="00FD63A2">
            <w:pPr>
              <w:spacing w:after="0" w:line="240" w:lineRule="auto"/>
              <w:ind w:right="503"/>
              <w:jc w:val="right"/>
              <w:rPr>
                <w:rFonts w:ascii="Times New Roman" w:hAnsi="Times New Roman"/>
                <w:noProof/>
                <w:lang w:val="id-ID"/>
              </w:rPr>
            </w:pPr>
            <w:r w:rsidRPr="00ED7950">
              <w:rPr>
                <w:rFonts w:ascii="Times New Roman" w:hAnsi="Times New Roman"/>
                <w:noProof/>
                <w:lang w:val="id-ID"/>
              </w:rPr>
              <w:t>20</w:t>
            </w:r>
          </w:p>
        </w:tc>
        <w:tc>
          <w:tcPr>
            <w:tcW w:w="1859" w:type="dxa"/>
            <w:tcBorders>
              <w:top w:val="nil"/>
              <w:bottom w:val="nil"/>
            </w:tcBorders>
          </w:tcPr>
          <w:p w14:paraId="2E7789D1" w14:textId="77777777" w:rsidR="00FD63A2" w:rsidRPr="00ED7950" w:rsidRDefault="00FD63A2" w:rsidP="00FD63A2">
            <w:pPr>
              <w:spacing w:after="0" w:line="240" w:lineRule="auto"/>
              <w:ind w:right="503"/>
              <w:jc w:val="right"/>
              <w:rPr>
                <w:rFonts w:ascii="Times New Roman" w:hAnsi="Times New Roman"/>
                <w:noProof/>
                <w:lang w:val="id-ID"/>
              </w:rPr>
            </w:pPr>
            <w:r w:rsidRPr="00ED7950">
              <w:rPr>
                <w:rFonts w:ascii="Times New Roman" w:hAnsi="Times New Roman"/>
                <w:noProof/>
                <w:lang w:val="id-ID"/>
              </w:rPr>
              <w:t>16,3</w:t>
            </w:r>
          </w:p>
        </w:tc>
      </w:tr>
      <w:tr w:rsidR="00FD63A2" w:rsidRPr="00ED7950" w14:paraId="7B9432C1" w14:textId="77777777" w:rsidTr="00C87F71">
        <w:tc>
          <w:tcPr>
            <w:tcW w:w="510" w:type="dxa"/>
            <w:tcBorders>
              <w:top w:val="nil"/>
              <w:bottom w:val="nil"/>
            </w:tcBorders>
          </w:tcPr>
          <w:p w14:paraId="7AEDC880" w14:textId="77777777" w:rsidR="00FD63A2" w:rsidRPr="00ED7950" w:rsidRDefault="00FD63A2" w:rsidP="00FD63A2">
            <w:pPr>
              <w:spacing w:after="0" w:line="240" w:lineRule="auto"/>
              <w:jc w:val="center"/>
              <w:rPr>
                <w:rFonts w:ascii="Times New Roman" w:hAnsi="Times New Roman"/>
                <w:noProof/>
                <w:lang w:val="id-ID"/>
              </w:rPr>
            </w:pPr>
          </w:p>
        </w:tc>
        <w:tc>
          <w:tcPr>
            <w:tcW w:w="3895" w:type="dxa"/>
            <w:tcBorders>
              <w:top w:val="nil"/>
              <w:bottom w:val="nil"/>
            </w:tcBorders>
          </w:tcPr>
          <w:p w14:paraId="0F31E338" w14:textId="77777777" w:rsidR="00FD63A2" w:rsidRPr="00ED7950" w:rsidRDefault="00FD63A2" w:rsidP="00FD63A2">
            <w:pPr>
              <w:spacing w:after="0" w:line="240" w:lineRule="auto"/>
              <w:rPr>
                <w:rFonts w:ascii="Times New Roman" w:eastAsia="Times New Roman" w:hAnsi="Times New Roman"/>
                <w:noProof/>
                <w:color w:val="000000"/>
                <w:lang w:val="id-ID"/>
              </w:rPr>
            </w:pPr>
            <w:r w:rsidRPr="00ED7950">
              <w:rPr>
                <w:rFonts w:ascii="Times New Roman" w:eastAsia="Times New Roman" w:hAnsi="Times New Roman"/>
                <w:noProof/>
                <w:color w:val="000000"/>
                <w:lang w:val="id-ID"/>
              </w:rPr>
              <w:t>SD</w:t>
            </w:r>
          </w:p>
        </w:tc>
        <w:tc>
          <w:tcPr>
            <w:tcW w:w="1800" w:type="dxa"/>
            <w:tcBorders>
              <w:top w:val="nil"/>
              <w:bottom w:val="nil"/>
            </w:tcBorders>
          </w:tcPr>
          <w:p w14:paraId="07E6939E" w14:textId="77777777" w:rsidR="00FD63A2" w:rsidRPr="00ED7950" w:rsidRDefault="00FD63A2" w:rsidP="00FD63A2">
            <w:pPr>
              <w:spacing w:after="0" w:line="240" w:lineRule="auto"/>
              <w:ind w:right="503"/>
              <w:jc w:val="right"/>
              <w:rPr>
                <w:rFonts w:ascii="Times New Roman" w:hAnsi="Times New Roman"/>
                <w:noProof/>
                <w:lang w:val="id-ID"/>
              </w:rPr>
            </w:pPr>
            <w:r w:rsidRPr="00ED7950">
              <w:rPr>
                <w:rFonts w:ascii="Times New Roman" w:hAnsi="Times New Roman"/>
                <w:noProof/>
                <w:lang w:val="id-ID"/>
              </w:rPr>
              <w:t>50</w:t>
            </w:r>
          </w:p>
        </w:tc>
        <w:tc>
          <w:tcPr>
            <w:tcW w:w="1859" w:type="dxa"/>
            <w:tcBorders>
              <w:top w:val="nil"/>
              <w:bottom w:val="nil"/>
            </w:tcBorders>
          </w:tcPr>
          <w:p w14:paraId="33B9D7AF" w14:textId="77777777" w:rsidR="00FD63A2" w:rsidRPr="00ED7950" w:rsidRDefault="00FD63A2" w:rsidP="00FD63A2">
            <w:pPr>
              <w:spacing w:after="0" w:line="240" w:lineRule="auto"/>
              <w:ind w:right="503"/>
              <w:jc w:val="right"/>
              <w:rPr>
                <w:rFonts w:ascii="Times New Roman" w:hAnsi="Times New Roman"/>
                <w:noProof/>
                <w:lang w:val="id-ID"/>
              </w:rPr>
            </w:pPr>
            <w:r w:rsidRPr="00ED7950">
              <w:rPr>
                <w:rFonts w:ascii="Times New Roman" w:hAnsi="Times New Roman"/>
                <w:noProof/>
                <w:lang w:val="id-ID"/>
              </w:rPr>
              <w:t>40,7</w:t>
            </w:r>
          </w:p>
        </w:tc>
      </w:tr>
      <w:tr w:rsidR="00FD63A2" w:rsidRPr="00ED7950" w14:paraId="6321378C" w14:textId="77777777" w:rsidTr="00C87F71">
        <w:tc>
          <w:tcPr>
            <w:tcW w:w="510" w:type="dxa"/>
            <w:tcBorders>
              <w:top w:val="nil"/>
              <w:bottom w:val="nil"/>
            </w:tcBorders>
          </w:tcPr>
          <w:p w14:paraId="7F6C22AD" w14:textId="77777777" w:rsidR="00FD63A2" w:rsidRPr="00ED7950" w:rsidRDefault="00FD63A2" w:rsidP="00FD63A2">
            <w:pPr>
              <w:spacing w:after="0" w:line="240" w:lineRule="auto"/>
              <w:jc w:val="center"/>
              <w:rPr>
                <w:rFonts w:ascii="Times New Roman" w:hAnsi="Times New Roman"/>
                <w:noProof/>
                <w:lang w:val="id-ID"/>
              </w:rPr>
            </w:pPr>
          </w:p>
        </w:tc>
        <w:tc>
          <w:tcPr>
            <w:tcW w:w="3895" w:type="dxa"/>
            <w:tcBorders>
              <w:top w:val="nil"/>
              <w:bottom w:val="nil"/>
            </w:tcBorders>
          </w:tcPr>
          <w:p w14:paraId="727B3DC2" w14:textId="77777777" w:rsidR="00FD63A2" w:rsidRPr="00ED7950" w:rsidRDefault="00FD63A2" w:rsidP="00FD63A2">
            <w:pPr>
              <w:spacing w:after="0" w:line="240" w:lineRule="auto"/>
              <w:rPr>
                <w:rFonts w:ascii="Times New Roman" w:eastAsia="Times New Roman" w:hAnsi="Times New Roman"/>
                <w:noProof/>
                <w:color w:val="000000"/>
                <w:lang w:val="id-ID"/>
              </w:rPr>
            </w:pPr>
            <w:r w:rsidRPr="00ED7950">
              <w:rPr>
                <w:rFonts w:ascii="Times New Roman" w:eastAsia="Times New Roman" w:hAnsi="Times New Roman"/>
                <w:noProof/>
                <w:color w:val="000000"/>
                <w:lang w:val="id-ID"/>
              </w:rPr>
              <w:t>SMP</w:t>
            </w:r>
          </w:p>
        </w:tc>
        <w:tc>
          <w:tcPr>
            <w:tcW w:w="1800" w:type="dxa"/>
            <w:tcBorders>
              <w:top w:val="nil"/>
              <w:bottom w:val="nil"/>
            </w:tcBorders>
          </w:tcPr>
          <w:p w14:paraId="7CFD1F81" w14:textId="77777777" w:rsidR="00FD63A2" w:rsidRPr="00ED7950" w:rsidRDefault="00FD63A2" w:rsidP="00FD63A2">
            <w:pPr>
              <w:spacing w:after="0" w:line="240" w:lineRule="auto"/>
              <w:ind w:right="503"/>
              <w:jc w:val="right"/>
              <w:rPr>
                <w:rFonts w:ascii="Times New Roman" w:hAnsi="Times New Roman"/>
                <w:noProof/>
                <w:lang w:val="id-ID"/>
              </w:rPr>
            </w:pPr>
            <w:r w:rsidRPr="00ED7950">
              <w:rPr>
                <w:rFonts w:ascii="Times New Roman" w:hAnsi="Times New Roman"/>
                <w:noProof/>
                <w:lang w:val="id-ID"/>
              </w:rPr>
              <w:t>24</w:t>
            </w:r>
          </w:p>
        </w:tc>
        <w:tc>
          <w:tcPr>
            <w:tcW w:w="1859" w:type="dxa"/>
            <w:tcBorders>
              <w:top w:val="nil"/>
              <w:bottom w:val="nil"/>
            </w:tcBorders>
          </w:tcPr>
          <w:p w14:paraId="15AE8496" w14:textId="77777777" w:rsidR="00FD63A2" w:rsidRPr="00ED7950" w:rsidRDefault="00FD63A2" w:rsidP="00FD63A2">
            <w:pPr>
              <w:spacing w:after="0" w:line="240" w:lineRule="auto"/>
              <w:ind w:right="503"/>
              <w:jc w:val="right"/>
              <w:rPr>
                <w:rFonts w:ascii="Times New Roman" w:hAnsi="Times New Roman"/>
                <w:noProof/>
                <w:lang w:val="id-ID"/>
              </w:rPr>
            </w:pPr>
            <w:r w:rsidRPr="00ED7950">
              <w:rPr>
                <w:rFonts w:ascii="Times New Roman" w:hAnsi="Times New Roman"/>
                <w:noProof/>
                <w:lang w:val="id-ID"/>
              </w:rPr>
              <w:t>19,5</w:t>
            </w:r>
          </w:p>
        </w:tc>
      </w:tr>
      <w:tr w:rsidR="00FD63A2" w:rsidRPr="00ED7950" w14:paraId="7995CCBA" w14:textId="77777777" w:rsidTr="00C87F71">
        <w:tc>
          <w:tcPr>
            <w:tcW w:w="510" w:type="dxa"/>
            <w:tcBorders>
              <w:top w:val="nil"/>
              <w:bottom w:val="nil"/>
            </w:tcBorders>
          </w:tcPr>
          <w:p w14:paraId="0C5CD386" w14:textId="77777777" w:rsidR="00FD63A2" w:rsidRPr="00ED7950" w:rsidRDefault="00FD63A2" w:rsidP="00FD63A2">
            <w:pPr>
              <w:spacing w:after="0" w:line="240" w:lineRule="auto"/>
              <w:jc w:val="center"/>
              <w:rPr>
                <w:rFonts w:ascii="Times New Roman" w:hAnsi="Times New Roman"/>
                <w:noProof/>
                <w:lang w:val="id-ID"/>
              </w:rPr>
            </w:pPr>
          </w:p>
        </w:tc>
        <w:tc>
          <w:tcPr>
            <w:tcW w:w="3895" w:type="dxa"/>
            <w:tcBorders>
              <w:top w:val="nil"/>
              <w:bottom w:val="nil"/>
            </w:tcBorders>
          </w:tcPr>
          <w:p w14:paraId="602B711A" w14:textId="77777777" w:rsidR="00FD63A2" w:rsidRPr="00ED7950" w:rsidRDefault="00FD63A2" w:rsidP="00FD63A2">
            <w:pPr>
              <w:spacing w:after="0" w:line="240" w:lineRule="auto"/>
              <w:rPr>
                <w:rFonts w:ascii="Times New Roman" w:eastAsia="Times New Roman" w:hAnsi="Times New Roman"/>
                <w:noProof/>
                <w:color w:val="000000"/>
                <w:lang w:val="id-ID"/>
              </w:rPr>
            </w:pPr>
            <w:r w:rsidRPr="00ED7950">
              <w:rPr>
                <w:rFonts w:ascii="Times New Roman" w:eastAsia="Times New Roman" w:hAnsi="Times New Roman"/>
                <w:noProof/>
                <w:color w:val="000000"/>
                <w:lang w:val="id-ID"/>
              </w:rPr>
              <w:t>SMA</w:t>
            </w:r>
          </w:p>
        </w:tc>
        <w:tc>
          <w:tcPr>
            <w:tcW w:w="1800" w:type="dxa"/>
            <w:tcBorders>
              <w:top w:val="nil"/>
              <w:bottom w:val="nil"/>
            </w:tcBorders>
          </w:tcPr>
          <w:p w14:paraId="7D9EDFD6" w14:textId="77777777" w:rsidR="00FD63A2" w:rsidRPr="00ED7950" w:rsidRDefault="00FD63A2" w:rsidP="00FD63A2">
            <w:pPr>
              <w:spacing w:after="0" w:line="240" w:lineRule="auto"/>
              <w:ind w:right="503"/>
              <w:jc w:val="right"/>
              <w:rPr>
                <w:rFonts w:ascii="Times New Roman" w:hAnsi="Times New Roman"/>
                <w:noProof/>
                <w:lang w:val="id-ID"/>
              </w:rPr>
            </w:pPr>
            <w:r w:rsidRPr="00ED7950">
              <w:rPr>
                <w:rFonts w:ascii="Times New Roman" w:hAnsi="Times New Roman"/>
                <w:noProof/>
                <w:lang w:val="id-ID"/>
              </w:rPr>
              <w:t>26</w:t>
            </w:r>
          </w:p>
        </w:tc>
        <w:tc>
          <w:tcPr>
            <w:tcW w:w="1859" w:type="dxa"/>
            <w:tcBorders>
              <w:top w:val="nil"/>
              <w:bottom w:val="nil"/>
            </w:tcBorders>
          </w:tcPr>
          <w:p w14:paraId="52FE1C70" w14:textId="77777777" w:rsidR="00FD63A2" w:rsidRPr="00ED7950" w:rsidRDefault="00FD63A2" w:rsidP="00FD63A2">
            <w:pPr>
              <w:spacing w:after="0" w:line="240" w:lineRule="auto"/>
              <w:ind w:right="503"/>
              <w:jc w:val="right"/>
              <w:rPr>
                <w:rFonts w:ascii="Times New Roman" w:hAnsi="Times New Roman"/>
                <w:noProof/>
                <w:lang w:val="id-ID"/>
              </w:rPr>
            </w:pPr>
            <w:r w:rsidRPr="00ED7950">
              <w:rPr>
                <w:rFonts w:ascii="Times New Roman" w:hAnsi="Times New Roman"/>
                <w:noProof/>
                <w:lang w:val="id-ID"/>
              </w:rPr>
              <w:t>21,1</w:t>
            </w:r>
          </w:p>
        </w:tc>
      </w:tr>
      <w:tr w:rsidR="00FD63A2" w:rsidRPr="00ED7950" w14:paraId="57EE1EEF" w14:textId="77777777" w:rsidTr="00C87F71">
        <w:tc>
          <w:tcPr>
            <w:tcW w:w="510" w:type="dxa"/>
            <w:tcBorders>
              <w:top w:val="nil"/>
              <w:bottom w:val="single" w:sz="4" w:space="0" w:color="auto"/>
            </w:tcBorders>
          </w:tcPr>
          <w:p w14:paraId="02DBE5D3" w14:textId="77777777" w:rsidR="00FD63A2" w:rsidRPr="00ED7950" w:rsidRDefault="00FD63A2" w:rsidP="00FD63A2">
            <w:pPr>
              <w:spacing w:after="0" w:line="240" w:lineRule="auto"/>
              <w:jc w:val="center"/>
              <w:rPr>
                <w:rFonts w:ascii="Times New Roman" w:hAnsi="Times New Roman"/>
                <w:noProof/>
                <w:lang w:val="id-ID"/>
              </w:rPr>
            </w:pPr>
          </w:p>
        </w:tc>
        <w:tc>
          <w:tcPr>
            <w:tcW w:w="3895" w:type="dxa"/>
            <w:tcBorders>
              <w:top w:val="nil"/>
              <w:bottom w:val="single" w:sz="4" w:space="0" w:color="auto"/>
            </w:tcBorders>
          </w:tcPr>
          <w:p w14:paraId="490C72A5" w14:textId="77777777" w:rsidR="00FD63A2" w:rsidRPr="00ED7950" w:rsidRDefault="00FD63A2" w:rsidP="00FD63A2">
            <w:pPr>
              <w:spacing w:after="0" w:line="240" w:lineRule="auto"/>
              <w:rPr>
                <w:rFonts w:ascii="Times New Roman" w:eastAsia="Times New Roman" w:hAnsi="Times New Roman"/>
                <w:noProof/>
                <w:color w:val="000000"/>
                <w:lang w:val="id-ID"/>
              </w:rPr>
            </w:pPr>
            <w:r w:rsidRPr="00ED7950">
              <w:rPr>
                <w:rFonts w:ascii="Times New Roman" w:eastAsia="Times New Roman" w:hAnsi="Times New Roman"/>
                <w:noProof/>
                <w:color w:val="000000"/>
                <w:lang w:val="id-ID"/>
              </w:rPr>
              <w:t>Perguruan Tinggi</w:t>
            </w:r>
          </w:p>
        </w:tc>
        <w:tc>
          <w:tcPr>
            <w:tcW w:w="1800" w:type="dxa"/>
            <w:tcBorders>
              <w:top w:val="nil"/>
              <w:bottom w:val="single" w:sz="4" w:space="0" w:color="auto"/>
            </w:tcBorders>
          </w:tcPr>
          <w:p w14:paraId="7D96F71C" w14:textId="77777777" w:rsidR="00FD63A2" w:rsidRPr="00ED7950" w:rsidRDefault="00FD63A2" w:rsidP="00FD63A2">
            <w:pPr>
              <w:spacing w:after="0" w:line="240" w:lineRule="auto"/>
              <w:ind w:right="503"/>
              <w:jc w:val="right"/>
              <w:rPr>
                <w:rFonts w:ascii="Times New Roman" w:hAnsi="Times New Roman"/>
                <w:noProof/>
                <w:lang w:val="id-ID"/>
              </w:rPr>
            </w:pPr>
            <w:r w:rsidRPr="00ED7950">
              <w:rPr>
                <w:rFonts w:ascii="Times New Roman" w:hAnsi="Times New Roman"/>
                <w:noProof/>
                <w:lang w:val="id-ID"/>
              </w:rPr>
              <w:t>3</w:t>
            </w:r>
          </w:p>
        </w:tc>
        <w:tc>
          <w:tcPr>
            <w:tcW w:w="1859" w:type="dxa"/>
            <w:tcBorders>
              <w:top w:val="nil"/>
              <w:bottom w:val="single" w:sz="4" w:space="0" w:color="auto"/>
            </w:tcBorders>
          </w:tcPr>
          <w:p w14:paraId="2392F5D8" w14:textId="77777777" w:rsidR="00FD63A2" w:rsidRPr="00ED7950" w:rsidRDefault="00FD63A2" w:rsidP="00FD63A2">
            <w:pPr>
              <w:spacing w:after="0" w:line="240" w:lineRule="auto"/>
              <w:ind w:right="503"/>
              <w:jc w:val="right"/>
              <w:rPr>
                <w:rFonts w:ascii="Times New Roman" w:hAnsi="Times New Roman"/>
                <w:noProof/>
                <w:lang w:val="id-ID"/>
              </w:rPr>
            </w:pPr>
            <w:r w:rsidRPr="00ED7950">
              <w:rPr>
                <w:rFonts w:ascii="Times New Roman" w:hAnsi="Times New Roman"/>
                <w:noProof/>
                <w:lang w:val="id-ID"/>
              </w:rPr>
              <w:t>2,4</w:t>
            </w:r>
          </w:p>
        </w:tc>
      </w:tr>
      <w:tr w:rsidR="00FD63A2" w:rsidRPr="00ED7950" w14:paraId="2D130813" w14:textId="77777777" w:rsidTr="00C87F71">
        <w:tc>
          <w:tcPr>
            <w:tcW w:w="510" w:type="dxa"/>
            <w:tcBorders>
              <w:top w:val="single" w:sz="4" w:space="0" w:color="auto"/>
              <w:bottom w:val="nil"/>
            </w:tcBorders>
          </w:tcPr>
          <w:p w14:paraId="65258AE4" w14:textId="4C70038C" w:rsidR="00FD63A2" w:rsidRPr="00ED7950" w:rsidRDefault="00430F77" w:rsidP="00FD63A2">
            <w:pPr>
              <w:spacing w:after="0" w:line="240" w:lineRule="auto"/>
              <w:jc w:val="center"/>
              <w:rPr>
                <w:rFonts w:ascii="Times New Roman" w:hAnsi="Times New Roman"/>
                <w:noProof/>
                <w:lang w:val="id-ID"/>
              </w:rPr>
            </w:pPr>
            <w:r w:rsidRPr="00ED7950">
              <w:rPr>
                <w:rFonts w:ascii="Times New Roman" w:hAnsi="Times New Roman"/>
                <w:b/>
                <w:bCs/>
                <w:noProof/>
                <w:lang w:val="id-ID"/>
              </w:rPr>
              <w:t>6</w:t>
            </w:r>
          </w:p>
        </w:tc>
        <w:tc>
          <w:tcPr>
            <w:tcW w:w="3895" w:type="dxa"/>
            <w:tcBorders>
              <w:top w:val="single" w:sz="4" w:space="0" w:color="auto"/>
              <w:bottom w:val="nil"/>
            </w:tcBorders>
          </w:tcPr>
          <w:p w14:paraId="6C4E4563" w14:textId="77777777" w:rsidR="00FD63A2" w:rsidRPr="00ED7950" w:rsidRDefault="00FD63A2" w:rsidP="00FD63A2">
            <w:pPr>
              <w:spacing w:after="0" w:line="240" w:lineRule="auto"/>
              <w:rPr>
                <w:rFonts w:ascii="Times New Roman" w:eastAsia="Times New Roman" w:hAnsi="Times New Roman"/>
                <w:noProof/>
                <w:color w:val="000000"/>
                <w:lang w:val="id-ID"/>
              </w:rPr>
            </w:pPr>
            <w:r w:rsidRPr="00ED7950">
              <w:rPr>
                <w:rFonts w:ascii="Times New Roman" w:eastAsia="Times New Roman" w:hAnsi="Times New Roman"/>
                <w:b/>
                <w:bCs/>
                <w:noProof/>
                <w:color w:val="000000"/>
                <w:lang w:val="id-ID"/>
              </w:rPr>
              <w:t>Pekerjaan Ayah</w:t>
            </w:r>
          </w:p>
        </w:tc>
        <w:tc>
          <w:tcPr>
            <w:tcW w:w="1800" w:type="dxa"/>
            <w:tcBorders>
              <w:top w:val="single" w:sz="4" w:space="0" w:color="auto"/>
              <w:bottom w:val="nil"/>
            </w:tcBorders>
          </w:tcPr>
          <w:p w14:paraId="11C8CAC6" w14:textId="77777777" w:rsidR="00FD63A2" w:rsidRPr="00ED7950" w:rsidRDefault="00FD63A2" w:rsidP="00FD63A2">
            <w:pPr>
              <w:spacing w:after="0" w:line="240" w:lineRule="auto"/>
              <w:ind w:right="503"/>
              <w:jc w:val="right"/>
              <w:rPr>
                <w:rFonts w:ascii="Times New Roman" w:hAnsi="Times New Roman"/>
                <w:noProof/>
                <w:lang w:val="id-ID"/>
              </w:rPr>
            </w:pPr>
          </w:p>
        </w:tc>
        <w:tc>
          <w:tcPr>
            <w:tcW w:w="1859" w:type="dxa"/>
            <w:tcBorders>
              <w:top w:val="single" w:sz="4" w:space="0" w:color="auto"/>
              <w:bottom w:val="nil"/>
            </w:tcBorders>
          </w:tcPr>
          <w:p w14:paraId="5F17BF4E" w14:textId="77777777" w:rsidR="00FD63A2" w:rsidRPr="00ED7950" w:rsidRDefault="00FD63A2" w:rsidP="00FD63A2">
            <w:pPr>
              <w:spacing w:after="0" w:line="240" w:lineRule="auto"/>
              <w:ind w:right="503"/>
              <w:jc w:val="right"/>
              <w:rPr>
                <w:rFonts w:ascii="Times New Roman" w:hAnsi="Times New Roman"/>
                <w:noProof/>
                <w:lang w:val="id-ID"/>
              </w:rPr>
            </w:pPr>
          </w:p>
        </w:tc>
      </w:tr>
      <w:tr w:rsidR="00FD63A2" w:rsidRPr="00ED7950" w14:paraId="270C6714" w14:textId="77777777" w:rsidTr="00C87F71">
        <w:tc>
          <w:tcPr>
            <w:tcW w:w="510" w:type="dxa"/>
            <w:tcBorders>
              <w:top w:val="nil"/>
              <w:bottom w:val="nil"/>
            </w:tcBorders>
          </w:tcPr>
          <w:p w14:paraId="4E299A97" w14:textId="77777777" w:rsidR="00FD63A2" w:rsidRPr="00ED7950" w:rsidRDefault="00FD63A2" w:rsidP="00FD63A2">
            <w:pPr>
              <w:spacing w:after="0" w:line="240" w:lineRule="auto"/>
              <w:jc w:val="center"/>
              <w:rPr>
                <w:rFonts w:ascii="Times New Roman" w:hAnsi="Times New Roman"/>
                <w:b/>
                <w:bCs/>
                <w:noProof/>
                <w:lang w:val="id-ID"/>
              </w:rPr>
            </w:pPr>
          </w:p>
        </w:tc>
        <w:tc>
          <w:tcPr>
            <w:tcW w:w="3895" w:type="dxa"/>
            <w:tcBorders>
              <w:top w:val="nil"/>
              <w:bottom w:val="nil"/>
            </w:tcBorders>
          </w:tcPr>
          <w:p w14:paraId="2D1C7CF5" w14:textId="77777777" w:rsidR="00FD63A2" w:rsidRPr="00ED7950" w:rsidRDefault="00FD63A2" w:rsidP="00FD63A2">
            <w:pPr>
              <w:spacing w:after="0" w:line="240" w:lineRule="auto"/>
              <w:rPr>
                <w:rFonts w:ascii="Times New Roman" w:eastAsia="Times New Roman" w:hAnsi="Times New Roman"/>
                <w:b/>
                <w:bCs/>
                <w:noProof/>
                <w:color w:val="000000"/>
                <w:lang w:val="id-ID"/>
              </w:rPr>
            </w:pPr>
            <w:r w:rsidRPr="00ED7950">
              <w:rPr>
                <w:rFonts w:ascii="Times New Roman" w:eastAsia="Times New Roman" w:hAnsi="Times New Roman"/>
                <w:noProof/>
                <w:color w:val="000000"/>
                <w:lang w:val="id-ID"/>
              </w:rPr>
              <w:t>Petani/peternak/nelayan</w:t>
            </w:r>
          </w:p>
        </w:tc>
        <w:tc>
          <w:tcPr>
            <w:tcW w:w="1800" w:type="dxa"/>
            <w:tcBorders>
              <w:top w:val="nil"/>
              <w:bottom w:val="nil"/>
            </w:tcBorders>
          </w:tcPr>
          <w:p w14:paraId="38F27E46" w14:textId="77777777" w:rsidR="00FD63A2" w:rsidRPr="00ED7950" w:rsidRDefault="00FD63A2" w:rsidP="00FD63A2">
            <w:pPr>
              <w:spacing w:after="0" w:line="240" w:lineRule="auto"/>
              <w:ind w:right="503"/>
              <w:jc w:val="right"/>
              <w:rPr>
                <w:rFonts w:ascii="Times New Roman" w:hAnsi="Times New Roman"/>
                <w:noProof/>
                <w:lang w:val="id-ID"/>
              </w:rPr>
            </w:pPr>
            <w:r w:rsidRPr="00ED7950">
              <w:rPr>
                <w:rFonts w:ascii="Times New Roman" w:hAnsi="Times New Roman"/>
                <w:noProof/>
                <w:lang w:val="id-ID"/>
              </w:rPr>
              <w:t>3</w:t>
            </w:r>
          </w:p>
        </w:tc>
        <w:tc>
          <w:tcPr>
            <w:tcW w:w="1859" w:type="dxa"/>
            <w:tcBorders>
              <w:top w:val="nil"/>
              <w:bottom w:val="nil"/>
            </w:tcBorders>
          </w:tcPr>
          <w:p w14:paraId="49E310E8" w14:textId="77777777" w:rsidR="00FD63A2" w:rsidRPr="00ED7950" w:rsidRDefault="00FD63A2" w:rsidP="00FD63A2">
            <w:pPr>
              <w:spacing w:after="0" w:line="240" w:lineRule="auto"/>
              <w:ind w:right="503"/>
              <w:jc w:val="right"/>
              <w:rPr>
                <w:rFonts w:ascii="Times New Roman" w:hAnsi="Times New Roman"/>
                <w:noProof/>
                <w:lang w:val="id-ID"/>
              </w:rPr>
            </w:pPr>
            <w:r w:rsidRPr="00ED7950">
              <w:rPr>
                <w:rFonts w:ascii="Times New Roman" w:hAnsi="Times New Roman"/>
                <w:noProof/>
                <w:lang w:val="id-ID"/>
              </w:rPr>
              <w:t>2,4</w:t>
            </w:r>
          </w:p>
        </w:tc>
      </w:tr>
      <w:tr w:rsidR="00FD63A2" w:rsidRPr="00ED7950" w14:paraId="4747DA3D" w14:textId="77777777" w:rsidTr="00C87F71">
        <w:tc>
          <w:tcPr>
            <w:tcW w:w="510" w:type="dxa"/>
            <w:tcBorders>
              <w:top w:val="nil"/>
              <w:bottom w:val="nil"/>
            </w:tcBorders>
          </w:tcPr>
          <w:p w14:paraId="21DB3918" w14:textId="77777777" w:rsidR="00FD63A2" w:rsidRPr="00ED7950" w:rsidRDefault="00FD63A2" w:rsidP="00FD63A2">
            <w:pPr>
              <w:spacing w:after="0" w:line="240" w:lineRule="auto"/>
              <w:jc w:val="center"/>
              <w:rPr>
                <w:rFonts w:ascii="Times New Roman" w:hAnsi="Times New Roman"/>
                <w:noProof/>
                <w:lang w:val="id-ID"/>
              </w:rPr>
            </w:pPr>
          </w:p>
        </w:tc>
        <w:tc>
          <w:tcPr>
            <w:tcW w:w="3895" w:type="dxa"/>
            <w:tcBorders>
              <w:top w:val="nil"/>
              <w:bottom w:val="nil"/>
            </w:tcBorders>
          </w:tcPr>
          <w:p w14:paraId="722A047D" w14:textId="77777777" w:rsidR="00FD63A2" w:rsidRPr="00ED7950" w:rsidRDefault="00FD63A2" w:rsidP="00FD63A2">
            <w:pPr>
              <w:spacing w:after="0" w:line="240" w:lineRule="auto"/>
              <w:rPr>
                <w:rFonts w:ascii="Times New Roman" w:eastAsia="Times New Roman" w:hAnsi="Times New Roman"/>
                <w:noProof/>
                <w:color w:val="000000"/>
                <w:lang w:val="id-ID"/>
              </w:rPr>
            </w:pPr>
            <w:r w:rsidRPr="00ED7950">
              <w:rPr>
                <w:rFonts w:ascii="Times New Roman" w:eastAsia="Times New Roman" w:hAnsi="Times New Roman"/>
                <w:noProof/>
                <w:color w:val="000000"/>
                <w:lang w:val="id-ID"/>
              </w:rPr>
              <w:t>Buruh/buruh tani</w:t>
            </w:r>
          </w:p>
        </w:tc>
        <w:tc>
          <w:tcPr>
            <w:tcW w:w="1800" w:type="dxa"/>
            <w:tcBorders>
              <w:top w:val="nil"/>
              <w:bottom w:val="nil"/>
            </w:tcBorders>
          </w:tcPr>
          <w:p w14:paraId="50FB2725" w14:textId="77777777" w:rsidR="00FD63A2" w:rsidRPr="00ED7950" w:rsidRDefault="00FD63A2" w:rsidP="00FD63A2">
            <w:pPr>
              <w:spacing w:after="0" w:line="240" w:lineRule="auto"/>
              <w:ind w:right="503"/>
              <w:jc w:val="right"/>
              <w:rPr>
                <w:rFonts w:ascii="Times New Roman" w:hAnsi="Times New Roman"/>
                <w:noProof/>
                <w:lang w:val="id-ID"/>
              </w:rPr>
            </w:pPr>
            <w:r w:rsidRPr="00ED7950">
              <w:rPr>
                <w:rFonts w:ascii="Times New Roman" w:hAnsi="Times New Roman"/>
                <w:noProof/>
                <w:lang w:val="id-ID"/>
              </w:rPr>
              <w:t>107</w:t>
            </w:r>
          </w:p>
        </w:tc>
        <w:tc>
          <w:tcPr>
            <w:tcW w:w="1859" w:type="dxa"/>
            <w:tcBorders>
              <w:top w:val="nil"/>
              <w:bottom w:val="nil"/>
            </w:tcBorders>
          </w:tcPr>
          <w:p w14:paraId="4E199A78" w14:textId="77777777" w:rsidR="00FD63A2" w:rsidRPr="00ED7950" w:rsidRDefault="00FD63A2" w:rsidP="00FD63A2">
            <w:pPr>
              <w:spacing w:after="0" w:line="240" w:lineRule="auto"/>
              <w:ind w:right="503"/>
              <w:jc w:val="right"/>
              <w:rPr>
                <w:rFonts w:ascii="Times New Roman" w:hAnsi="Times New Roman"/>
                <w:noProof/>
                <w:lang w:val="id-ID"/>
              </w:rPr>
            </w:pPr>
            <w:r w:rsidRPr="00ED7950">
              <w:rPr>
                <w:rFonts w:ascii="Times New Roman" w:hAnsi="Times New Roman"/>
                <w:noProof/>
                <w:lang w:val="id-ID"/>
              </w:rPr>
              <w:t>87</w:t>
            </w:r>
          </w:p>
        </w:tc>
      </w:tr>
      <w:tr w:rsidR="00FD63A2" w:rsidRPr="00ED7950" w14:paraId="49FAB448" w14:textId="77777777" w:rsidTr="00C87F71">
        <w:tc>
          <w:tcPr>
            <w:tcW w:w="510" w:type="dxa"/>
            <w:tcBorders>
              <w:top w:val="nil"/>
              <w:bottom w:val="nil"/>
            </w:tcBorders>
          </w:tcPr>
          <w:p w14:paraId="2A8C3E89" w14:textId="77777777" w:rsidR="00FD63A2" w:rsidRPr="00ED7950" w:rsidRDefault="00FD63A2" w:rsidP="00FD63A2">
            <w:pPr>
              <w:spacing w:after="0" w:line="240" w:lineRule="auto"/>
              <w:jc w:val="center"/>
              <w:rPr>
                <w:rFonts w:ascii="Times New Roman" w:hAnsi="Times New Roman"/>
                <w:noProof/>
                <w:lang w:val="id-ID"/>
              </w:rPr>
            </w:pPr>
          </w:p>
        </w:tc>
        <w:tc>
          <w:tcPr>
            <w:tcW w:w="3895" w:type="dxa"/>
            <w:tcBorders>
              <w:top w:val="nil"/>
              <w:bottom w:val="nil"/>
            </w:tcBorders>
          </w:tcPr>
          <w:p w14:paraId="6147E895" w14:textId="77777777" w:rsidR="00FD63A2" w:rsidRPr="00ED7950" w:rsidRDefault="00FD63A2" w:rsidP="00FD63A2">
            <w:pPr>
              <w:spacing w:after="0" w:line="240" w:lineRule="auto"/>
              <w:rPr>
                <w:rFonts w:ascii="Times New Roman" w:eastAsia="Times New Roman" w:hAnsi="Times New Roman"/>
                <w:noProof/>
                <w:color w:val="000000"/>
                <w:lang w:val="id-ID"/>
              </w:rPr>
            </w:pPr>
            <w:r w:rsidRPr="00ED7950">
              <w:rPr>
                <w:rFonts w:ascii="Times New Roman" w:eastAsia="Times New Roman" w:hAnsi="Times New Roman"/>
                <w:noProof/>
                <w:color w:val="000000"/>
                <w:lang w:val="id-ID"/>
              </w:rPr>
              <w:t>Karyawan swasta</w:t>
            </w:r>
          </w:p>
        </w:tc>
        <w:tc>
          <w:tcPr>
            <w:tcW w:w="1800" w:type="dxa"/>
            <w:tcBorders>
              <w:top w:val="nil"/>
              <w:bottom w:val="nil"/>
            </w:tcBorders>
          </w:tcPr>
          <w:p w14:paraId="1EB27BAA" w14:textId="77777777" w:rsidR="00FD63A2" w:rsidRPr="00ED7950" w:rsidRDefault="00FD63A2" w:rsidP="00FD63A2">
            <w:pPr>
              <w:spacing w:after="0" w:line="240" w:lineRule="auto"/>
              <w:ind w:right="503"/>
              <w:jc w:val="right"/>
              <w:rPr>
                <w:rFonts w:ascii="Times New Roman" w:hAnsi="Times New Roman"/>
                <w:noProof/>
                <w:lang w:val="id-ID"/>
              </w:rPr>
            </w:pPr>
            <w:r w:rsidRPr="00ED7950">
              <w:rPr>
                <w:rFonts w:ascii="Times New Roman" w:hAnsi="Times New Roman"/>
                <w:noProof/>
                <w:lang w:val="id-ID"/>
              </w:rPr>
              <w:t>4</w:t>
            </w:r>
          </w:p>
        </w:tc>
        <w:tc>
          <w:tcPr>
            <w:tcW w:w="1859" w:type="dxa"/>
            <w:tcBorders>
              <w:top w:val="nil"/>
              <w:bottom w:val="nil"/>
            </w:tcBorders>
          </w:tcPr>
          <w:p w14:paraId="403EF2F0" w14:textId="77777777" w:rsidR="00FD63A2" w:rsidRPr="00ED7950" w:rsidRDefault="00FD63A2" w:rsidP="00FD63A2">
            <w:pPr>
              <w:spacing w:after="0" w:line="240" w:lineRule="auto"/>
              <w:ind w:right="503"/>
              <w:jc w:val="right"/>
              <w:rPr>
                <w:rFonts w:ascii="Times New Roman" w:hAnsi="Times New Roman"/>
                <w:noProof/>
                <w:lang w:val="id-ID"/>
              </w:rPr>
            </w:pPr>
            <w:r w:rsidRPr="00ED7950">
              <w:rPr>
                <w:rFonts w:ascii="Times New Roman" w:hAnsi="Times New Roman"/>
                <w:noProof/>
                <w:lang w:val="id-ID"/>
              </w:rPr>
              <w:t>3,3</w:t>
            </w:r>
          </w:p>
        </w:tc>
      </w:tr>
      <w:tr w:rsidR="00FD63A2" w:rsidRPr="00ED7950" w14:paraId="6DA878B8" w14:textId="77777777" w:rsidTr="00C87F71">
        <w:tc>
          <w:tcPr>
            <w:tcW w:w="510" w:type="dxa"/>
            <w:tcBorders>
              <w:top w:val="nil"/>
              <w:bottom w:val="nil"/>
            </w:tcBorders>
          </w:tcPr>
          <w:p w14:paraId="31E318DB" w14:textId="77777777" w:rsidR="00FD63A2" w:rsidRPr="00ED7950" w:rsidRDefault="00FD63A2" w:rsidP="00FD63A2">
            <w:pPr>
              <w:spacing w:after="0" w:line="240" w:lineRule="auto"/>
              <w:jc w:val="center"/>
              <w:rPr>
                <w:rFonts w:ascii="Times New Roman" w:hAnsi="Times New Roman"/>
                <w:noProof/>
                <w:lang w:val="id-ID"/>
              </w:rPr>
            </w:pPr>
          </w:p>
        </w:tc>
        <w:tc>
          <w:tcPr>
            <w:tcW w:w="3895" w:type="dxa"/>
            <w:tcBorders>
              <w:top w:val="nil"/>
              <w:bottom w:val="nil"/>
            </w:tcBorders>
          </w:tcPr>
          <w:p w14:paraId="703D5635" w14:textId="77777777" w:rsidR="00FD63A2" w:rsidRPr="00ED7950" w:rsidRDefault="00FD63A2" w:rsidP="00FD63A2">
            <w:pPr>
              <w:spacing w:after="0" w:line="240" w:lineRule="auto"/>
              <w:rPr>
                <w:rFonts w:ascii="Times New Roman" w:eastAsia="Times New Roman" w:hAnsi="Times New Roman"/>
                <w:noProof/>
                <w:color w:val="000000"/>
                <w:lang w:val="id-ID"/>
              </w:rPr>
            </w:pPr>
            <w:r w:rsidRPr="00ED7950">
              <w:rPr>
                <w:rFonts w:ascii="Times New Roman" w:eastAsia="Times New Roman" w:hAnsi="Times New Roman"/>
                <w:noProof/>
                <w:color w:val="000000"/>
                <w:lang w:val="id-ID"/>
              </w:rPr>
              <w:t>Wiraswasta</w:t>
            </w:r>
          </w:p>
        </w:tc>
        <w:tc>
          <w:tcPr>
            <w:tcW w:w="1800" w:type="dxa"/>
            <w:tcBorders>
              <w:top w:val="nil"/>
              <w:bottom w:val="nil"/>
            </w:tcBorders>
          </w:tcPr>
          <w:p w14:paraId="7C21287C" w14:textId="77777777" w:rsidR="00FD63A2" w:rsidRPr="00ED7950" w:rsidRDefault="00FD63A2" w:rsidP="00FD63A2">
            <w:pPr>
              <w:spacing w:after="0" w:line="240" w:lineRule="auto"/>
              <w:ind w:right="503"/>
              <w:jc w:val="right"/>
              <w:rPr>
                <w:rFonts w:ascii="Times New Roman" w:hAnsi="Times New Roman"/>
                <w:noProof/>
                <w:lang w:val="id-ID"/>
              </w:rPr>
            </w:pPr>
            <w:r w:rsidRPr="00ED7950">
              <w:rPr>
                <w:rFonts w:ascii="Times New Roman" w:hAnsi="Times New Roman"/>
                <w:noProof/>
                <w:lang w:val="id-ID"/>
              </w:rPr>
              <w:t>6</w:t>
            </w:r>
          </w:p>
        </w:tc>
        <w:tc>
          <w:tcPr>
            <w:tcW w:w="1859" w:type="dxa"/>
            <w:tcBorders>
              <w:top w:val="nil"/>
              <w:bottom w:val="nil"/>
            </w:tcBorders>
          </w:tcPr>
          <w:p w14:paraId="1F1B195B" w14:textId="77777777" w:rsidR="00FD63A2" w:rsidRPr="00ED7950" w:rsidRDefault="00FD63A2" w:rsidP="00FD63A2">
            <w:pPr>
              <w:spacing w:after="0" w:line="240" w:lineRule="auto"/>
              <w:ind w:right="503"/>
              <w:jc w:val="right"/>
              <w:rPr>
                <w:rFonts w:ascii="Times New Roman" w:hAnsi="Times New Roman"/>
                <w:noProof/>
                <w:lang w:val="id-ID"/>
              </w:rPr>
            </w:pPr>
            <w:r w:rsidRPr="00ED7950">
              <w:rPr>
                <w:rFonts w:ascii="Times New Roman" w:hAnsi="Times New Roman"/>
                <w:noProof/>
                <w:lang w:val="id-ID"/>
              </w:rPr>
              <w:t>4,9</w:t>
            </w:r>
          </w:p>
        </w:tc>
      </w:tr>
      <w:tr w:rsidR="00FD63A2" w:rsidRPr="00ED7950" w14:paraId="2C8E088A" w14:textId="77777777" w:rsidTr="00C87F71">
        <w:tc>
          <w:tcPr>
            <w:tcW w:w="510" w:type="dxa"/>
            <w:tcBorders>
              <w:top w:val="nil"/>
              <w:bottom w:val="nil"/>
            </w:tcBorders>
          </w:tcPr>
          <w:p w14:paraId="732C21AD" w14:textId="77777777" w:rsidR="00FD63A2" w:rsidRPr="00ED7950" w:rsidRDefault="00FD63A2" w:rsidP="00FD63A2">
            <w:pPr>
              <w:spacing w:after="0" w:line="240" w:lineRule="auto"/>
              <w:jc w:val="center"/>
              <w:rPr>
                <w:rFonts w:ascii="Times New Roman" w:hAnsi="Times New Roman"/>
                <w:noProof/>
                <w:lang w:val="id-ID"/>
              </w:rPr>
            </w:pPr>
          </w:p>
        </w:tc>
        <w:tc>
          <w:tcPr>
            <w:tcW w:w="3895" w:type="dxa"/>
            <w:tcBorders>
              <w:top w:val="nil"/>
              <w:bottom w:val="nil"/>
            </w:tcBorders>
          </w:tcPr>
          <w:p w14:paraId="7F14ED58" w14:textId="77777777" w:rsidR="00FD63A2" w:rsidRPr="00ED7950" w:rsidRDefault="00FD63A2" w:rsidP="00FD63A2">
            <w:pPr>
              <w:spacing w:after="0" w:line="240" w:lineRule="auto"/>
              <w:rPr>
                <w:rFonts w:ascii="Times New Roman" w:eastAsia="Times New Roman" w:hAnsi="Times New Roman"/>
                <w:noProof/>
                <w:color w:val="000000"/>
                <w:lang w:val="id-ID"/>
              </w:rPr>
            </w:pPr>
            <w:r w:rsidRPr="00ED7950">
              <w:rPr>
                <w:rFonts w:ascii="Times New Roman" w:eastAsia="Times New Roman" w:hAnsi="Times New Roman"/>
                <w:noProof/>
                <w:color w:val="000000"/>
                <w:lang w:val="id-ID"/>
              </w:rPr>
              <w:t>Tidak bekerja</w:t>
            </w:r>
          </w:p>
        </w:tc>
        <w:tc>
          <w:tcPr>
            <w:tcW w:w="1800" w:type="dxa"/>
            <w:tcBorders>
              <w:top w:val="nil"/>
              <w:bottom w:val="nil"/>
            </w:tcBorders>
          </w:tcPr>
          <w:p w14:paraId="60E240C7" w14:textId="77777777" w:rsidR="00FD63A2" w:rsidRPr="00ED7950" w:rsidRDefault="00FD63A2" w:rsidP="00FD63A2">
            <w:pPr>
              <w:spacing w:after="0" w:line="240" w:lineRule="auto"/>
              <w:ind w:right="503"/>
              <w:jc w:val="right"/>
              <w:rPr>
                <w:rFonts w:ascii="Times New Roman" w:hAnsi="Times New Roman"/>
                <w:noProof/>
                <w:lang w:val="id-ID"/>
              </w:rPr>
            </w:pPr>
            <w:r w:rsidRPr="00ED7950">
              <w:rPr>
                <w:rFonts w:ascii="Times New Roman" w:hAnsi="Times New Roman"/>
                <w:noProof/>
                <w:lang w:val="id-ID"/>
              </w:rPr>
              <w:t>1</w:t>
            </w:r>
          </w:p>
        </w:tc>
        <w:tc>
          <w:tcPr>
            <w:tcW w:w="1859" w:type="dxa"/>
            <w:tcBorders>
              <w:top w:val="nil"/>
              <w:bottom w:val="nil"/>
            </w:tcBorders>
          </w:tcPr>
          <w:p w14:paraId="62DBFD37" w14:textId="77777777" w:rsidR="00FD63A2" w:rsidRPr="00ED7950" w:rsidRDefault="00FD63A2" w:rsidP="00FD63A2">
            <w:pPr>
              <w:spacing w:after="0" w:line="240" w:lineRule="auto"/>
              <w:ind w:right="503"/>
              <w:jc w:val="right"/>
              <w:rPr>
                <w:rFonts w:ascii="Times New Roman" w:hAnsi="Times New Roman"/>
                <w:noProof/>
                <w:lang w:val="id-ID"/>
              </w:rPr>
            </w:pPr>
            <w:r w:rsidRPr="00ED7950">
              <w:rPr>
                <w:rFonts w:ascii="Times New Roman" w:hAnsi="Times New Roman"/>
                <w:noProof/>
                <w:lang w:val="id-ID"/>
              </w:rPr>
              <w:t>0,8</w:t>
            </w:r>
          </w:p>
        </w:tc>
      </w:tr>
      <w:tr w:rsidR="00FD63A2" w:rsidRPr="00ED7950" w14:paraId="674DDAEE" w14:textId="77777777" w:rsidTr="00C87F71">
        <w:tc>
          <w:tcPr>
            <w:tcW w:w="510" w:type="dxa"/>
            <w:tcBorders>
              <w:top w:val="nil"/>
              <w:bottom w:val="single" w:sz="4" w:space="0" w:color="auto"/>
            </w:tcBorders>
          </w:tcPr>
          <w:p w14:paraId="5FEA5CA4" w14:textId="77777777" w:rsidR="00FD63A2" w:rsidRPr="00ED7950" w:rsidRDefault="00FD63A2" w:rsidP="00FD63A2">
            <w:pPr>
              <w:spacing w:after="0" w:line="240" w:lineRule="auto"/>
              <w:jc w:val="center"/>
              <w:rPr>
                <w:rFonts w:ascii="Times New Roman" w:hAnsi="Times New Roman"/>
                <w:noProof/>
                <w:lang w:val="id-ID"/>
              </w:rPr>
            </w:pPr>
          </w:p>
        </w:tc>
        <w:tc>
          <w:tcPr>
            <w:tcW w:w="3895" w:type="dxa"/>
            <w:tcBorders>
              <w:top w:val="nil"/>
              <w:bottom w:val="single" w:sz="4" w:space="0" w:color="auto"/>
            </w:tcBorders>
          </w:tcPr>
          <w:p w14:paraId="3CF0D67F" w14:textId="77777777" w:rsidR="00FD63A2" w:rsidRPr="00ED7950" w:rsidRDefault="00FD63A2" w:rsidP="00FD63A2">
            <w:pPr>
              <w:spacing w:after="0" w:line="240" w:lineRule="auto"/>
              <w:rPr>
                <w:rFonts w:ascii="Times New Roman" w:eastAsia="Times New Roman" w:hAnsi="Times New Roman"/>
                <w:noProof/>
                <w:color w:val="000000"/>
                <w:lang w:val="id-ID"/>
              </w:rPr>
            </w:pPr>
            <w:r w:rsidRPr="00ED7950">
              <w:rPr>
                <w:rFonts w:ascii="Times New Roman" w:eastAsia="Times New Roman" w:hAnsi="Times New Roman"/>
                <w:noProof/>
                <w:color w:val="000000"/>
                <w:lang w:val="id-ID"/>
              </w:rPr>
              <w:t>Lainnya</w:t>
            </w:r>
          </w:p>
        </w:tc>
        <w:tc>
          <w:tcPr>
            <w:tcW w:w="1800" w:type="dxa"/>
            <w:tcBorders>
              <w:top w:val="nil"/>
              <w:bottom w:val="single" w:sz="4" w:space="0" w:color="auto"/>
            </w:tcBorders>
          </w:tcPr>
          <w:p w14:paraId="7E619495" w14:textId="77777777" w:rsidR="00FD63A2" w:rsidRPr="00ED7950" w:rsidRDefault="00FD63A2" w:rsidP="00FD63A2">
            <w:pPr>
              <w:spacing w:after="0" w:line="240" w:lineRule="auto"/>
              <w:ind w:right="503"/>
              <w:jc w:val="right"/>
              <w:rPr>
                <w:rFonts w:ascii="Times New Roman" w:hAnsi="Times New Roman"/>
                <w:noProof/>
                <w:lang w:val="id-ID"/>
              </w:rPr>
            </w:pPr>
            <w:r w:rsidRPr="00ED7950">
              <w:rPr>
                <w:rFonts w:ascii="Times New Roman" w:hAnsi="Times New Roman"/>
                <w:noProof/>
                <w:lang w:val="id-ID"/>
              </w:rPr>
              <w:t>2</w:t>
            </w:r>
          </w:p>
        </w:tc>
        <w:tc>
          <w:tcPr>
            <w:tcW w:w="1859" w:type="dxa"/>
            <w:tcBorders>
              <w:top w:val="nil"/>
              <w:bottom w:val="single" w:sz="4" w:space="0" w:color="auto"/>
            </w:tcBorders>
          </w:tcPr>
          <w:p w14:paraId="008E1F27" w14:textId="77777777" w:rsidR="00FD63A2" w:rsidRPr="00ED7950" w:rsidRDefault="00FD63A2" w:rsidP="00FD63A2">
            <w:pPr>
              <w:spacing w:after="0" w:line="240" w:lineRule="auto"/>
              <w:ind w:right="503"/>
              <w:jc w:val="right"/>
              <w:rPr>
                <w:rFonts w:ascii="Times New Roman" w:hAnsi="Times New Roman"/>
                <w:noProof/>
                <w:lang w:val="id-ID"/>
              </w:rPr>
            </w:pPr>
            <w:r w:rsidRPr="00ED7950">
              <w:rPr>
                <w:rFonts w:ascii="Times New Roman" w:hAnsi="Times New Roman"/>
                <w:noProof/>
                <w:lang w:val="id-ID"/>
              </w:rPr>
              <w:t>1,6</w:t>
            </w:r>
          </w:p>
        </w:tc>
      </w:tr>
      <w:tr w:rsidR="00FD63A2" w:rsidRPr="00ED7950" w14:paraId="576D1B4F" w14:textId="77777777" w:rsidTr="00C87F71">
        <w:tc>
          <w:tcPr>
            <w:tcW w:w="510" w:type="dxa"/>
            <w:tcBorders>
              <w:top w:val="single" w:sz="4" w:space="0" w:color="auto"/>
              <w:bottom w:val="nil"/>
            </w:tcBorders>
          </w:tcPr>
          <w:p w14:paraId="30D4CC68" w14:textId="6CDF9D0B" w:rsidR="00FD63A2" w:rsidRPr="00ED7950" w:rsidRDefault="00430F77" w:rsidP="00FD63A2">
            <w:pPr>
              <w:spacing w:after="0" w:line="240" w:lineRule="auto"/>
              <w:jc w:val="center"/>
              <w:rPr>
                <w:rFonts w:ascii="Times New Roman" w:hAnsi="Times New Roman"/>
                <w:b/>
                <w:bCs/>
                <w:noProof/>
                <w:lang w:val="id-ID"/>
              </w:rPr>
            </w:pPr>
            <w:r w:rsidRPr="00ED7950">
              <w:rPr>
                <w:rFonts w:ascii="Times New Roman" w:hAnsi="Times New Roman"/>
                <w:b/>
                <w:bCs/>
                <w:noProof/>
                <w:lang w:val="id-ID"/>
              </w:rPr>
              <w:t>7</w:t>
            </w:r>
          </w:p>
        </w:tc>
        <w:tc>
          <w:tcPr>
            <w:tcW w:w="3895" w:type="dxa"/>
            <w:tcBorders>
              <w:top w:val="single" w:sz="4" w:space="0" w:color="auto"/>
              <w:bottom w:val="nil"/>
            </w:tcBorders>
          </w:tcPr>
          <w:p w14:paraId="6EB27EF4" w14:textId="77777777" w:rsidR="00FD63A2" w:rsidRPr="00ED7950" w:rsidRDefault="00FD63A2" w:rsidP="00FD63A2">
            <w:pPr>
              <w:spacing w:after="0" w:line="240" w:lineRule="auto"/>
              <w:rPr>
                <w:rFonts w:ascii="Times New Roman" w:eastAsia="Times New Roman" w:hAnsi="Times New Roman"/>
                <w:b/>
                <w:bCs/>
                <w:noProof/>
                <w:color w:val="000000"/>
                <w:lang w:val="id-ID"/>
              </w:rPr>
            </w:pPr>
            <w:r w:rsidRPr="00ED7950">
              <w:rPr>
                <w:rFonts w:ascii="Times New Roman" w:eastAsia="Times New Roman" w:hAnsi="Times New Roman"/>
                <w:b/>
                <w:bCs/>
                <w:noProof/>
                <w:color w:val="000000"/>
                <w:lang w:val="id-ID"/>
              </w:rPr>
              <w:t>Pendidikan Ibu</w:t>
            </w:r>
          </w:p>
        </w:tc>
        <w:tc>
          <w:tcPr>
            <w:tcW w:w="1800" w:type="dxa"/>
            <w:tcBorders>
              <w:top w:val="single" w:sz="4" w:space="0" w:color="auto"/>
              <w:bottom w:val="nil"/>
            </w:tcBorders>
          </w:tcPr>
          <w:p w14:paraId="50BD5A4A" w14:textId="77777777" w:rsidR="00FD63A2" w:rsidRPr="00ED7950" w:rsidRDefault="00FD63A2" w:rsidP="00FD63A2">
            <w:pPr>
              <w:spacing w:after="0" w:line="240" w:lineRule="auto"/>
              <w:ind w:right="503"/>
              <w:jc w:val="right"/>
              <w:rPr>
                <w:rFonts w:ascii="Times New Roman" w:hAnsi="Times New Roman"/>
                <w:noProof/>
                <w:lang w:val="id-ID"/>
              </w:rPr>
            </w:pPr>
          </w:p>
        </w:tc>
        <w:tc>
          <w:tcPr>
            <w:tcW w:w="1859" w:type="dxa"/>
            <w:tcBorders>
              <w:top w:val="single" w:sz="4" w:space="0" w:color="auto"/>
              <w:bottom w:val="nil"/>
            </w:tcBorders>
          </w:tcPr>
          <w:p w14:paraId="0B3DA845" w14:textId="77777777" w:rsidR="00FD63A2" w:rsidRPr="00ED7950" w:rsidRDefault="00FD63A2" w:rsidP="00FD63A2">
            <w:pPr>
              <w:spacing w:after="0" w:line="240" w:lineRule="auto"/>
              <w:ind w:right="503"/>
              <w:jc w:val="right"/>
              <w:rPr>
                <w:rFonts w:ascii="Times New Roman" w:hAnsi="Times New Roman"/>
                <w:noProof/>
                <w:lang w:val="id-ID"/>
              </w:rPr>
            </w:pPr>
          </w:p>
        </w:tc>
      </w:tr>
      <w:tr w:rsidR="00FD63A2" w:rsidRPr="00ED7950" w14:paraId="632DA79C" w14:textId="77777777" w:rsidTr="00C87F71">
        <w:tc>
          <w:tcPr>
            <w:tcW w:w="510" w:type="dxa"/>
            <w:tcBorders>
              <w:top w:val="nil"/>
              <w:bottom w:val="nil"/>
            </w:tcBorders>
          </w:tcPr>
          <w:p w14:paraId="0FBD810A" w14:textId="77777777" w:rsidR="00FD63A2" w:rsidRPr="00ED7950" w:rsidRDefault="00FD63A2" w:rsidP="00FD63A2">
            <w:pPr>
              <w:spacing w:after="0" w:line="240" w:lineRule="auto"/>
              <w:jc w:val="center"/>
              <w:rPr>
                <w:rFonts w:ascii="Times New Roman" w:hAnsi="Times New Roman"/>
                <w:b/>
                <w:bCs/>
                <w:noProof/>
                <w:lang w:val="id-ID"/>
              </w:rPr>
            </w:pPr>
          </w:p>
        </w:tc>
        <w:tc>
          <w:tcPr>
            <w:tcW w:w="3895" w:type="dxa"/>
            <w:tcBorders>
              <w:top w:val="nil"/>
              <w:bottom w:val="nil"/>
            </w:tcBorders>
          </w:tcPr>
          <w:p w14:paraId="740C2037" w14:textId="77777777" w:rsidR="00FD63A2" w:rsidRPr="00ED7950" w:rsidRDefault="00FD63A2" w:rsidP="00FD63A2">
            <w:pPr>
              <w:spacing w:after="0" w:line="240" w:lineRule="auto"/>
              <w:rPr>
                <w:rFonts w:ascii="Times New Roman" w:eastAsia="Times New Roman" w:hAnsi="Times New Roman"/>
                <w:noProof/>
                <w:color w:val="000000"/>
                <w:lang w:val="id-ID"/>
              </w:rPr>
            </w:pPr>
            <w:r w:rsidRPr="00ED7950">
              <w:rPr>
                <w:rFonts w:ascii="Times New Roman" w:eastAsia="Times New Roman" w:hAnsi="Times New Roman"/>
                <w:noProof/>
                <w:color w:val="000000"/>
                <w:lang w:val="id-ID"/>
              </w:rPr>
              <w:t>Tidak sekolah</w:t>
            </w:r>
          </w:p>
        </w:tc>
        <w:tc>
          <w:tcPr>
            <w:tcW w:w="1800" w:type="dxa"/>
            <w:tcBorders>
              <w:top w:val="nil"/>
              <w:bottom w:val="nil"/>
            </w:tcBorders>
          </w:tcPr>
          <w:p w14:paraId="103CD80B" w14:textId="77777777" w:rsidR="00FD63A2" w:rsidRPr="00ED7950" w:rsidRDefault="00FD63A2" w:rsidP="00FD63A2">
            <w:pPr>
              <w:spacing w:after="0" w:line="240" w:lineRule="auto"/>
              <w:ind w:right="503"/>
              <w:jc w:val="right"/>
              <w:rPr>
                <w:rFonts w:ascii="Times New Roman" w:hAnsi="Times New Roman"/>
                <w:noProof/>
                <w:lang w:val="id-ID"/>
              </w:rPr>
            </w:pPr>
            <w:r w:rsidRPr="00ED7950">
              <w:rPr>
                <w:rFonts w:ascii="Times New Roman" w:hAnsi="Times New Roman"/>
                <w:noProof/>
                <w:lang w:val="id-ID"/>
              </w:rPr>
              <w:t>13</w:t>
            </w:r>
          </w:p>
        </w:tc>
        <w:tc>
          <w:tcPr>
            <w:tcW w:w="1859" w:type="dxa"/>
            <w:tcBorders>
              <w:top w:val="nil"/>
              <w:bottom w:val="nil"/>
            </w:tcBorders>
          </w:tcPr>
          <w:p w14:paraId="0938CD6E" w14:textId="77777777" w:rsidR="00FD63A2" w:rsidRPr="00ED7950" w:rsidRDefault="00FD63A2" w:rsidP="00FD63A2">
            <w:pPr>
              <w:spacing w:after="0" w:line="240" w:lineRule="auto"/>
              <w:ind w:right="503"/>
              <w:jc w:val="right"/>
              <w:rPr>
                <w:rFonts w:ascii="Times New Roman" w:hAnsi="Times New Roman"/>
                <w:noProof/>
                <w:lang w:val="id-ID"/>
              </w:rPr>
            </w:pPr>
            <w:r w:rsidRPr="00ED7950">
              <w:rPr>
                <w:rFonts w:ascii="Times New Roman" w:hAnsi="Times New Roman"/>
                <w:noProof/>
                <w:lang w:val="id-ID"/>
              </w:rPr>
              <w:t>10,6</w:t>
            </w:r>
          </w:p>
        </w:tc>
      </w:tr>
      <w:tr w:rsidR="00FD63A2" w:rsidRPr="00ED7950" w14:paraId="060E44BA" w14:textId="77777777" w:rsidTr="00C87F71">
        <w:tc>
          <w:tcPr>
            <w:tcW w:w="510" w:type="dxa"/>
            <w:tcBorders>
              <w:top w:val="nil"/>
              <w:bottom w:val="nil"/>
            </w:tcBorders>
          </w:tcPr>
          <w:p w14:paraId="698403C8" w14:textId="77777777" w:rsidR="00FD63A2" w:rsidRPr="00ED7950" w:rsidRDefault="00FD63A2" w:rsidP="00FD63A2">
            <w:pPr>
              <w:spacing w:after="0" w:line="240" w:lineRule="auto"/>
              <w:jc w:val="center"/>
              <w:rPr>
                <w:rFonts w:ascii="Times New Roman" w:hAnsi="Times New Roman"/>
                <w:b/>
                <w:bCs/>
                <w:noProof/>
                <w:lang w:val="id-ID"/>
              </w:rPr>
            </w:pPr>
          </w:p>
        </w:tc>
        <w:tc>
          <w:tcPr>
            <w:tcW w:w="3895" w:type="dxa"/>
            <w:tcBorders>
              <w:top w:val="nil"/>
              <w:bottom w:val="nil"/>
            </w:tcBorders>
          </w:tcPr>
          <w:p w14:paraId="0891F005" w14:textId="77777777" w:rsidR="00FD63A2" w:rsidRPr="00ED7950" w:rsidRDefault="00FD63A2" w:rsidP="00FD63A2">
            <w:pPr>
              <w:spacing w:after="0" w:line="240" w:lineRule="auto"/>
              <w:rPr>
                <w:rFonts w:ascii="Times New Roman" w:eastAsia="Times New Roman" w:hAnsi="Times New Roman"/>
                <w:noProof/>
                <w:color w:val="000000"/>
                <w:lang w:val="id-ID"/>
              </w:rPr>
            </w:pPr>
            <w:r w:rsidRPr="00ED7950">
              <w:rPr>
                <w:rFonts w:ascii="Times New Roman" w:eastAsia="Times New Roman" w:hAnsi="Times New Roman"/>
                <w:noProof/>
                <w:color w:val="000000"/>
                <w:lang w:val="id-ID"/>
              </w:rPr>
              <w:t>SD</w:t>
            </w:r>
          </w:p>
        </w:tc>
        <w:tc>
          <w:tcPr>
            <w:tcW w:w="1800" w:type="dxa"/>
            <w:tcBorders>
              <w:top w:val="nil"/>
              <w:bottom w:val="nil"/>
            </w:tcBorders>
          </w:tcPr>
          <w:p w14:paraId="61B1938E" w14:textId="77777777" w:rsidR="00FD63A2" w:rsidRPr="00ED7950" w:rsidRDefault="00FD63A2" w:rsidP="00FD63A2">
            <w:pPr>
              <w:spacing w:after="0" w:line="240" w:lineRule="auto"/>
              <w:ind w:right="503"/>
              <w:jc w:val="right"/>
              <w:rPr>
                <w:rFonts w:ascii="Times New Roman" w:hAnsi="Times New Roman"/>
                <w:noProof/>
                <w:lang w:val="id-ID"/>
              </w:rPr>
            </w:pPr>
            <w:r w:rsidRPr="00ED7950">
              <w:rPr>
                <w:rFonts w:ascii="Times New Roman" w:hAnsi="Times New Roman"/>
                <w:noProof/>
                <w:lang w:val="id-ID"/>
              </w:rPr>
              <w:t>55</w:t>
            </w:r>
          </w:p>
        </w:tc>
        <w:tc>
          <w:tcPr>
            <w:tcW w:w="1859" w:type="dxa"/>
            <w:tcBorders>
              <w:top w:val="nil"/>
              <w:bottom w:val="nil"/>
            </w:tcBorders>
          </w:tcPr>
          <w:p w14:paraId="7476A113" w14:textId="77777777" w:rsidR="00FD63A2" w:rsidRPr="00ED7950" w:rsidRDefault="00FD63A2" w:rsidP="00FD63A2">
            <w:pPr>
              <w:spacing w:after="0" w:line="240" w:lineRule="auto"/>
              <w:ind w:right="503"/>
              <w:jc w:val="right"/>
              <w:rPr>
                <w:rFonts w:ascii="Times New Roman" w:hAnsi="Times New Roman"/>
                <w:noProof/>
                <w:lang w:val="id-ID"/>
              </w:rPr>
            </w:pPr>
            <w:r w:rsidRPr="00ED7950">
              <w:rPr>
                <w:rFonts w:ascii="Times New Roman" w:hAnsi="Times New Roman"/>
                <w:noProof/>
                <w:lang w:val="id-ID"/>
              </w:rPr>
              <w:t>44,7</w:t>
            </w:r>
          </w:p>
        </w:tc>
      </w:tr>
      <w:tr w:rsidR="00FD63A2" w:rsidRPr="00ED7950" w14:paraId="27B89FDD" w14:textId="77777777" w:rsidTr="00C87F71">
        <w:tc>
          <w:tcPr>
            <w:tcW w:w="510" w:type="dxa"/>
            <w:tcBorders>
              <w:top w:val="nil"/>
              <w:bottom w:val="nil"/>
            </w:tcBorders>
          </w:tcPr>
          <w:p w14:paraId="6C6F398E" w14:textId="77777777" w:rsidR="00FD63A2" w:rsidRPr="00ED7950" w:rsidRDefault="00FD63A2" w:rsidP="00FD63A2">
            <w:pPr>
              <w:spacing w:after="0" w:line="240" w:lineRule="auto"/>
              <w:jc w:val="center"/>
              <w:rPr>
                <w:rFonts w:ascii="Times New Roman" w:hAnsi="Times New Roman"/>
                <w:b/>
                <w:bCs/>
                <w:noProof/>
                <w:lang w:val="id-ID"/>
              </w:rPr>
            </w:pPr>
          </w:p>
        </w:tc>
        <w:tc>
          <w:tcPr>
            <w:tcW w:w="3895" w:type="dxa"/>
            <w:tcBorders>
              <w:top w:val="nil"/>
              <w:bottom w:val="nil"/>
            </w:tcBorders>
          </w:tcPr>
          <w:p w14:paraId="02000050" w14:textId="77777777" w:rsidR="00FD63A2" w:rsidRPr="00ED7950" w:rsidRDefault="00FD63A2" w:rsidP="00FD63A2">
            <w:pPr>
              <w:spacing w:after="0" w:line="240" w:lineRule="auto"/>
              <w:rPr>
                <w:rFonts w:ascii="Times New Roman" w:eastAsia="Times New Roman" w:hAnsi="Times New Roman"/>
                <w:noProof/>
                <w:color w:val="000000"/>
                <w:lang w:val="id-ID"/>
              </w:rPr>
            </w:pPr>
            <w:r w:rsidRPr="00ED7950">
              <w:rPr>
                <w:rFonts w:ascii="Times New Roman" w:eastAsia="Times New Roman" w:hAnsi="Times New Roman"/>
                <w:noProof/>
                <w:color w:val="000000"/>
                <w:lang w:val="id-ID"/>
              </w:rPr>
              <w:t>SMP</w:t>
            </w:r>
          </w:p>
        </w:tc>
        <w:tc>
          <w:tcPr>
            <w:tcW w:w="1800" w:type="dxa"/>
            <w:tcBorders>
              <w:top w:val="nil"/>
              <w:bottom w:val="nil"/>
            </w:tcBorders>
          </w:tcPr>
          <w:p w14:paraId="5518BD20" w14:textId="77777777" w:rsidR="00FD63A2" w:rsidRPr="00ED7950" w:rsidRDefault="00FD63A2" w:rsidP="00FD63A2">
            <w:pPr>
              <w:spacing w:after="0" w:line="240" w:lineRule="auto"/>
              <w:ind w:right="503"/>
              <w:jc w:val="right"/>
              <w:rPr>
                <w:rFonts w:ascii="Times New Roman" w:hAnsi="Times New Roman"/>
                <w:noProof/>
                <w:lang w:val="id-ID"/>
              </w:rPr>
            </w:pPr>
            <w:r w:rsidRPr="00ED7950">
              <w:rPr>
                <w:rFonts w:ascii="Times New Roman" w:hAnsi="Times New Roman"/>
                <w:noProof/>
                <w:lang w:val="id-ID"/>
              </w:rPr>
              <w:t>23</w:t>
            </w:r>
          </w:p>
        </w:tc>
        <w:tc>
          <w:tcPr>
            <w:tcW w:w="1859" w:type="dxa"/>
            <w:tcBorders>
              <w:top w:val="nil"/>
              <w:bottom w:val="nil"/>
            </w:tcBorders>
          </w:tcPr>
          <w:p w14:paraId="311C5A15" w14:textId="77777777" w:rsidR="00FD63A2" w:rsidRPr="00ED7950" w:rsidRDefault="00FD63A2" w:rsidP="00FD63A2">
            <w:pPr>
              <w:spacing w:after="0" w:line="240" w:lineRule="auto"/>
              <w:ind w:right="503"/>
              <w:jc w:val="right"/>
              <w:rPr>
                <w:rFonts w:ascii="Times New Roman" w:hAnsi="Times New Roman"/>
                <w:noProof/>
                <w:lang w:val="id-ID"/>
              </w:rPr>
            </w:pPr>
            <w:r w:rsidRPr="00ED7950">
              <w:rPr>
                <w:rFonts w:ascii="Times New Roman" w:hAnsi="Times New Roman"/>
                <w:noProof/>
                <w:lang w:val="id-ID"/>
              </w:rPr>
              <w:t>18,7</w:t>
            </w:r>
          </w:p>
        </w:tc>
      </w:tr>
      <w:tr w:rsidR="00FD63A2" w:rsidRPr="00ED7950" w14:paraId="43E9C9DE" w14:textId="77777777" w:rsidTr="00C87F71">
        <w:tc>
          <w:tcPr>
            <w:tcW w:w="510" w:type="dxa"/>
            <w:tcBorders>
              <w:top w:val="nil"/>
              <w:bottom w:val="nil"/>
            </w:tcBorders>
          </w:tcPr>
          <w:p w14:paraId="70D998A8" w14:textId="77777777" w:rsidR="00FD63A2" w:rsidRPr="00ED7950" w:rsidRDefault="00FD63A2" w:rsidP="00FD63A2">
            <w:pPr>
              <w:spacing w:after="0" w:line="240" w:lineRule="auto"/>
              <w:jc w:val="center"/>
              <w:rPr>
                <w:rFonts w:ascii="Times New Roman" w:hAnsi="Times New Roman"/>
                <w:b/>
                <w:bCs/>
                <w:noProof/>
                <w:lang w:val="id-ID"/>
              </w:rPr>
            </w:pPr>
          </w:p>
        </w:tc>
        <w:tc>
          <w:tcPr>
            <w:tcW w:w="3895" w:type="dxa"/>
            <w:tcBorders>
              <w:top w:val="nil"/>
              <w:bottom w:val="nil"/>
            </w:tcBorders>
          </w:tcPr>
          <w:p w14:paraId="66C247C9" w14:textId="77777777" w:rsidR="00FD63A2" w:rsidRPr="00ED7950" w:rsidRDefault="00FD63A2" w:rsidP="00FD63A2">
            <w:pPr>
              <w:spacing w:after="0" w:line="240" w:lineRule="auto"/>
              <w:rPr>
                <w:rFonts w:ascii="Times New Roman" w:eastAsia="Times New Roman" w:hAnsi="Times New Roman"/>
                <w:noProof/>
                <w:color w:val="000000"/>
                <w:lang w:val="id-ID"/>
              </w:rPr>
            </w:pPr>
            <w:r w:rsidRPr="00ED7950">
              <w:rPr>
                <w:rFonts w:ascii="Times New Roman" w:eastAsia="Times New Roman" w:hAnsi="Times New Roman"/>
                <w:noProof/>
                <w:color w:val="000000"/>
                <w:lang w:val="id-ID"/>
              </w:rPr>
              <w:t>SMA</w:t>
            </w:r>
          </w:p>
        </w:tc>
        <w:tc>
          <w:tcPr>
            <w:tcW w:w="1800" w:type="dxa"/>
            <w:tcBorders>
              <w:top w:val="nil"/>
              <w:bottom w:val="nil"/>
            </w:tcBorders>
          </w:tcPr>
          <w:p w14:paraId="4648D372" w14:textId="77777777" w:rsidR="00FD63A2" w:rsidRPr="00ED7950" w:rsidRDefault="00FD63A2" w:rsidP="00FD63A2">
            <w:pPr>
              <w:spacing w:after="0" w:line="240" w:lineRule="auto"/>
              <w:ind w:right="503"/>
              <w:jc w:val="right"/>
              <w:rPr>
                <w:rFonts w:ascii="Times New Roman" w:hAnsi="Times New Roman"/>
                <w:noProof/>
                <w:lang w:val="id-ID"/>
              </w:rPr>
            </w:pPr>
            <w:r w:rsidRPr="00ED7950">
              <w:rPr>
                <w:rFonts w:ascii="Times New Roman" w:hAnsi="Times New Roman"/>
                <w:noProof/>
                <w:lang w:val="id-ID"/>
              </w:rPr>
              <w:t>27</w:t>
            </w:r>
          </w:p>
        </w:tc>
        <w:tc>
          <w:tcPr>
            <w:tcW w:w="1859" w:type="dxa"/>
            <w:tcBorders>
              <w:top w:val="nil"/>
              <w:bottom w:val="nil"/>
            </w:tcBorders>
          </w:tcPr>
          <w:p w14:paraId="72E485B1" w14:textId="77777777" w:rsidR="00FD63A2" w:rsidRPr="00ED7950" w:rsidRDefault="00FD63A2" w:rsidP="00FD63A2">
            <w:pPr>
              <w:spacing w:after="0" w:line="240" w:lineRule="auto"/>
              <w:ind w:right="503"/>
              <w:jc w:val="right"/>
              <w:rPr>
                <w:rFonts w:ascii="Times New Roman" w:hAnsi="Times New Roman"/>
                <w:noProof/>
                <w:lang w:val="id-ID"/>
              </w:rPr>
            </w:pPr>
            <w:r w:rsidRPr="00ED7950">
              <w:rPr>
                <w:rFonts w:ascii="Times New Roman" w:hAnsi="Times New Roman"/>
                <w:noProof/>
                <w:lang w:val="id-ID"/>
              </w:rPr>
              <w:t>22</w:t>
            </w:r>
          </w:p>
        </w:tc>
      </w:tr>
      <w:tr w:rsidR="00FD63A2" w:rsidRPr="00ED7950" w14:paraId="3FB679D4" w14:textId="77777777" w:rsidTr="00C87F71">
        <w:tc>
          <w:tcPr>
            <w:tcW w:w="510" w:type="dxa"/>
            <w:tcBorders>
              <w:top w:val="nil"/>
              <w:bottom w:val="single" w:sz="4" w:space="0" w:color="auto"/>
            </w:tcBorders>
          </w:tcPr>
          <w:p w14:paraId="7AF21925" w14:textId="77777777" w:rsidR="00FD63A2" w:rsidRPr="00ED7950" w:rsidRDefault="00FD63A2" w:rsidP="00FD63A2">
            <w:pPr>
              <w:spacing w:after="0" w:line="240" w:lineRule="auto"/>
              <w:jc w:val="center"/>
              <w:rPr>
                <w:rFonts w:ascii="Times New Roman" w:hAnsi="Times New Roman"/>
                <w:b/>
                <w:bCs/>
                <w:noProof/>
                <w:lang w:val="id-ID"/>
              </w:rPr>
            </w:pPr>
          </w:p>
        </w:tc>
        <w:tc>
          <w:tcPr>
            <w:tcW w:w="3895" w:type="dxa"/>
            <w:tcBorders>
              <w:top w:val="nil"/>
              <w:bottom w:val="single" w:sz="4" w:space="0" w:color="auto"/>
            </w:tcBorders>
          </w:tcPr>
          <w:p w14:paraId="34BB95EE" w14:textId="77777777" w:rsidR="00FD63A2" w:rsidRPr="00ED7950" w:rsidRDefault="00FD63A2" w:rsidP="00FD63A2">
            <w:pPr>
              <w:spacing w:after="0" w:line="240" w:lineRule="auto"/>
              <w:rPr>
                <w:rFonts w:ascii="Times New Roman" w:eastAsia="Times New Roman" w:hAnsi="Times New Roman"/>
                <w:noProof/>
                <w:color w:val="000000"/>
                <w:lang w:val="id-ID"/>
              </w:rPr>
            </w:pPr>
            <w:r w:rsidRPr="00ED7950">
              <w:rPr>
                <w:rFonts w:ascii="Times New Roman" w:eastAsia="Times New Roman" w:hAnsi="Times New Roman"/>
                <w:noProof/>
                <w:color w:val="000000"/>
                <w:lang w:val="id-ID"/>
              </w:rPr>
              <w:t>Perguruan Tinggi</w:t>
            </w:r>
          </w:p>
        </w:tc>
        <w:tc>
          <w:tcPr>
            <w:tcW w:w="1800" w:type="dxa"/>
            <w:tcBorders>
              <w:top w:val="nil"/>
              <w:bottom w:val="single" w:sz="4" w:space="0" w:color="auto"/>
            </w:tcBorders>
          </w:tcPr>
          <w:p w14:paraId="1B739E1C" w14:textId="77777777" w:rsidR="00FD63A2" w:rsidRPr="00ED7950" w:rsidRDefault="00FD63A2" w:rsidP="00FD63A2">
            <w:pPr>
              <w:spacing w:after="0" w:line="240" w:lineRule="auto"/>
              <w:ind w:right="503"/>
              <w:jc w:val="right"/>
              <w:rPr>
                <w:rFonts w:ascii="Times New Roman" w:hAnsi="Times New Roman"/>
                <w:noProof/>
                <w:lang w:val="id-ID"/>
              </w:rPr>
            </w:pPr>
            <w:r w:rsidRPr="00ED7950">
              <w:rPr>
                <w:rFonts w:ascii="Times New Roman" w:hAnsi="Times New Roman"/>
                <w:noProof/>
                <w:lang w:val="id-ID"/>
              </w:rPr>
              <w:t>5</w:t>
            </w:r>
          </w:p>
        </w:tc>
        <w:tc>
          <w:tcPr>
            <w:tcW w:w="1859" w:type="dxa"/>
            <w:tcBorders>
              <w:top w:val="nil"/>
              <w:bottom w:val="single" w:sz="4" w:space="0" w:color="auto"/>
            </w:tcBorders>
          </w:tcPr>
          <w:p w14:paraId="3D85590F" w14:textId="77777777" w:rsidR="00FD63A2" w:rsidRPr="00ED7950" w:rsidRDefault="00FD63A2" w:rsidP="00FD63A2">
            <w:pPr>
              <w:spacing w:after="0" w:line="240" w:lineRule="auto"/>
              <w:ind w:right="503"/>
              <w:jc w:val="right"/>
              <w:rPr>
                <w:rFonts w:ascii="Times New Roman" w:hAnsi="Times New Roman"/>
                <w:noProof/>
                <w:lang w:val="id-ID"/>
              </w:rPr>
            </w:pPr>
            <w:r w:rsidRPr="00ED7950">
              <w:rPr>
                <w:rFonts w:ascii="Times New Roman" w:hAnsi="Times New Roman"/>
                <w:noProof/>
                <w:lang w:val="id-ID"/>
              </w:rPr>
              <w:t>4,1</w:t>
            </w:r>
          </w:p>
        </w:tc>
      </w:tr>
      <w:tr w:rsidR="00FD63A2" w:rsidRPr="00ED7950" w14:paraId="200EA72E" w14:textId="77777777" w:rsidTr="00C87F71">
        <w:tc>
          <w:tcPr>
            <w:tcW w:w="510" w:type="dxa"/>
            <w:tcBorders>
              <w:top w:val="single" w:sz="4" w:space="0" w:color="auto"/>
              <w:bottom w:val="nil"/>
            </w:tcBorders>
          </w:tcPr>
          <w:p w14:paraId="566C8AA3" w14:textId="51C554D0" w:rsidR="00FD63A2" w:rsidRPr="00ED7950" w:rsidRDefault="00430F77" w:rsidP="00FD63A2">
            <w:pPr>
              <w:spacing w:after="0" w:line="240" w:lineRule="auto"/>
              <w:jc w:val="center"/>
              <w:rPr>
                <w:rFonts w:ascii="Times New Roman" w:hAnsi="Times New Roman"/>
                <w:b/>
                <w:bCs/>
                <w:noProof/>
                <w:lang w:val="id-ID"/>
              </w:rPr>
            </w:pPr>
            <w:r w:rsidRPr="00ED7950">
              <w:rPr>
                <w:rFonts w:ascii="Times New Roman" w:hAnsi="Times New Roman"/>
                <w:b/>
                <w:bCs/>
                <w:noProof/>
                <w:lang w:val="id-ID"/>
              </w:rPr>
              <w:t>8</w:t>
            </w:r>
          </w:p>
        </w:tc>
        <w:tc>
          <w:tcPr>
            <w:tcW w:w="3895" w:type="dxa"/>
            <w:tcBorders>
              <w:top w:val="single" w:sz="4" w:space="0" w:color="auto"/>
              <w:bottom w:val="nil"/>
            </w:tcBorders>
          </w:tcPr>
          <w:p w14:paraId="1D0F7A24" w14:textId="77777777" w:rsidR="00FD63A2" w:rsidRPr="00ED7950" w:rsidRDefault="00FD63A2" w:rsidP="00FD63A2">
            <w:pPr>
              <w:spacing w:after="0" w:line="240" w:lineRule="auto"/>
              <w:rPr>
                <w:rFonts w:ascii="Times New Roman" w:eastAsia="Times New Roman" w:hAnsi="Times New Roman"/>
                <w:noProof/>
                <w:color w:val="000000"/>
                <w:lang w:val="id-ID"/>
              </w:rPr>
            </w:pPr>
            <w:r w:rsidRPr="00ED7950">
              <w:rPr>
                <w:rFonts w:ascii="Times New Roman" w:eastAsia="Times New Roman" w:hAnsi="Times New Roman"/>
                <w:b/>
                <w:bCs/>
                <w:noProof/>
                <w:color w:val="000000"/>
                <w:lang w:val="id-ID"/>
              </w:rPr>
              <w:t>Pekerjaan Ibu</w:t>
            </w:r>
          </w:p>
        </w:tc>
        <w:tc>
          <w:tcPr>
            <w:tcW w:w="1800" w:type="dxa"/>
            <w:tcBorders>
              <w:top w:val="single" w:sz="4" w:space="0" w:color="auto"/>
              <w:bottom w:val="nil"/>
            </w:tcBorders>
          </w:tcPr>
          <w:p w14:paraId="75CD7245" w14:textId="77777777" w:rsidR="00FD63A2" w:rsidRPr="00ED7950" w:rsidRDefault="00FD63A2" w:rsidP="00FD63A2">
            <w:pPr>
              <w:spacing w:after="0" w:line="240" w:lineRule="auto"/>
              <w:ind w:right="503"/>
              <w:jc w:val="right"/>
              <w:rPr>
                <w:rFonts w:ascii="Times New Roman" w:hAnsi="Times New Roman"/>
                <w:noProof/>
                <w:lang w:val="id-ID"/>
              </w:rPr>
            </w:pPr>
          </w:p>
        </w:tc>
        <w:tc>
          <w:tcPr>
            <w:tcW w:w="1859" w:type="dxa"/>
            <w:tcBorders>
              <w:top w:val="single" w:sz="4" w:space="0" w:color="auto"/>
              <w:bottom w:val="nil"/>
            </w:tcBorders>
          </w:tcPr>
          <w:p w14:paraId="65A5ADEF" w14:textId="77777777" w:rsidR="00FD63A2" w:rsidRPr="00ED7950" w:rsidRDefault="00FD63A2" w:rsidP="00FD63A2">
            <w:pPr>
              <w:spacing w:after="0" w:line="240" w:lineRule="auto"/>
              <w:ind w:right="503"/>
              <w:jc w:val="right"/>
              <w:rPr>
                <w:rFonts w:ascii="Times New Roman" w:hAnsi="Times New Roman"/>
                <w:noProof/>
                <w:lang w:val="id-ID"/>
              </w:rPr>
            </w:pPr>
          </w:p>
        </w:tc>
      </w:tr>
      <w:tr w:rsidR="00FD63A2" w:rsidRPr="00ED7950" w14:paraId="56A9DCCD" w14:textId="77777777" w:rsidTr="00C87F71">
        <w:tc>
          <w:tcPr>
            <w:tcW w:w="510" w:type="dxa"/>
            <w:tcBorders>
              <w:top w:val="nil"/>
              <w:bottom w:val="nil"/>
            </w:tcBorders>
          </w:tcPr>
          <w:p w14:paraId="6D306520" w14:textId="77777777" w:rsidR="00FD63A2" w:rsidRPr="00ED7950" w:rsidRDefault="00FD63A2" w:rsidP="00FD63A2">
            <w:pPr>
              <w:spacing w:after="0" w:line="240" w:lineRule="auto"/>
              <w:jc w:val="center"/>
              <w:rPr>
                <w:rFonts w:ascii="Times New Roman" w:hAnsi="Times New Roman"/>
                <w:b/>
                <w:bCs/>
                <w:noProof/>
                <w:lang w:val="id-ID"/>
              </w:rPr>
            </w:pPr>
          </w:p>
        </w:tc>
        <w:tc>
          <w:tcPr>
            <w:tcW w:w="3895" w:type="dxa"/>
            <w:tcBorders>
              <w:top w:val="nil"/>
              <w:bottom w:val="nil"/>
            </w:tcBorders>
          </w:tcPr>
          <w:p w14:paraId="74A47F86" w14:textId="77777777" w:rsidR="00FD63A2" w:rsidRPr="00ED7950" w:rsidRDefault="00FD63A2" w:rsidP="00FD63A2">
            <w:pPr>
              <w:spacing w:after="0" w:line="240" w:lineRule="auto"/>
              <w:rPr>
                <w:rFonts w:ascii="Times New Roman" w:eastAsia="Times New Roman" w:hAnsi="Times New Roman"/>
                <w:noProof/>
                <w:color w:val="000000"/>
                <w:lang w:val="id-ID"/>
              </w:rPr>
            </w:pPr>
            <w:r w:rsidRPr="00ED7950">
              <w:rPr>
                <w:rFonts w:ascii="Times New Roman" w:eastAsia="Times New Roman" w:hAnsi="Times New Roman"/>
                <w:noProof/>
                <w:color w:val="000000"/>
                <w:lang w:val="id-ID"/>
              </w:rPr>
              <w:t>Buruh/buruh tani</w:t>
            </w:r>
          </w:p>
        </w:tc>
        <w:tc>
          <w:tcPr>
            <w:tcW w:w="1800" w:type="dxa"/>
            <w:tcBorders>
              <w:top w:val="nil"/>
              <w:bottom w:val="nil"/>
            </w:tcBorders>
          </w:tcPr>
          <w:p w14:paraId="65BD1E1B" w14:textId="77777777" w:rsidR="00FD63A2" w:rsidRPr="00ED7950" w:rsidRDefault="00FD63A2" w:rsidP="00FD63A2">
            <w:pPr>
              <w:spacing w:after="0" w:line="240" w:lineRule="auto"/>
              <w:ind w:right="503"/>
              <w:jc w:val="right"/>
              <w:rPr>
                <w:rFonts w:ascii="Times New Roman" w:hAnsi="Times New Roman"/>
                <w:noProof/>
                <w:lang w:val="id-ID"/>
              </w:rPr>
            </w:pPr>
            <w:r w:rsidRPr="00ED7950">
              <w:rPr>
                <w:rFonts w:ascii="Times New Roman" w:hAnsi="Times New Roman"/>
                <w:noProof/>
                <w:lang w:val="id-ID"/>
              </w:rPr>
              <w:t>2</w:t>
            </w:r>
          </w:p>
        </w:tc>
        <w:tc>
          <w:tcPr>
            <w:tcW w:w="1859" w:type="dxa"/>
            <w:tcBorders>
              <w:top w:val="nil"/>
              <w:bottom w:val="nil"/>
            </w:tcBorders>
          </w:tcPr>
          <w:p w14:paraId="2338D757" w14:textId="77777777" w:rsidR="00FD63A2" w:rsidRPr="00ED7950" w:rsidRDefault="00FD63A2" w:rsidP="00FD63A2">
            <w:pPr>
              <w:spacing w:after="0" w:line="240" w:lineRule="auto"/>
              <w:ind w:right="503"/>
              <w:jc w:val="right"/>
              <w:rPr>
                <w:rFonts w:ascii="Times New Roman" w:hAnsi="Times New Roman"/>
                <w:noProof/>
                <w:lang w:val="id-ID"/>
              </w:rPr>
            </w:pPr>
            <w:r w:rsidRPr="00ED7950">
              <w:rPr>
                <w:rFonts w:ascii="Times New Roman" w:hAnsi="Times New Roman"/>
                <w:noProof/>
                <w:lang w:val="id-ID"/>
              </w:rPr>
              <w:t>1,6</w:t>
            </w:r>
          </w:p>
        </w:tc>
      </w:tr>
      <w:tr w:rsidR="00FD63A2" w:rsidRPr="00ED7950" w14:paraId="57B8E38D" w14:textId="77777777" w:rsidTr="00C87F71">
        <w:tc>
          <w:tcPr>
            <w:tcW w:w="510" w:type="dxa"/>
            <w:tcBorders>
              <w:top w:val="nil"/>
              <w:bottom w:val="nil"/>
            </w:tcBorders>
          </w:tcPr>
          <w:p w14:paraId="4D888727" w14:textId="77777777" w:rsidR="00FD63A2" w:rsidRPr="00ED7950" w:rsidRDefault="00FD63A2" w:rsidP="00FD63A2">
            <w:pPr>
              <w:spacing w:after="0" w:line="240" w:lineRule="auto"/>
              <w:jc w:val="center"/>
              <w:rPr>
                <w:rFonts w:ascii="Times New Roman" w:hAnsi="Times New Roman"/>
                <w:b/>
                <w:bCs/>
                <w:noProof/>
                <w:lang w:val="id-ID"/>
              </w:rPr>
            </w:pPr>
          </w:p>
        </w:tc>
        <w:tc>
          <w:tcPr>
            <w:tcW w:w="3895" w:type="dxa"/>
            <w:tcBorders>
              <w:top w:val="nil"/>
              <w:bottom w:val="nil"/>
            </w:tcBorders>
          </w:tcPr>
          <w:p w14:paraId="09B5C57A" w14:textId="77777777" w:rsidR="00FD63A2" w:rsidRPr="00ED7950" w:rsidRDefault="00FD63A2" w:rsidP="00FD63A2">
            <w:pPr>
              <w:spacing w:after="0" w:line="240" w:lineRule="auto"/>
              <w:rPr>
                <w:rFonts w:ascii="Times New Roman" w:eastAsia="Times New Roman" w:hAnsi="Times New Roman"/>
                <w:noProof/>
                <w:color w:val="000000"/>
                <w:lang w:val="id-ID"/>
              </w:rPr>
            </w:pPr>
            <w:r w:rsidRPr="00ED7950">
              <w:rPr>
                <w:rFonts w:ascii="Times New Roman" w:eastAsia="Times New Roman" w:hAnsi="Times New Roman"/>
                <w:noProof/>
                <w:color w:val="000000"/>
                <w:lang w:val="id-ID"/>
              </w:rPr>
              <w:t>Karyawan swasta</w:t>
            </w:r>
          </w:p>
        </w:tc>
        <w:tc>
          <w:tcPr>
            <w:tcW w:w="1800" w:type="dxa"/>
            <w:tcBorders>
              <w:top w:val="nil"/>
              <w:bottom w:val="nil"/>
            </w:tcBorders>
          </w:tcPr>
          <w:p w14:paraId="1D6598C9" w14:textId="77777777" w:rsidR="00FD63A2" w:rsidRPr="00ED7950" w:rsidRDefault="00FD63A2" w:rsidP="00FD63A2">
            <w:pPr>
              <w:spacing w:after="0" w:line="240" w:lineRule="auto"/>
              <w:ind w:right="503"/>
              <w:jc w:val="right"/>
              <w:rPr>
                <w:rFonts w:ascii="Times New Roman" w:hAnsi="Times New Roman"/>
                <w:noProof/>
                <w:lang w:val="id-ID"/>
              </w:rPr>
            </w:pPr>
            <w:r w:rsidRPr="00ED7950">
              <w:rPr>
                <w:rFonts w:ascii="Times New Roman" w:hAnsi="Times New Roman"/>
                <w:noProof/>
                <w:lang w:val="id-ID"/>
              </w:rPr>
              <w:t>1</w:t>
            </w:r>
          </w:p>
        </w:tc>
        <w:tc>
          <w:tcPr>
            <w:tcW w:w="1859" w:type="dxa"/>
            <w:tcBorders>
              <w:top w:val="nil"/>
              <w:bottom w:val="nil"/>
            </w:tcBorders>
          </w:tcPr>
          <w:p w14:paraId="5DA32B16" w14:textId="77777777" w:rsidR="00FD63A2" w:rsidRPr="00ED7950" w:rsidRDefault="00FD63A2" w:rsidP="00FD63A2">
            <w:pPr>
              <w:spacing w:after="0" w:line="240" w:lineRule="auto"/>
              <w:ind w:right="503"/>
              <w:jc w:val="right"/>
              <w:rPr>
                <w:rFonts w:ascii="Times New Roman" w:hAnsi="Times New Roman"/>
                <w:noProof/>
                <w:lang w:val="id-ID"/>
              </w:rPr>
            </w:pPr>
            <w:r w:rsidRPr="00ED7950">
              <w:rPr>
                <w:rFonts w:ascii="Times New Roman" w:hAnsi="Times New Roman"/>
                <w:noProof/>
                <w:lang w:val="id-ID"/>
              </w:rPr>
              <w:t>0,8</w:t>
            </w:r>
          </w:p>
        </w:tc>
      </w:tr>
      <w:tr w:rsidR="00FD63A2" w:rsidRPr="00ED7950" w14:paraId="03CA2BBB" w14:textId="77777777" w:rsidTr="00C87F71">
        <w:tc>
          <w:tcPr>
            <w:tcW w:w="510" w:type="dxa"/>
            <w:tcBorders>
              <w:top w:val="nil"/>
              <w:bottom w:val="nil"/>
            </w:tcBorders>
          </w:tcPr>
          <w:p w14:paraId="6AFE7C06" w14:textId="77777777" w:rsidR="00FD63A2" w:rsidRPr="00ED7950" w:rsidRDefault="00FD63A2" w:rsidP="00FD63A2">
            <w:pPr>
              <w:spacing w:after="0" w:line="240" w:lineRule="auto"/>
              <w:jc w:val="center"/>
              <w:rPr>
                <w:rFonts w:ascii="Times New Roman" w:hAnsi="Times New Roman"/>
                <w:b/>
                <w:bCs/>
                <w:noProof/>
                <w:lang w:val="id-ID"/>
              </w:rPr>
            </w:pPr>
          </w:p>
        </w:tc>
        <w:tc>
          <w:tcPr>
            <w:tcW w:w="3895" w:type="dxa"/>
            <w:tcBorders>
              <w:top w:val="nil"/>
              <w:bottom w:val="nil"/>
            </w:tcBorders>
          </w:tcPr>
          <w:p w14:paraId="3FE8F049" w14:textId="77777777" w:rsidR="00FD63A2" w:rsidRPr="00ED7950" w:rsidRDefault="00FD63A2" w:rsidP="00FD63A2">
            <w:pPr>
              <w:spacing w:after="0" w:line="240" w:lineRule="auto"/>
              <w:rPr>
                <w:rFonts w:ascii="Times New Roman" w:eastAsia="Times New Roman" w:hAnsi="Times New Roman"/>
                <w:noProof/>
                <w:color w:val="000000"/>
                <w:lang w:val="id-ID"/>
              </w:rPr>
            </w:pPr>
            <w:r w:rsidRPr="00ED7950">
              <w:rPr>
                <w:rFonts w:ascii="Times New Roman" w:eastAsia="Times New Roman" w:hAnsi="Times New Roman"/>
                <w:noProof/>
                <w:color w:val="000000"/>
                <w:lang w:val="id-ID"/>
              </w:rPr>
              <w:t>Tidak bekerja/Ibu Rumah Tangga</w:t>
            </w:r>
          </w:p>
        </w:tc>
        <w:tc>
          <w:tcPr>
            <w:tcW w:w="1800" w:type="dxa"/>
            <w:tcBorders>
              <w:top w:val="nil"/>
              <w:bottom w:val="nil"/>
            </w:tcBorders>
          </w:tcPr>
          <w:p w14:paraId="6656EEF8" w14:textId="77777777" w:rsidR="00FD63A2" w:rsidRPr="00ED7950" w:rsidRDefault="00FD63A2" w:rsidP="00FD63A2">
            <w:pPr>
              <w:spacing w:after="0" w:line="240" w:lineRule="auto"/>
              <w:ind w:right="503"/>
              <w:jc w:val="right"/>
              <w:rPr>
                <w:rFonts w:ascii="Times New Roman" w:hAnsi="Times New Roman"/>
                <w:noProof/>
                <w:lang w:val="id-ID"/>
              </w:rPr>
            </w:pPr>
            <w:r w:rsidRPr="00ED7950">
              <w:rPr>
                <w:rFonts w:ascii="Times New Roman" w:hAnsi="Times New Roman"/>
                <w:noProof/>
                <w:lang w:val="id-ID"/>
              </w:rPr>
              <w:t>118</w:t>
            </w:r>
          </w:p>
        </w:tc>
        <w:tc>
          <w:tcPr>
            <w:tcW w:w="1859" w:type="dxa"/>
            <w:tcBorders>
              <w:top w:val="nil"/>
              <w:bottom w:val="nil"/>
            </w:tcBorders>
          </w:tcPr>
          <w:p w14:paraId="301A80C1" w14:textId="77777777" w:rsidR="00FD63A2" w:rsidRPr="00ED7950" w:rsidRDefault="00FD63A2" w:rsidP="00FD63A2">
            <w:pPr>
              <w:spacing w:after="0" w:line="240" w:lineRule="auto"/>
              <w:ind w:right="503"/>
              <w:jc w:val="right"/>
              <w:rPr>
                <w:rFonts w:ascii="Times New Roman" w:hAnsi="Times New Roman"/>
                <w:noProof/>
                <w:lang w:val="id-ID"/>
              </w:rPr>
            </w:pPr>
            <w:r w:rsidRPr="00ED7950">
              <w:rPr>
                <w:rFonts w:ascii="Times New Roman" w:hAnsi="Times New Roman"/>
                <w:noProof/>
                <w:lang w:val="id-ID"/>
              </w:rPr>
              <w:t>95,9</w:t>
            </w:r>
          </w:p>
        </w:tc>
      </w:tr>
      <w:tr w:rsidR="00FD63A2" w:rsidRPr="00ED7950" w14:paraId="5D4CD888" w14:textId="77777777" w:rsidTr="00C87F71">
        <w:tc>
          <w:tcPr>
            <w:tcW w:w="510" w:type="dxa"/>
            <w:tcBorders>
              <w:top w:val="nil"/>
              <w:bottom w:val="single" w:sz="4" w:space="0" w:color="auto"/>
            </w:tcBorders>
          </w:tcPr>
          <w:p w14:paraId="7DFC6093" w14:textId="77777777" w:rsidR="00FD63A2" w:rsidRPr="00ED7950" w:rsidRDefault="00FD63A2" w:rsidP="00FD63A2">
            <w:pPr>
              <w:spacing w:after="0" w:line="240" w:lineRule="auto"/>
              <w:jc w:val="center"/>
              <w:rPr>
                <w:rFonts w:ascii="Times New Roman" w:hAnsi="Times New Roman"/>
                <w:b/>
                <w:bCs/>
                <w:noProof/>
                <w:lang w:val="id-ID"/>
              </w:rPr>
            </w:pPr>
          </w:p>
        </w:tc>
        <w:tc>
          <w:tcPr>
            <w:tcW w:w="3895" w:type="dxa"/>
            <w:tcBorders>
              <w:top w:val="nil"/>
              <w:bottom w:val="single" w:sz="4" w:space="0" w:color="auto"/>
            </w:tcBorders>
          </w:tcPr>
          <w:p w14:paraId="5611D7B8" w14:textId="77777777" w:rsidR="00FD63A2" w:rsidRPr="00ED7950" w:rsidRDefault="00FD63A2" w:rsidP="00FD63A2">
            <w:pPr>
              <w:spacing w:after="0" w:line="240" w:lineRule="auto"/>
              <w:rPr>
                <w:rFonts w:ascii="Times New Roman" w:eastAsia="Times New Roman" w:hAnsi="Times New Roman"/>
                <w:noProof/>
                <w:color w:val="000000"/>
                <w:lang w:val="id-ID"/>
              </w:rPr>
            </w:pPr>
            <w:r w:rsidRPr="00ED7950">
              <w:rPr>
                <w:rFonts w:ascii="Times New Roman" w:eastAsia="Times New Roman" w:hAnsi="Times New Roman"/>
                <w:noProof/>
                <w:color w:val="000000"/>
                <w:lang w:val="id-ID"/>
              </w:rPr>
              <w:t xml:space="preserve">Lainnya </w:t>
            </w:r>
          </w:p>
        </w:tc>
        <w:tc>
          <w:tcPr>
            <w:tcW w:w="1800" w:type="dxa"/>
            <w:tcBorders>
              <w:top w:val="nil"/>
              <w:bottom w:val="single" w:sz="4" w:space="0" w:color="auto"/>
            </w:tcBorders>
          </w:tcPr>
          <w:p w14:paraId="058D927A" w14:textId="77777777" w:rsidR="00FD63A2" w:rsidRPr="00ED7950" w:rsidRDefault="00FD63A2" w:rsidP="00FD63A2">
            <w:pPr>
              <w:spacing w:after="0" w:line="240" w:lineRule="auto"/>
              <w:ind w:right="503"/>
              <w:jc w:val="right"/>
              <w:rPr>
                <w:rFonts w:ascii="Times New Roman" w:hAnsi="Times New Roman"/>
                <w:noProof/>
                <w:lang w:val="id-ID"/>
              </w:rPr>
            </w:pPr>
            <w:r w:rsidRPr="00ED7950">
              <w:rPr>
                <w:rFonts w:ascii="Times New Roman" w:hAnsi="Times New Roman"/>
                <w:noProof/>
                <w:lang w:val="id-ID"/>
              </w:rPr>
              <w:t>2</w:t>
            </w:r>
          </w:p>
        </w:tc>
        <w:tc>
          <w:tcPr>
            <w:tcW w:w="1859" w:type="dxa"/>
            <w:tcBorders>
              <w:top w:val="nil"/>
              <w:bottom w:val="single" w:sz="4" w:space="0" w:color="auto"/>
            </w:tcBorders>
          </w:tcPr>
          <w:p w14:paraId="233903A0" w14:textId="77777777" w:rsidR="00FD63A2" w:rsidRPr="00ED7950" w:rsidRDefault="00FD63A2" w:rsidP="00FD63A2">
            <w:pPr>
              <w:spacing w:after="0" w:line="240" w:lineRule="auto"/>
              <w:ind w:right="503"/>
              <w:jc w:val="right"/>
              <w:rPr>
                <w:rFonts w:ascii="Times New Roman" w:hAnsi="Times New Roman"/>
                <w:noProof/>
                <w:lang w:val="id-ID"/>
              </w:rPr>
            </w:pPr>
            <w:r w:rsidRPr="00ED7950">
              <w:rPr>
                <w:rFonts w:ascii="Times New Roman" w:hAnsi="Times New Roman"/>
                <w:noProof/>
                <w:lang w:val="id-ID"/>
              </w:rPr>
              <w:t>1,6</w:t>
            </w:r>
          </w:p>
        </w:tc>
      </w:tr>
      <w:tr w:rsidR="00FD63A2" w:rsidRPr="00ED7950" w14:paraId="12BC94B1" w14:textId="77777777" w:rsidTr="00C87F71">
        <w:tc>
          <w:tcPr>
            <w:tcW w:w="510" w:type="dxa"/>
            <w:tcBorders>
              <w:top w:val="single" w:sz="4" w:space="0" w:color="auto"/>
              <w:bottom w:val="nil"/>
            </w:tcBorders>
          </w:tcPr>
          <w:p w14:paraId="681BB737" w14:textId="0AB3D597" w:rsidR="00FD63A2" w:rsidRPr="00ED7950" w:rsidRDefault="00430F77" w:rsidP="00FD63A2">
            <w:pPr>
              <w:spacing w:after="0" w:line="240" w:lineRule="auto"/>
              <w:jc w:val="center"/>
              <w:rPr>
                <w:rFonts w:ascii="Times New Roman" w:hAnsi="Times New Roman"/>
                <w:b/>
                <w:bCs/>
                <w:noProof/>
                <w:lang w:val="id-ID"/>
              </w:rPr>
            </w:pPr>
            <w:r w:rsidRPr="00ED7950">
              <w:rPr>
                <w:rFonts w:ascii="Times New Roman" w:hAnsi="Times New Roman"/>
                <w:b/>
                <w:bCs/>
                <w:noProof/>
                <w:lang w:val="id-ID"/>
              </w:rPr>
              <w:t>9</w:t>
            </w:r>
          </w:p>
        </w:tc>
        <w:tc>
          <w:tcPr>
            <w:tcW w:w="3895" w:type="dxa"/>
            <w:tcBorders>
              <w:top w:val="single" w:sz="4" w:space="0" w:color="auto"/>
              <w:bottom w:val="nil"/>
            </w:tcBorders>
          </w:tcPr>
          <w:p w14:paraId="0A50A2B5" w14:textId="77777777" w:rsidR="00FD63A2" w:rsidRPr="00ED7950" w:rsidRDefault="00FD63A2" w:rsidP="00FD63A2">
            <w:pPr>
              <w:spacing w:after="0" w:line="240" w:lineRule="auto"/>
              <w:rPr>
                <w:rFonts w:ascii="Times New Roman" w:eastAsia="Times New Roman" w:hAnsi="Times New Roman"/>
                <w:b/>
                <w:bCs/>
                <w:noProof/>
                <w:color w:val="000000"/>
                <w:lang w:val="id-ID"/>
              </w:rPr>
            </w:pPr>
            <w:r w:rsidRPr="00ED7950">
              <w:rPr>
                <w:rFonts w:ascii="Times New Roman" w:eastAsia="Times New Roman" w:hAnsi="Times New Roman"/>
                <w:b/>
                <w:bCs/>
                <w:noProof/>
                <w:color w:val="000000"/>
                <w:lang w:val="id-ID"/>
              </w:rPr>
              <w:t>Tingkat Pendapatan Keluarga</w:t>
            </w:r>
          </w:p>
        </w:tc>
        <w:tc>
          <w:tcPr>
            <w:tcW w:w="1800" w:type="dxa"/>
            <w:tcBorders>
              <w:top w:val="single" w:sz="4" w:space="0" w:color="auto"/>
              <w:bottom w:val="nil"/>
            </w:tcBorders>
          </w:tcPr>
          <w:p w14:paraId="527EB88B" w14:textId="77777777" w:rsidR="00FD63A2" w:rsidRPr="00ED7950" w:rsidRDefault="00FD63A2" w:rsidP="00FD63A2">
            <w:pPr>
              <w:spacing w:after="0" w:line="240" w:lineRule="auto"/>
              <w:ind w:right="503"/>
              <w:jc w:val="right"/>
              <w:rPr>
                <w:rFonts w:ascii="Times New Roman" w:hAnsi="Times New Roman"/>
                <w:noProof/>
                <w:lang w:val="id-ID"/>
              </w:rPr>
            </w:pPr>
          </w:p>
        </w:tc>
        <w:tc>
          <w:tcPr>
            <w:tcW w:w="1859" w:type="dxa"/>
            <w:tcBorders>
              <w:top w:val="single" w:sz="4" w:space="0" w:color="auto"/>
              <w:bottom w:val="nil"/>
            </w:tcBorders>
          </w:tcPr>
          <w:p w14:paraId="627A8E93" w14:textId="77777777" w:rsidR="00FD63A2" w:rsidRPr="00ED7950" w:rsidRDefault="00FD63A2" w:rsidP="00FD63A2">
            <w:pPr>
              <w:spacing w:after="0" w:line="240" w:lineRule="auto"/>
              <w:ind w:right="503"/>
              <w:jc w:val="right"/>
              <w:rPr>
                <w:rFonts w:ascii="Times New Roman" w:hAnsi="Times New Roman"/>
                <w:noProof/>
                <w:lang w:val="id-ID"/>
              </w:rPr>
            </w:pPr>
          </w:p>
        </w:tc>
      </w:tr>
      <w:tr w:rsidR="00FD63A2" w:rsidRPr="00ED7950" w14:paraId="0C8897A3" w14:textId="77777777" w:rsidTr="00C87F71">
        <w:tc>
          <w:tcPr>
            <w:tcW w:w="510" w:type="dxa"/>
            <w:tcBorders>
              <w:top w:val="nil"/>
              <w:bottom w:val="nil"/>
            </w:tcBorders>
          </w:tcPr>
          <w:p w14:paraId="67A1045E" w14:textId="77777777" w:rsidR="00FD63A2" w:rsidRPr="00ED7950" w:rsidRDefault="00FD63A2" w:rsidP="00FD63A2">
            <w:pPr>
              <w:spacing w:after="0" w:line="240" w:lineRule="auto"/>
              <w:jc w:val="center"/>
              <w:rPr>
                <w:rFonts w:ascii="Times New Roman" w:hAnsi="Times New Roman"/>
                <w:b/>
                <w:bCs/>
                <w:noProof/>
                <w:lang w:val="id-ID"/>
              </w:rPr>
            </w:pPr>
          </w:p>
        </w:tc>
        <w:tc>
          <w:tcPr>
            <w:tcW w:w="3895" w:type="dxa"/>
            <w:tcBorders>
              <w:top w:val="nil"/>
              <w:bottom w:val="nil"/>
            </w:tcBorders>
          </w:tcPr>
          <w:p w14:paraId="27318196" w14:textId="77777777" w:rsidR="00FD63A2" w:rsidRPr="00ED7950" w:rsidRDefault="00FD63A2" w:rsidP="00FD63A2">
            <w:pPr>
              <w:spacing w:after="0" w:line="240" w:lineRule="auto"/>
              <w:rPr>
                <w:rFonts w:ascii="Times New Roman" w:eastAsia="Times New Roman" w:hAnsi="Times New Roman"/>
                <w:noProof/>
                <w:color w:val="000000"/>
                <w:lang w:val="id-ID"/>
              </w:rPr>
            </w:pPr>
            <w:r w:rsidRPr="00ED7950">
              <w:rPr>
                <w:rFonts w:ascii="Times New Roman" w:eastAsia="Times New Roman" w:hAnsi="Times New Roman"/>
                <w:noProof/>
                <w:color w:val="000000"/>
                <w:lang w:val="id-ID"/>
              </w:rPr>
              <w:t>&lt; Rp. 500.000</w:t>
            </w:r>
          </w:p>
        </w:tc>
        <w:tc>
          <w:tcPr>
            <w:tcW w:w="1800" w:type="dxa"/>
            <w:tcBorders>
              <w:top w:val="nil"/>
              <w:bottom w:val="nil"/>
            </w:tcBorders>
          </w:tcPr>
          <w:p w14:paraId="31451F80" w14:textId="77777777" w:rsidR="00FD63A2" w:rsidRPr="00ED7950" w:rsidRDefault="00FD63A2" w:rsidP="00FD63A2">
            <w:pPr>
              <w:spacing w:after="0" w:line="240" w:lineRule="auto"/>
              <w:ind w:right="503"/>
              <w:jc w:val="right"/>
              <w:rPr>
                <w:rFonts w:ascii="Times New Roman" w:hAnsi="Times New Roman"/>
                <w:noProof/>
                <w:lang w:val="id-ID"/>
              </w:rPr>
            </w:pPr>
            <w:r w:rsidRPr="00ED7950">
              <w:rPr>
                <w:rFonts w:ascii="Times New Roman" w:hAnsi="Times New Roman"/>
                <w:noProof/>
                <w:lang w:val="id-ID"/>
              </w:rPr>
              <w:t>20</w:t>
            </w:r>
          </w:p>
        </w:tc>
        <w:tc>
          <w:tcPr>
            <w:tcW w:w="1859" w:type="dxa"/>
            <w:tcBorders>
              <w:top w:val="nil"/>
              <w:bottom w:val="nil"/>
            </w:tcBorders>
          </w:tcPr>
          <w:p w14:paraId="43D63A55" w14:textId="77777777" w:rsidR="00FD63A2" w:rsidRPr="00ED7950" w:rsidRDefault="00FD63A2" w:rsidP="00FD63A2">
            <w:pPr>
              <w:spacing w:after="0" w:line="240" w:lineRule="auto"/>
              <w:ind w:right="503"/>
              <w:jc w:val="right"/>
              <w:rPr>
                <w:rFonts w:ascii="Times New Roman" w:hAnsi="Times New Roman"/>
                <w:noProof/>
                <w:lang w:val="id-ID"/>
              </w:rPr>
            </w:pPr>
            <w:r w:rsidRPr="00ED7950">
              <w:rPr>
                <w:rFonts w:ascii="Times New Roman" w:hAnsi="Times New Roman"/>
                <w:noProof/>
                <w:lang w:val="id-ID"/>
              </w:rPr>
              <w:t>16,3</w:t>
            </w:r>
          </w:p>
        </w:tc>
      </w:tr>
      <w:tr w:rsidR="00FD63A2" w:rsidRPr="00ED7950" w14:paraId="2C0A1A92" w14:textId="77777777" w:rsidTr="00C87F71">
        <w:tc>
          <w:tcPr>
            <w:tcW w:w="510" w:type="dxa"/>
            <w:tcBorders>
              <w:top w:val="nil"/>
              <w:bottom w:val="nil"/>
            </w:tcBorders>
          </w:tcPr>
          <w:p w14:paraId="6F2E0A00" w14:textId="77777777" w:rsidR="00FD63A2" w:rsidRPr="00ED7950" w:rsidRDefault="00FD63A2" w:rsidP="00FD63A2">
            <w:pPr>
              <w:spacing w:after="0" w:line="240" w:lineRule="auto"/>
              <w:jc w:val="center"/>
              <w:rPr>
                <w:rFonts w:ascii="Times New Roman" w:hAnsi="Times New Roman"/>
                <w:b/>
                <w:bCs/>
                <w:noProof/>
                <w:lang w:val="id-ID"/>
              </w:rPr>
            </w:pPr>
          </w:p>
        </w:tc>
        <w:tc>
          <w:tcPr>
            <w:tcW w:w="3895" w:type="dxa"/>
            <w:tcBorders>
              <w:top w:val="nil"/>
              <w:bottom w:val="nil"/>
            </w:tcBorders>
          </w:tcPr>
          <w:p w14:paraId="54428E45" w14:textId="77777777" w:rsidR="00FD63A2" w:rsidRPr="00ED7950" w:rsidRDefault="00FD63A2" w:rsidP="00FD63A2">
            <w:pPr>
              <w:spacing w:after="0" w:line="240" w:lineRule="auto"/>
              <w:rPr>
                <w:rFonts w:ascii="Times New Roman" w:eastAsia="Times New Roman" w:hAnsi="Times New Roman"/>
                <w:noProof/>
                <w:color w:val="000000"/>
                <w:lang w:val="id-ID"/>
              </w:rPr>
            </w:pPr>
            <w:r w:rsidRPr="00ED7950">
              <w:rPr>
                <w:rFonts w:ascii="Times New Roman" w:eastAsia="Times New Roman" w:hAnsi="Times New Roman"/>
                <w:noProof/>
                <w:color w:val="000000"/>
                <w:lang w:val="id-ID"/>
              </w:rPr>
              <w:t>Rp 500.000 – Rp 1.000.000</w:t>
            </w:r>
          </w:p>
        </w:tc>
        <w:tc>
          <w:tcPr>
            <w:tcW w:w="1800" w:type="dxa"/>
            <w:tcBorders>
              <w:top w:val="nil"/>
              <w:bottom w:val="nil"/>
            </w:tcBorders>
          </w:tcPr>
          <w:p w14:paraId="1858D90A" w14:textId="77777777" w:rsidR="00FD63A2" w:rsidRPr="00ED7950" w:rsidRDefault="00FD63A2" w:rsidP="00FD63A2">
            <w:pPr>
              <w:spacing w:after="0" w:line="240" w:lineRule="auto"/>
              <w:ind w:right="503"/>
              <w:jc w:val="right"/>
              <w:rPr>
                <w:rFonts w:ascii="Times New Roman" w:hAnsi="Times New Roman"/>
                <w:noProof/>
                <w:lang w:val="id-ID"/>
              </w:rPr>
            </w:pPr>
            <w:r w:rsidRPr="00ED7950">
              <w:rPr>
                <w:rFonts w:ascii="Times New Roman" w:hAnsi="Times New Roman"/>
                <w:noProof/>
                <w:lang w:val="id-ID"/>
              </w:rPr>
              <w:t>40</w:t>
            </w:r>
          </w:p>
        </w:tc>
        <w:tc>
          <w:tcPr>
            <w:tcW w:w="1859" w:type="dxa"/>
            <w:tcBorders>
              <w:top w:val="nil"/>
              <w:bottom w:val="nil"/>
            </w:tcBorders>
          </w:tcPr>
          <w:p w14:paraId="238B24A9" w14:textId="77777777" w:rsidR="00FD63A2" w:rsidRPr="00ED7950" w:rsidRDefault="00FD63A2" w:rsidP="00FD63A2">
            <w:pPr>
              <w:spacing w:after="0" w:line="240" w:lineRule="auto"/>
              <w:ind w:right="503"/>
              <w:jc w:val="right"/>
              <w:rPr>
                <w:rFonts w:ascii="Times New Roman" w:hAnsi="Times New Roman"/>
                <w:noProof/>
                <w:lang w:val="id-ID"/>
              </w:rPr>
            </w:pPr>
            <w:r w:rsidRPr="00ED7950">
              <w:rPr>
                <w:rFonts w:ascii="Times New Roman" w:hAnsi="Times New Roman"/>
                <w:noProof/>
                <w:lang w:val="id-ID"/>
              </w:rPr>
              <w:t>32,5</w:t>
            </w:r>
          </w:p>
        </w:tc>
      </w:tr>
      <w:tr w:rsidR="00FD63A2" w:rsidRPr="00ED7950" w14:paraId="4F6B8DD4" w14:textId="77777777" w:rsidTr="00C87F71">
        <w:tc>
          <w:tcPr>
            <w:tcW w:w="510" w:type="dxa"/>
            <w:tcBorders>
              <w:top w:val="nil"/>
              <w:bottom w:val="nil"/>
            </w:tcBorders>
          </w:tcPr>
          <w:p w14:paraId="1AAA2F34" w14:textId="77777777" w:rsidR="00FD63A2" w:rsidRPr="00ED7950" w:rsidRDefault="00FD63A2" w:rsidP="00FD63A2">
            <w:pPr>
              <w:spacing w:after="0" w:line="240" w:lineRule="auto"/>
              <w:jc w:val="center"/>
              <w:rPr>
                <w:rFonts w:ascii="Times New Roman" w:hAnsi="Times New Roman"/>
                <w:b/>
                <w:bCs/>
                <w:noProof/>
                <w:lang w:val="id-ID"/>
              </w:rPr>
            </w:pPr>
          </w:p>
        </w:tc>
        <w:tc>
          <w:tcPr>
            <w:tcW w:w="3895" w:type="dxa"/>
            <w:tcBorders>
              <w:top w:val="nil"/>
              <w:bottom w:val="nil"/>
            </w:tcBorders>
          </w:tcPr>
          <w:p w14:paraId="0DE1A168" w14:textId="77777777" w:rsidR="00FD63A2" w:rsidRPr="00ED7950" w:rsidRDefault="00FD63A2" w:rsidP="00FD63A2">
            <w:pPr>
              <w:spacing w:after="0" w:line="240" w:lineRule="auto"/>
              <w:rPr>
                <w:rFonts w:ascii="Times New Roman" w:eastAsia="Times New Roman" w:hAnsi="Times New Roman"/>
                <w:noProof/>
                <w:color w:val="000000"/>
                <w:lang w:val="id-ID"/>
              </w:rPr>
            </w:pPr>
            <w:r w:rsidRPr="00ED7950">
              <w:rPr>
                <w:rFonts w:ascii="Times New Roman" w:eastAsia="Times New Roman" w:hAnsi="Times New Roman"/>
                <w:noProof/>
                <w:color w:val="000000"/>
                <w:lang w:val="id-ID"/>
              </w:rPr>
              <w:t>Rp. 1.000.000 – Rp 1.500.000</w:t>
            </w:r>
          </w:p>
        </w:tc>
        <w:tc>
          <w:tcPr>
            <w:tcW w:w="1800" w:type="dxa"/>
            <w:tcBorders>
              <w:top w:val="nil"/>
              <w:bottom w:val="nil"/>
            </w:tcBorders>
          </w:tcPr>
          <w:p w14:paraId="23F9B926" w14:textId="77777777" w:rsidR="00FD63A2" w:rsidRPr="00ED7950" w:rsidRDefault="00FD63A2" w:rsidP="00FD63A2">
            <w:pPr>
              <w:spacing w:after="0" w:line="240" w:lineRule="auto"/>
              <w:ind w:right="503"/>
              <w:jc w:val="right"/>
              <w:rPr>
                <w:rFonts w:ascii="Times New Roman" w:hAnsi="Times New Roman"/>
                <w:noProof/>
                <w:lang w:val="id-ID"/>
              </w:rPr>
            </w:pPr>
            <w:r w:rsidRPr="00ED7950">
              <w:rPr>
                <w:rFonts w:ascii="Times New Roman" w:hAnsi="Times New Roman"/>
                <w:noProof/>
                <w:lang w:val="id-ID"/>
              </w:rPr>
              <w:t>44</w:t>
            </w:r>
          </w:p>
        </w:tc>
        <w:tc>
          <w:tcPr>
            <w:tcW w:w="1859" w:type="dxa"/>
            <w:tcBorders>
              <w:top w:val="nil"/>
              <w:bottom w:val="nil"/>
            </w:tcBorders>
          </w:tcPr>
          <w:p w14:paraId="3E409A48" w14:textId="77777777" w:rsidR="00FD63A2" w:rsidRPr="00ED7950" w:rsidRDefault="00FD63A2" w:rsidP="00FD63A2">
            <w:pPr>
              <w:spacing w:after="0" w:line="240" w:lineRule="auto"/>
              <w:ind w:right="503"/>
              <w:jc w:val="right"/>
              <w:rPr>
                <w:rFonts w:ascii="Times New Roman" w:hAnsi="Times New Roman"/>
                <w:noProof/>
                <w:lang w:val="id-ID"/>
              </w:rPr>
            </w:pPr>
            <w:r w:rsidRPr="00ED7950">
              <w:rPr>
                <w:rFonts w:ascii="Times New Roman" w:hAnsi="Times New Roman"/>
                <w:noProof/>
                <w:lang w:val="id-ID"/>
              </w:rPr>
              <w:t>35,8</w:t>
            </w:r>
          </w:p>
        </w:tc>
      </w:tr>
      <w:tr w:rsidR="00FD63A2" w:rsidRPr="00ED7950" w14:paraId="44E49947" w14:textId="77777777" w:rsidTr="00C87F71">
        <w:tc>
          <w:tcPr>
            <w:tcW w:w="510" w:type="dxa"/>
            <w:tcBorders>
              <w:top w:val="nil"/>
              <w:bottom w:val="nil"/>
            </w:tcBorders>
          </w:tcPr>
          <w:p w14:paraId="6C2CD767" w14:textId="77777777" w:rsidR="00FD63A2" w:rsidRPr="00ED7950" w:rsidRDefault="00FD63A2" w:rsidP="00FD63A2">
            <w:pPr>
              <w:spacing w:after="0" w:line="240" w:lineRule="auto"/>
              <w:jc w:val="center"/>
              <w:rPr>
                <w:rFonts w:ascii="Times New Roman" w:hAnsi="Times New Roman"/>
                <w:b/>
                <w:bCs/>
                <w:noProof/>
                <w:lang w:val="id-ID"/>
              </w:rPr>
            </w:pPr>
          </w:p>
        </w:tc>
        <w:tc>
          <w:tcPr>
            <w:tcW w:w="3895" w:type="dxa"/>
            <w:tcBorders>
              <w:top w:val="nil"/>
              <w:bottom w:val="nil"/>
            </w:tcBorders>
          </w:tcPr>
          <w:p w14:paraId="0F507F02" w14:textId="77777777" w:rsidR="00FD63A2" w:rsidRPr="00ED7950" w:rsidRDefault="00FD63A2" w:rsidP="00FD63A2">
            <w:pPr>
              <w:spacing w:after="0" w:line="240" w:lineRule="auto"/>
              <w:rPr>
                <w:rFonts w:ascii="Times New Roman" w:eastAsia="Times New Roman" w:hAnsi="Times New Roman"/>
                <w:noProof/>
                <w:color w:val="000000"/>
                <w:lang w:val="id-ID"/>
              </w:rPr>
            </w:pPr>
            <w:r w:rsidRPr="00ED7950">
              <w:rPr>
                <w:rFonts w:ascii="Times New Roman" w:eastAsia="Times New Roman" w:hAnsi="Times New Roman"/>
                <w:noProof/>
                <w:color w:val="000000"/>
                <w:lang w:val="id-ID"/>
              </w:rPr>
              <w:t>Rp 1.500.000 – Rp 2.000.000</w:t>
            </w:r>
          </w:p>
        </w:tc>
        <w:tc>
          <w:tcPr>
            <w:tcW w:w="1800" w:type="dxa"/>
            <w:tcBorders>
              <w:top w:val="nil"/>
              <w:bottom w:val="nil"/>
            </w:tcBorders>
          </w:tcPr>
          <w:p w14:paraId="1E253B7B" w14:textId="77777777" w:rsidR="00FD63A2" w:rsidRPr="00ED7950" w:rsidRDefault="00FD63A2" w:rsidP="00FD63A2">
            <w:pPr>
              <w:spacing w:after="0" w:line="240" w:lineRule="auto"/>
              <w:ind w:right="503"/>
              <w:jc w:val="right"/>
              <w:rPr>
                <w:rFonts w:ascii="Times New Roman" w:hAnsi="Times New Roman"/>
                <w:noProof/>
                <w:lang w:val="id-ID"/>
              </w:rPr>
            </w:pPr>
            <w:r w:rsidRPr="00ED7950">
              <w:rPr>
                <w:rFonts w:ascii="Times New Roman" w:hAnsi="Times New Roman"/>
                <w:noProof/>
                <w:lang w:val="id-ID"/>
              </w:rPr>
              <w:t>15</w:t>
            </w:r>
          </w:p>
        </w:tc>
        <w:tc>
          <w:tcPr>
            <w:tcW w:w="1859" w:type="dxa"/>
            <w:tcBorders>
              <w:top w:val="nil"/>
              <w:bottom w:val="nil"/>
            </w:tcBorders>
          </w:tcPr>
          <w:p w14:paraId="1567A9AA" w14:textId="77777777" w:rsidR="00FD63A2" w:rsidRPr="00ED7950" w:rsidRDefault="00FD63A2" w:rsidP="00FD63A2">
            <w:pPr>
              <w:spacing w:after="0" w:line="240" w:lineRule="auto"/>
              <w:ind w:right="503"/>
              <w:jc w:val="right"/>
              <w:rPr>
                <w:rFonts w:ascii="Times New Roman" w:hAnsi="Times New Roman"/>
                <w:noProof/>
                <w:lang w:val="id-ID"/>
              </w:rPr>
            </w:pPr>
            <w:r w:rsidRPr="00ED7950">
              <w:rPr>
                <w:rFonts w:ascii="Times New Roman" w:hAnsi="Times New Roman"/>
                <w:noProof/>
                <w:lang w:val="id-ID"/>
              </w:rPr>
              <w:t>12,2</w:t>
            </w:r>
          </w:p>
        </w:tc>
      </w:tr>
      <w:tr w:rsidR="00FD63A2" w:rsidRPr="00ED7950" w14:paraId="36B5B780" w14:textId="77777777" w:rsidTr="00C87F71">
        <w:tc>
          <w:tcPr>
            <w:tcW w:w="510" w:type="dxa"/>
            <w:tcBorders>
              <w:top w:val="nil"/>
              <w:bottom w:val="single" w:sz="4" w:space="0" w:color="auto"/>
            </w:tcBorders>
          </w:tcPr>
          <w:p w14:paraId="10D90D51" w14:textId="77777777" w:rsidR="00FD63A2" w:rsidRPr="00ED7950" w:rsidRDefault="00FD63A2" w:rsidP="00FD63A2">
            <w:pPr>
              <w:spacing w:after="0" w:line="240" w:lineRule="auto"/>
              <w:jc w:val="center"/>
              <w:rPr>
                <w:rFonts w:ascii="Times New Roman" w:hAnsi="Times New Roman"/>
                <w:b/>
                <w:bCs/>
                <w:noProof/>
                <w:lang w:val="id-ID"/>
              </w:rPr>
            </w:pPr>
          </w:p>
        </w:tc>
        <w:tc>
          <w:tcPr>
            <w:tcW w:w="3895" w:type="dxa"/>
            <w:tcBorders>
              <w:top w:val="nil"/>
              <w:bottom w:val="single" w:sz="4" w:space="0" w:color="auto"/>
            </w:tcBorders>
          </w:tcPr>
          <w:p w14:paraId="71E08BB4" w14:textId="77777777" w:rsidR="00FD63A2" w:rsidRPr="00ED7950" w:rsidRDefault="00FD63A2" w:rsidP="00FD63A2">
            <w:pPr>
              <w:spacing w:after="0" w:line="240" w:lineRule="auto"/>
              <w:rPr>
                <w:rFonts w:ascii="Times New Roman" w:eastAsia="Times New Roman" w:hAnsi="Times New Roman"/>
                <w:noProof/>
                <w:color w:val="000000"/>
                <w:lang w:val="id-ID"/>
              </w:rPr>
            </w:pPr>
            <w:r w:rsidRPr="00ED7950">
              <w:rPr>
                <w:rFonts w:ascii="Times New Roman" w:eastAsia="Times New Roman" w:hAnsi="Times New Roman"/>
                <w:noProof/>
                <w:color w:val="000000"/>
                <w:lang w:val="id-ID"/>
              </w:rPr>
              <w:t>&gt; Rp 2.000.000</w:t>
            </w:r>
          </w:p>
        </w:tc>
        <w:tc>
          <w:tcPr>
            <w:tcW w:w="1800" w:type="dxa"/>
            <w:tcBorders>
              <w:top w:val="nil"/>
              <w:bottom w:val="single" w:sz="4" w:space="0" w:color="auto"/>
            </w:tcBorders>
          </w:tcPr>
          <w:p w14:paraId="4E5C69D5" w14:textId="77777777" w:rsidR="00FD63A2" w:rsidRPr="00ED7950" w:rsidRDefault="00FD63A2" w:rsidP="00FD63A2">
            <w:pPr>
              <w:spacing w:after="0" w:line="240" w:lineRule="auto"/>
              <w:ind w:right="503"/>
              <w:jc w:val="right"/>
              <w:rPr>
                <w:rFonts w:ascii="Times New Roman" w:hAnsi="Times New Roman"/>
                <w:noProof/>
                <w:lang w:val="id-ID"/>
              </w:rPr>
            </w:pPr>
            <w:r w:rsidRPr="00ED7950">
              <w:rPr>
                <w:rFonts w:ascii="Times New Roman" w:hAnsi="Times New Roman"/>
                <w:noProof/>
                <w:lang w:val="id-ID"/>
              </w:rPr>
              <w:t>4</w:t>
            </w:r>
          </w:p>
        </w:tc>
        <w:tc>
          <w:tcPr>
            <w:tcW w:w="1859" w:type="dxa"/>
            <w:tcBorders>
              <w:top w:val="nil"/>
              <w:bottom w:val="single" w:sz="4" w:space="0" w:color="auto"/>
            </w:tcBorders>
          </w:tcPr>
          <w:p w14:paraId="4A54EA84" w14:textId="77777777" w:rsidR="00FD63A2" w:rsidRPr="00ED7950" w:rsidRDefault="00FD63A2" w:rsidP="00FD63A2">
            <w:pPr>
              <w:spacing w:after="0" w:line="240" w:lineRule="auto"/>
              <w:ind w:right="503"/>
              <w:jc w:val="right"/>
              <w:rPr>
                <w:rFonts w:ascii="Times New Roman" w:hAnsi="Times New Roman"/>
                <w:noProof/>
                <w:lang w:val="id-ID"/>
              </w:rPr>
            </w:pPr>
            <w:r w:rsidRPr="00ED7950">
              <w:rPr>
                <w:rFonts w:ascii="Times New Roman" w:hAnsi="Times New Roman"/>
                <w:noProof/>
                <w:lang w:val="id-ID"/>
              </w:rPr>
              <w:t>3,3</w:t>
            </w:r>
          </w:p>
        </w:tc>
      </w:tr>
      <w:tr w:rsidR="00FD63A2" w:rsidRPr="00ED7950" w14:paraId="27D66855" w14:textId="77777777" w:rsidTr="00C87F71">
        <w:tc>
          <w:tcPr>
            <w:tcW w:w="510" w:type="dxa"/>
            <w:tcBorders>
              <w:top w:val="single" w:sz="4" w:space="0" w:color="auto"/>
              <w:bottom w:val="nil"/>
            </w:tcBorders>
          </w:tcPr>
          <w:p w14:paraId="744D7267" w14:textId="4C758891" w:rsidR="00FD63A2" w:rsidRPr="00ED7950" w:rsidRDefault="00FD63A2" w:rsidP="00FD63A2">
            <w:pPr>
              <w:spacing w:after="0" w:line="240" w:lineRule="auto"/>
              <w:jc w:val="center"/>
              <w:rPr>
                <w:rFonts w:ascii="Times New Roman" w:hAnsi="Times New Roman"/>
                <w:b/>
                <w:bCs/>
                <w:noProof/>
                <w:lang w:val="id-ID"/>
              </w:rPr>
            </w:pPr>
            <w:r w:rsidRPr="00ED7950">
              <w:rPr>
                <w:rFonts w:ascii="Times New Roman" w:hAnsi="Times New Roman"/>
                <w:b/>
                <w:bCs/>
                <w:noProof/>
                <w:lang w:val="id-ID"/>
              </w:rPr>
              <w:t>1</w:t>
            </w:r>
            <w:r w:rsidR="00430F77" w:rsidRPr="00ED7950">
              <w:rPr>
                <w:rFonts w:ascii="Times New Roman" w:hAnsi="Times New Roman"/>
                <w:b/>
                <w:bCs/>
                <w:noProof/>
                <w:lang w:val="id-ID"/>
              </w:rPr>
              <w:t>0</w:t>
            </w:r>
          </w:p>
        </w:tc>
        <w:tc>
          <w:tcPr>
            <w:tcW w:w="3895" w:type="dxa"/>
            <w:tcBorders>
              <w:top w:val="single" w:sz="4" w:space="0" w:color="auto"/>
              <w:bottom w:val="nil"/>
            </w:tcBorders>
          </w:tcPr>
          <w:p w14:paraId="5A2ACF81" w14:textId="77777777" w:rsidR="00FD63A2" w:rsidRPr="00ED7950" w:rsidRDefault="00FD63A2" w:rsidP="00FD63A2">
            <w:pPr>
              <w:spacing w:after="0" w:line="240" w:lineRule="auto"/>
              <w:rPr>
                <w:rFonts w:ascii="Times New Roman" w:eastAsia="Times New Roman" w:hAnsi="Times New Roman"/>
                <w:noProof/>
                <w:color w:val="000000"/>
                <w:lang w:val="id-ID"/>
              </w:rPr>
            </w:pPr>
            <w:r w:rsidRPr="00ED7950">
              <w:rPr>
                <w:rFonts w:ascii="Times New Roman" w:eastAsia="Times New Roman" w:hAnsi="Times New Roman"/>
                <w:b/>
                <w:bCs/>
                <w:noProof/>
                <w:color w:val="000000"/>
                <w:lang w:val="id-ID"/>
              </w:rPr>
              <w:t>Tingkat Pengeluaran Pangan</w:t>
            </w:r>
          </w:p>
        </w:tc>
        <w:tc>
          <w:tcPr>
            <w:tcW w:w="1800" w:type="dxa"/>
            <w:tcBorders>
              <w:top w:val="single" w:sz="4" w:space="0" w:color="auto"/>
              <w:bottom w:val="nil"/>
            </w:tcBorders>
          </w:tcPr>
          <w:p w14:paraId="37676BE5" w14:textId="77777777" w:rsidR="00FD63A2" w:rsidRPr="00ED7950" w:rsidRDefault="00FD63A2" w:rsidP="00FD63A2">
            <w:pPr>
              <w:spacing w:after="0" w:line="240" w:lineRule="auto"/>
              <w:jc w:val="center"/>
              <w:rPr>
                <w:rFonts w:ascii="Times New Roman" w:hAnsi="Times New Roman"/>
                <w:noProof/>
                <w:lang w:val="id-ID"/>
              </w:rPr>
            </w:pPr>
          </w:p>
        </w:tc>
        <w:tc>
          <w:tcPr>
            <w:tcW w:w="1859" w:type="dxa"/>
            <w:tcBorders>
              <w:top w:val="single" w:sz="4" w:space="0" w:color="auto"/>
              <w:bottom w:val="nil"/>
            </w:tcBorders>
          </w:tcPr>
          <w:p w14:paraId="15A2F67A" w14:textId="77777777" w:rsidR="00FD63A2" w:rsidRPr="00ED7950" w:rsidRDefault="00FD63A2" w:rsidP="00FD63A2">
            <w:pPr>
              <w:spacing w:after="0" w:line="240" w:lineRule="auto"/>
              <w:jc w:val="center"/>
              <w:rPr>
                <w:rFonts w:ascii="Times New Roman" w:hAnsi="Times New Roman"/>
                <w:noProof/>
                <w:lang w:val="id-ID"/>
              </w:rPr>
            </w:pPr>
          </w:p>
        </w:tc>
      </w:tr>
      <w:tr w:rsidR="00FD63A2" w:rsidRPr="00ED7950" w14:paraId="5AE59AB6" w14:textId="77777777" w:rsidTr="00C87F71">
        <w:tc>
          <w:tcPr>
            <w:tcW w:w="510" w:type="dxa"/>
            <w:tcBorders>
              <w:top w:val="nil"/>
              <w:bottom w:val="nil"/>
            </w:tcBorders>
          </w:tcPr>
          <w:p w14:paraId="676D5FB1" w14:textId="77777777" w:rsidR="00FD63A2" w:rsidRPr="00ED7950" w:rsidRDefault="00FD63A2" w:rsidP="00FD63A2">
            <w:pPr>
              <w:spacing w:after="0" w:line="240" w:lineRule="auto"/>
              <w:jc w:val="center"/>
              <w:rPr>
                <w:rFonts w:ascii="Times New Roman" w:hAnsi="Times New Roman"/>
                <w:b/>
                <w:bCs/>
                <w:noProof/>
                <w:lang w:val="id-ID"/>
              </w:rPr>
            </w:pPr>
          </w:p>
        </w:tc>
        <w:tc>
          <w:tcPr>
            <w:tcW w:w="3895" w:type="dxa"/>
            <w:tcBorders>
              <w:top w:val="nil"/>
              <w:bottom w:val="nil"/>
            </w:tcBorders>
          </w:tcPr>
          <w:p w14:paraId="69FCE8D5" w14:textId="77777777" w:rsidR="00FD63A2" w:rsidRPr="00ED7950" w:rsidRDefault="00FD63A2" w:rsidP="00FD63A2">
            <w:pPr>
              <w:spacing w:after="0" w:line="240" w:lineRule="auto"/>
              <w:rPr>
                <w:rFonts w:ascii="Times New Roman" w:eastAsia="Times New Roman" w:hAnsi="Times New Roman"/>
                <w:noProof/>
                <w:color w:val="000000"/>
                <w:lang w:val="id-ID"/>
              </w:rPr>
            </w:pPr>
            <w:r w:rsidRPr="00ED7950">
              <w:rPr>
                <w:rFonts w:ascii="Times New Roman" w:eastAsia="Times New Roman" w:hAnsi="Times New Roman"/>
                <w:noProof/>
                <w:color w:val="000000"/>
                <w:lang w:val="id-ID"/>
              </w:rPr>
              <w:t>&lt; Rp. 500.000</w:t>
            </w:r>
          </w:p>
        </w:tc>
        <w:tc>
          <w:tcPr>
            <w:tcW w:w="1800" w:type="dxa"/>
            <w:tcBorders>
              <w:top w:val="nil"/>
              <w:bottom w:val="nil"/>
            </w:tcBorders>
          </w:tcPr>
          <w:p w14:paraId="267D23EC" w14:textId="77777777" w:rsidR="00FD63A2" w:rsidRPr="00ED7950" w:rsidRDefault="00FD63A2" w:rsidP="00FD63A2">
            <w:pPr>
              <w:spacing w:after="0" w:line="240" w:lineRule="auto"/>
              <w:jc w:val="right"/>
              <w:rPr>
                <w:rFonts w:ascii="Times New Roman" w:hAnsi="Times New Roman"/>
                <w:noProof/>
                <w:lang w:val="id-ID"/>
              </w:rPr>
            </w:pPr>
            <w:r w:rsidRPr="00ED7950">
              <w:rPr>
                <w:rFonts w:ascii="Times New Roman" w:hAnsi="Times New Roman"/>
                <w:noProof/>
                <w:lang w:val="id-ID"/>
              </w:rPr>
              <w:t>18</w:t>
            </w:r>
          </w:p>
        </w:tc>
        <w:tc>
          <w:tcPr>
            <w:tcW w:w="1859" w:type="dxa"/>
            <w:tcBorders>
              <w:top w:val="nil"/>
              <w:bottom w:val="nil"/>
            </w:tcBorders>
          </w:tcPr>
          <w:p w14:paraId="29D7E7D5" w14:textId="77777777" w:rsidR="00FD63A2" w:rsidRPr="00ED7950" w:rsidRDefault="00FD63A2" w:rsidP="00FD63A2">
            <w:pPr>
              <w:spacing w:after="0" w:line="240" w:lineRule="auto"/>
              <w:jc w:val="right"/>
              <w:rPr>
                <w:rFonts w:ascii="Times New Roman" w:hAnsi="Times New Roman"/>
                <w:noProof/>
                <w:lang w:val="id-ID"/>
              </w:rPr>
            </w:pPr>
            <w:r w:rsidRPr="00ED7950">
              <w:rPr>
                <w:rFonts w:ascii="Times New Roman" w:hAnsi="Times New Roman"/>
                <w:noProof/>
                <w:lang w:val="id-ID"/>
              </w:rPr>
              <w:t>14,6</w:t>
            </w:r>
          </w:p>
        </w:tc>
      </w:tr>
      <w:tr w:rsidR="00FD63A2" w:rsidRPr="00ED7950" w14:paraId="04D436B4" w14:textId="77777777" w:rsidTr="00C87F71">
        <w:tc>
          <w:tcPr>
            <w:tcW w:w="510" w:type="dxa"/>
            <w:tcBorders>
              <w:top w:val="nil"/>
              <w:bottom w:val="nil"/>
            </w:tcBorders>
          </w:tcPr>
          <w:p w14:paraId="356D2B22" w14:textId="77777777" w:rsidR="00FD63A2" w:rsidRPr="00ED7950" w:rsidRDefault="00FD63A2" w:rsidP="00FD63A2">
            <w:pPr>
              <w:spacing w:after="0" w:line="240" w:lineRule="auto"/>
              <w:jc w:val="center"/>
              <w:rPr>
                <w:rFonts w:ascii="Times New Roman" w:hAnsi="Times New Roman"/>
                <w:b/>
                <w:bCs/>
                <w:noProof/>
                <w:lang w:val="id-ID"/>
              </w:rPr>
            </w:pPr>
          </w:p>
        </w:tc>
        <w:tc>
          <w:tcPr>
            <w:tcW w:w="3895" w:type="dxa"/>
            <w:tcBorders>
              <w:top w:val="nil"/>
              <w:bottom w:val="nil"/>
            </w:tcBorders>
          </w:tcPr>
          <w:p w14:paraId="381C8A39" w14:textId="77777777" w:rsidR="00FD63A2" w:rsidRPr="00ED7950" w:rsidRDefault="00FD63A2" w:rsidP="00FD63A2">
            <w:pPr>
              <w:spacing w:after="0" w:line="240" w:lineRule="auto"/>
              <w:rPr>
                <w:rFonts w:ascii="Times New Roman" w:eastAsia="Times New Roman" w:hAnsi="Times New Roman"/>
                <w:noProof/>
                <w:color w:val="000000"/>
                <w:lang w:val="id-ID"/>
              </w:rPr>
            </w:pPr>
            <w:r w:rsidRPr="00ED7950">
              <w:rPr>
                <w:rFonts w:ascii="Times New Roman" w:eastAsia="Times New Roman" w:hAnsi="Times New Roman"/>
                <w:noProof/>
                <w:color w:val="000000"/>
                <w:lang w:val="id-ID"/>
              </w:rPr>
              <w:t>Rp 500.000 – Rp 1.000.000</w:t>
            </w:r>
          </w:p>
        </w:tc>
        <w:tc>
          <w:tcPr>
            <w:tcW w:w="1800" w:type="dxa"/>
            <w:tcBorders>
              <w:top w:val="nil"/>
              <w:bottom w:val="nil"/>
            </w:tcBorders>
          </w:tcPr>
          <w:p w14:paraId="39EF8280" w14:textId="77777777" w:rsidR="00FD63A2" w:rsidRPr="00ED7950" w:rsidRDefault="00FD63A2" w:rsidP="00FD63A2">
            <w:pPr>
              <w:spacing w:after="0" w:line="240" w:lineRule="auto"/>
              <w:jc w:val="right"/>
              <w:rPr>
                <w:rFonts w:ascii="Times New Roman" w:hAnsi="Times New Roman"/>
                <w:noProof/>
                <w:lang w:val="id-ID"/>
              </w:rPr>
            </w:pPr>
            <w:r w:rsidRPr="00ED7950">
              <w:rPr>
                <w:rFonts w:ascii="Times New Roman" w:hAnsi="Times New Roman"/>
                <w:noProof/>
                <w:lang w:val="id-ID"/>
              </w:rPr>
              <w:t>48</w:t>
            </w:r>
          </w:p>
        </w:tc>
        <w:tc>
          <w:tcPr>
            <w:tcW w:w="1859" w:type="dxa"/>
            <w:tcBorders>
              <w:top w:val="nil"/>
              <w:bottom w:val="nil"/>
            </w:tcBorders>
          </w:tcPr>
          <w:p w14:paraId="346E4184" w14:textId="77777777" w:rsidR="00FD63A2" w:rsidRPr="00ED7950" w:rsidRDefault="00FD63A2" w:rsidP="00FD63A2">
            <w:pPr>
              <w:spacing w:after="0" w:line="240" w:lineRule="auto"/>
              <w:jc w:val="right"/>
              <w:rPr>
                <w:rFonts w:ascii="Times New Roman" w:hAnsi="Times New Roman"/>
                <w:noProof/>
                <w:lang w:val="id-ID"/>
              </w:rPr>
            </w:pPr>
            <w:r w:rsidRPr="00ED7950">
              <w:rPr>
                <w:rFonts w:ascii="Times New Roman" w:hAnsi="Times New Roman"/>
                <w:noProof/>
                <w:lang w:val="id-ID"/>
              </w:rPr>
              <w:t>39</w:t>
            </w:r>
          </w:p>
        </w:tc>
      </w:tr>
      <w:tr w:rsidR="00FD63A2" w:rsidRPr="00ED7950" w14:paraId="61CCF10A" w14:textId="77777777" w:rsidTr="00C87F71">
        <w:tc>
          <w:tcPr>
            <w:tcW w:w="510" w:type="dxa"/>
            <w:tcBorders>
              <w:top w:val="nil"/>
              <w:bottom w:val="nil"/>
            </w:tcBorders>
          </w:tcPr>
          <w:p w14:paraId="5C435162" w14:textId="77777777" w:rsidR="00FD63A2" w:rsidRPr="00ED7950" w:rsidRDefault="00FD63A2" w:rsidP="00FD63A2">
            <w:pPr>
              <w:spacing w:after="0" w:line="240" w:lineRule="auto"/>
              <w:jc w:val="center"/>
              <w:rPr>
                <w:rFonts w:ascii="Times New Roman" w:hAnsi="Times New Roman"/>
                <w:b/>
                <w:bCs/>
                <w:noProof/>
                <w:lang w:val="id-ID"/>
              </w:rPr>
            </w:pPr>
          </w:p>
        </w:tc>
        <w:tc>
          <w:tcPr>
            <w:tcW w:w="3895" w:type="dxa"/>
            <w:tcBorders>
              <w:top w:val="nil"/>
              <w:bottom w:val="nil"/>
            </w:tcBorders>
          </w:tcPr>
          <w:p w14:paraId="1D960D12" w14:textId="77777777" w:rsidR="00FD63A2" w:rsidRPr="00ED7950" w:rsidRDefault="00FD63A2" w:rsidP="00FD63A2">
            <w:pPr>
              <w:spacing w:after="0" w:line="240" w:lineRule="auto"/>
              <w:rPr>
                <w:rFonts w:ascii="Times New Roman" w:eastAsia="Times New Roman" w:hAnsi="Times New Roman"/>
                <w:noProof/>
                <w:color w:val="000000"/>
                <w:lang w:val="id-ID"/>
              </w:rPr>
            </w:pPr>
            <w:r w:rsidRPr="00ED7950">
              <w:rPr>
                <w:rFonts w:ascii="Times New Roman" w:eastAsia="Times New Roman" w:hAnsi="Times New Roman"/>
                <w:noProof/>
                <w:color w:val="000000"/>
                <w:lang w:val="id-ID"/>
              </w:rPr>
              <w:t>Rp. 1.000.000 – Rp 1.500.000</w:t>
            </w:r>
          </w:p>
        </w:tc>
        <w:tc>
          <w:tcPr>
            <w:tcW w:w="1800" w:type="dxa"/>
            <w:tcBorders>
              <w:top w:val="nil"/>
              <w:bottom w:val="nil"/>
            </w:tcBorders>
          </w:tcPr>
          <w:p w14:paraId="208037AB" w14:textId="77777777" w:rsidR="00FD63A2" w:rsidRPr="00ED7950" w:rsidRDefault="00FD63A2" w:rsidP="00FD63A2">
            <w:pPr>
              <w:spacing w:after="0" w:line="240" w:lineRule="auto"/>
              <w:jc w:val="right"/>
              <w:rPr>
                <w:rFonts w:ascii="Times New Roman" w:hAnsi="Times New Roman"/>
                <w:noProof/>
                <w:lang w:val="id-ID"/>
              </w:rPr>
            </w:pPr>
            <w:r w:rsidRPr="00ED7950">
              <w:rPr>
                <w:rFonts w:ascii="Times New Roman" w:hAnsi="Times New Roman"/>
                <w:noProof/>
                <w:lang w:val="id-ID"/>
              </w:rPr>
              <w:t>42</w:t>
            </w:r>
          </w:p>
        </w:tc>
        <w:tc>
          <w:tcPr>
            <w:tcW w:w="1859" w:type="dxa"/>
            <w:tcBorders>
              <w:top w:val="nil"/>
              <w:bottom w:val="nil"/>
            </w:tcBorders>
          </w:tcPr>
          <w:p w14:paraId="71E46393" w14:textId="77777777" w:rsidR="00FD63A2" w:rsidRPr="00ED7950" w:rsidRDefault="00FD63A2" w:rsidP="00FD63A2">
            <w:pPr>
              <w:spacing w:after="0" w:line="240" w:lineRule="auto"/>
              <w:jc w:val="right"/>
              <w:rPr>
                <w:rFonts w:ascii="Times New Roman" w:hAnsi="Times New Roman"/>
                <w:noProof/>
                <w:lang w:val="id-ID"/>
              </w:rPr>
            </w:pPr>
            <w:r w:rsidRPr="00ED7950">
              <w:rPr>
                <w:rFonts w:ascii="Times New Roman" w:hAnsi="Times New Roman"/>
                <w:noProof/>
                <w:lang w:val="id-ID"/>
              </w:rPr>
              <w:t>34,1</w:t>
            </w:r>
          </w:p>
        </w:tc>
      </w:tr>
      <w:tr w:rsidR="00FD63A2" w:rsidRPr="00ED7950" w14:paraId="386EBF0B" w14:textId="77777777" w:rsidTr="00C87F71">
        <w:tc>
          <w:tcPr>
            <w:tcW w:w="510" w:type="dxa"/>
            <w:tcBorders>
              <w:top w:val="nil"/>
              <w:bottom w:val="nil"/>
            </w:tcBorders>
          </w:tcPr>
          <w:p w14:paraId="0E48098B" w14:textId="77777777" w:rsidR="00FD63A2" w:rsidRPr="00ED7950" w:rsidRDefault="00FD63A2" w:rsidP="00FD63A2">
            <w:pPr>
              <w:spacing w:after="0" w:line="240" w:lineRule="auto"/>
              <w:jc w:val="center"/>
              <w:rPr>
                <w:rFonts w:ascii="Times New Roman" w:hAnsi="Times New Roman"/>
                <w:b/>
                <w:bCs/>
                <w:noProof/>
                <w:lang w:val="id-ID"/>
              </w:rPr>
            </w:pPr>
          </w:p>
        </w:tc>
        <w:tc>
          <w:tcPr>
            <w:tcW w:w="3895" w:type="dxa"/>
            <w:tcBorders>
              <w:top w:val="nil"/>
              <w:bottom w:val="nil"/>
            </w:tcBorders>
          </w:tcPr>
          <w:p w14:paraId="7CA2C51A" w14:textId="77777777" w:rsidR="00FD63A2" w:rsidRPr="00ED7950" w:rsidRDefault="00FD63A2" w:rsidP="00FD63A2">
            <w:pPr>
              <w:spacing w:after="0" w:line="240" w:lineRule="auto"/>
              <w:rPr>
                <w:rFonts w:ascii="Times New Roman" w:eastAsia="Times New Roman" w:hAnsi="Times New Roman"/>
                <w:noProof/>
                <w:color w:val="000000"/>
                <w:lang w:val="id-ID"/>
              </w:rPr>
            </w:pPr>
            <w:r w:rsidRPr="00ED7950">
              <w:rPr>
                <w:rFonts w:ascii="Times New Roman" w:eastAsia="Times New Roman" w:hAnsi="Times New Roman"/>
                <w:noProof/>
                <w:color w:val="000000"/>
                <w:lang w:val="id-ID"/>
              </w:rPr>
              <w:t>Rp 1.500.000 – Rp 2.000.000</w:t>
            </w:r>
          </w:p>
        </w:tc>
        <w:tc>
          <w:tcPr>
            <w:tcW w:w="1800" w:type="dxa"/>
            <w:tcBorders>
              <w:top w:val="nil"/>
              <w:bottom w:val="nil"/>
            </w:tcBorders>
          </w:tcPr>
          <w:p w14:paraId="0B706BB6" w14:textId="77777777" w:rsidR="00FD63A2" w:rsidRPr="00ED7950" w:rsidRDefault="00FD63A2" w:rsidP="00FD63A2">
            <w:pPr>
              <w:spacing w:after="0" w:line="240" w:lineRule="auto"/>
              <w:jc w:val="right"/>
              <w:rPr>
                <w:rFonts w:ascii="Times New Roman" w:hAnsi="Times New Roman"/>
                <w:noProof/>
                <w:lang w:val="id-ID"/>
              </w:rPr>
            </w:pPr>
            <w:r w:rsidRPr="00ED7950">
              <w:rPr>
                <w:rFonts w:ascii="Times New Roman" w:hAnsi="Times New Roman"/>
                <w:noProof/>
                <w:lang w:val="id-ID"/>
              </w:rPr>
              <w:t>12</w:t>
            </w:r>
          </w:p>
        </w:tc>
        <w:tc>
          <w:tcPr>
            <w:tcW w:w="1859" w:type="dxa"/>
            <w:tcBorders>
              <w:top w:val="nil"/>
              <w:bottom w:val="nil"/>
            </w:tcBorders>
          </w:tcPr>
          <w:p w14:paraId="72E0E2EE" w14:textId="77777777" w:rsidR="00FD63A2" w:rsidRPr="00ED7950" w:rsidRDefault="00FD63A2" w:rsidP="00FD63A2">
            <w:pPr>
              <w:spacing w:after="0" w:line="240" w:lineRule="auto"/>
              <w:jc w:val="right"/>
              <w:rPr>
                <w:rFonts w:ascii="Times New Roman" w:hAnsi="Times New Roman"/>
                <w:noProof/>
                <w:lang w:val="id-ID"/>
              </w:rPr>
            </w:pPr>
            <w:r w:rsidRPr="00ED7950">
              <w:rPr>
                <w:rFonts w:ascii="Times New Roman" w:hAnsi="Times New Roman"/>
                <w:noProof/>
                <w:lang w:val="id-ID"/>
              </w:rPr>
              <w:t>9,8</w:t>
            </w:r>
          </w:p>
        </w:tc>
      </w:tr>
      <w:tr w:rsidR="00FD63A2" w:rsidRPr="00ED7950" w14:paraId="13EB4468" w14:textId="77777777" w:rsidTr="00C87F71">
        <w:tc>
          <w:tcPr>
            <w:tcW w:w="510" w:type="dxa"/>
            <w:tcBorders>
              <w:top w:val="nil"/>
              <w:bottom w:val="single" w:sz="4" w:space="0" w:color="auto"/>
            </w:tcBorders>
          </w:tcPr>
          <w:p w14:paraId="0BA3E922" w14:textId="77777777" w:rsidR="00FD63A2" w:rsidRPr="00ED7950" w:rsidRDefault="00FD63A2" w:rsidP="00FD63A2">
            <w:pPr>
              <w:spacing w:after="0" w:line="240" w:lineRule="auto"/>
              <w:jc w:val="center"/>
              <w:rPr>
                <w:rFonts w:ascii="Times New Roman" w:hAnsi="Times New Roman"/>
                <w:b/>
                <w:bCs/>
                <w:noProof/>
                <w:lang w:val="id-ID"/>
              </w:rPr>
            </w:pPr>
          </w:p>
        </w:tc>
        <w:tc>
          <w:tcPr>
            <w:tcW w:w="3895" w:type="dxa"/>
            <w:tcBorders>
              <w:top w:val="nil"/>
              <w:bottom w:val="single" w:sz="4" w:space="0" w:color="auto"/>
            </w:tcBorders>
          </w:tcPr>
          <w:p w14:paraId="2A33728D" w14:textId="77777777" w:rsidR="00FD63A2" w:rsidRPr="00ED7950" w:rsidRDefault="00FD63A2" w:rsidP="00FD63A2">
            <w:pPr>
              <w:spacing w:after="0" w:line="240" w:lineRule="auto"/>
              <w:rPr>
                <w:rFonts w:ascii="Times New Roman" w:eastAsia="Times New Roman" w:hAnsi="Times New Roman"/>
                <w:noProof/>
                <w:color w:val="000000"/>
                <w:lang w:val="id-ID"/>
              </w:rPr>
            </w:pPr>
            <w:r w:rsidRPr="00ED7950">
              <w:rPr>
                <w:rFonts w:ascii="Times New Roman" w:eastAsia="Times New Roman" w:hAnsi="Times New Roman"/>
                <w:noProof/>
                <w:color w:val="000000"/>
                <w:lang w:val="id-ID"/>
              </w:rPr>
              <w:t>&gt; Rp 2.000.000</w:t>
            </w:r>
          </w:p>
        </w:tc>
        <w:tc>
          <w:tcPr>
            <w:tcW w:w="1800" w:type="dxa"/>
            <w:tcBorders>
              <w:top w:val="nil"/>
              <w:bottom w:val="single" w:sz="4" w:space="0" w:color="auto"/>
            </w:tcBorders>
          </w:tcPr>
          <w:p w14:paraId="12BE63B7" w14:textId="77777777" w:rsidR="00FD63A2" w:rsidRPr="00ED7950" w:rsidRDefault="00FD63A2" w:rsidP="00FD63A2">
            <w:pPr>
              <w:spacing w:after="0" w:line="240" w:lineRule="auto"/>
              <w:jc w:val="right"/>
              <w:rPr>
                <w:rFonts w:ascii="Times New Roman" w:hAnsi="Times New Roman"/>
                <w:noProof/>
                <w:lang w:val="id-ID"/>
              </w:rPr>
            </w:pPr>
            <w:r w:rsidRPr="00ED7950">
              <w:rPr>
                <w:rFonts w:ascii="Times New Roman" w:hAnsi="Times New Roman"/>
                <w:noProof/>
                <w:lang w:val="id-ID"/>
              </w:rPr>
              <w:t>3</w:t>
            </w:r>
          </w:p>
        </w:tc>
        <w:tc>
          <w:tcPr>
            <w:tcW w:w="1859" w:type="dxa"/>
            <w:tcBorders>
              <w:top w:val="nil"/>
              <w:bottom w:val="single" w:sz="4" w:space="0" w:color="auto"/>
            </w:tcBorders>
          </w:tcPr>
          <w:p w14:paraId="2D042AD0" w14:textId="77777777" w:rsidR="00FD63A2" w:rsidRPr="00ED7950" w:rsidRDefault="00FD63A2" w:rsidP="00FD63A2">
            <w:pPr>
              <w:spacing w:after="0" w:line="240" w:lineRule="auto"/>
              <w:jc w:val="right"/>
              <w:rPr>
                <w:rFonts w:ascii="Times New Roman" w:hAnsi="Times New Roman"/>
                <w:noProof/>
                <w:lang w:val="id-ID"/>
              </w:rPr>
            </w:pPr>
            <w:r w:rsidRPr="00ED7950">
              <w:rPr>
                <w:rFonts w:ascii="Times New Roman" w:hAnsi="Times New Roman"/>
                <w:noProof/>
                <w:lang w:val="id-ID"/>
              </w:rPr>
              <w:t>2,4</w:t>
            </w:r>
          </w:p>
        </w:tc>
      </w:tr>
      <w:tr w:rsidR="00FD63A2" w:rsidRPr="00ED7950" w14:paraId="75A43F19" w14:textId="77777777" w:rsidTr="00C87F71">
        <w:tc>
          <w:tcPr>
            <w:tcW w:w="510" w:type="dxa"/>
            <w:tcBorders>
              <w:top w:val="single" w:sz="4" w:space="0" w:color="auto"/>
              <w:bottom w:val="nil"/>
            </w:tcBorders>
          </w:tcPr>
          <w:p w14:paraId="43AC1143" w14:textId="5F6C1935" w:rsidR="00FD63A2" w:rsidRPr="00ED7950" w:rsidRDefault="00FD63A2" w:rsidP="00FD63A2">
            <w:pPr>
              <w:spacing w:after="0" w:line="240" w:lineRule="auto"/>
              <w:jc w:val="center"/>
              <w:rPr>
                <w:rFonts w:ascii="Times New Roman" w:hAnsi="Times New Roman"/>
                <w:b/>
                <w:bCs/>
                <w:noProof/>
                <w:lang w:val="id-ID"/>
              </w:rPr>
            </w:pPr>
            <w:r w:rsidRPr="00ED7950">
              <w:rPr>
                <w:rFonts w:ascii="Times New Roman" w:hAnsi="Times New Roman"/>
                <w:b/>
                <w:bCs/>
                <w:noProof/>
                <w:lang w:val="id-ID"/>
              </w:rPr>
              <w:t>1</w:t>
            </w:r>
            <w:r w:rsidR="00430F77" w:rsidRPr="00ED7950">
              <w:rPr>
                <w:rFonts w:ascii="Times New Roman" w:hAnsi="Times New Roman"/>
                <w:b/>
                <w:bCs/>
                <w:noProof/>
                <w:lang w:val="id-ID"/>
              </w:rPr>
              <w:t>1</w:t>
            </w:r>
          </w:p>
        </w:tc>
        <w:tc>
          <w:tcPr>
            <w:tcW w:w="3895" w:type="dxa"/>
            <w:tcBorders>
              <w:top w:val="single" w:sz="4" w:space="0" w:color="auto"/>
              <w:bottom w:val="nil"/>
            </w:tcBorders>
          </w:tcPr>
          <w:p w14:paraId="3B1F1C1E" w14:textId="77777777" w:rsidR="00FD63A2" w:rsidRPr="00ED7950" w:rsidRDefault="00FD63A2" w:rsidP="00FD63A2">
            <w:pPr>
              <w:spacing w:after="0" w:line="240" w:lineRule="auto"/>
              <w:rPr>
                <w:rFonts w:ascii="Times New Roman" w:eastAsia="Times New Roman" w:hAnsi="Times New Roman"/>
                <w:b/>
                <w:bCs/>
                <w:noProof/>
                <w:color w:val="000000"/>
                <w:lang w:val="id-ID"/>
              </w:rPr>
            </w:pPr>
            <w:r w:rsidRPr="00ED7950">
              <w:rPr>
                <w:rFonts w:ascii="Times New Roman" w:eastAsia="Times New Roman" w:hAnsi="Times New Roman"/>
                <w:b/>
                <w:bCs/>
                <w:noProof/>
                <w:color w:val="000000"/>
                <w:lang w:val="id-ID"/>
              </w:rPr>
              <w:t>Jenis Kelamin Anak</w:t>
            </w:r>
          </w:p>
        </w:tc>
        <w:tc>
          <w:tcPr>
            <w:tcW w:w="1800" w:type="dxa"/>
            <w:tcBorders>
              <w:top w:val="single" w:sz="4" w:space="0" w:color="auto"/>
              <w:bottom w:val="nil"/>
            </w:tcBorders>
          </w:tcPr>
          <w:p w14:paraId="33869081" w14:textId="77777777" w:rsidR="00FD63A2" w:rsidRPr="00ED7950" w:rsidRDefault="00FD63A2" w:rsidP="00FD63A2">
            <w:pPr>
              <w:spacing w:after="0" w:line="240" w:lineRule="auto"/>
              <w:jc w:val="right"/>
              <w:rPr>
                <w:rFonts w:ascii="Times New Roman" w:hAnsi="Times New Roman"/>
                <w:noProof/>
                <w:lang w:val="id-ID"/>
              </w:rPr>
            </w:pPr>
          </w:p>
        </w:tc>
        <w:tc>
          <w:tcPr>
            <w:tcW w:w="1859" w:type="dxa"/>
            <w:tcBorders>
              <w:top w:val="single" w:sz="4" w:space="0" w:color="auto"/>
              <w:bottom w:val="nil"/>
            </w:tcBorders>
          </w:tcPr>
          <w:p w14:paraId="4C626407" w14:textId="77777777" w:rsidR="00FD63A2" w:rsidRPr="00ED7950" w:rsidRDefault="00FD63A2" w:rsidP="00FD63A2">
            <w:pPr>
              <w:spacing w:after="0" w:line="240" w:lineRule="auto"/>
              <w:jc w:val="right"/>
              <w:rPr>
                <w:rFonts w:ascii="Times New Roman" w:hAnsi="Times New Roman"/>
                <w:noProof/>
                <w:lang w:val="id-ID"/>
              </w:rPr>
            </w:pPr>
          </w:p>
        </w:tc>
      </w:tr>
      <w:tr w:rsidR="00FD63A2" w:rsidRPr="00ED7950" w14:paraId="4658C11D" w14:textId="77777777" w:rsidTr="00C87F71">
        <w:tc>
          <w:tcPr>
            <w:tcW w:w="510" w:type="dxa"/>
            <w:tcBorders>
              <w:top w:val="nil"/>
              <w:bottom w:val="nil"/>
            </w:tcBorders>
          </w:tcPr>
          <w:p w14:paraId="3915AB20" w14:textId="77777777" w:rsidR="00FD63A2" w:rsidRPr="00ED7950" w:rsidRDefault="00FD63A2" w:rsidP="00FD63A2">
            <w:pPr>
              <w:spacing w:after="0" w:line="240" w:lineRule="auto"/>
              <w:jc w:val="center"/>
              <w:rPr>
                <w:rFonts w:ascii="Times New Roman" w:hAnsi="Times New Roman"/>
                <w:b/>
                <w:bCs/>
                <w:noProof/>
                <w:lang w:val="id-ID"/>
              </w:rPr>
            </w:pPr>
          </w:p>
        </w:tc>
        <w:tc>
          <w:tcPr>
            <w:tcW w:w="3895" w:type="dxa"/>
            <w:tcBorders>
              <w:top w:val="nil"/>
              <w:bottom w:val="nil"/>
            </w:tcBorders>
          </w:tcPr>
          <w:p w14:paraId="0F52CD02" w14:textId="77777777" w:rsidR="00FD63A2" w:rsidRPr="00ED7950" w:rsidRDefault="00FD63A2" w:rsidP="00FD63A2">
            <w:pPr>
              <w:spacing w:after="0" w:line="240" w:lineRule="auto"/>
              <w:rPr>
                <w:rFonts w:ascii="Times New Roman" w:eastAsia="Times New Roman" w:hAnsi="Times New Roman"/>
                <w:noProof/>
                <w:color w:val="000000"/>
                <w:lang w:val="id-ID"/>
              </w:rPr>
            </w:pPr>
            <w:r w:rsidRPr="00ED7950">
              <w:rPr>
                <w:rFonts w:ascii="Times New Roman" w:eastAsia="Times New Roman" w:hAnsi="Times New Roman"/>
                <w:noProof/>
                <w:color w:val="000000"/>
                <w:lang w:val="id-ID"/>
              </w:rPr>
              <w:t>Laki-Laki</w:t>
            </w:r>
          </w:p>
        </w:tc>
        <w:tc>
          <w:tcPr>
            <w:tcW w:w="1800" w:type="dxa"/>
            <w:tcBorders>
              <w:top w:val="nil"/>
              <w:bottom w:val="nil"/>
            </w:tcBorders>
          </w:tcPr>
          <w:p w14:paraId="768F8C28" w14:textId="77777777" w:rsidR="00FD63A2" w:rsidRPr="00ED7950" w:rsidRDefault="00FD63A2" w:rsidP="00FD63A2">
            <w:pPr>
              <w:spacing w:after="0" w:line="240" w:lineRule="auto"/>
              <w:jc w:val="right"/>
              <w:rPr>
                <w:rFonts w:ascii="Times New Roman" w:hAnsi="Times New Roman"/>
                <w:noProof/>
                <w:lang w:val="id-ID"/>
              </w:rPr>
            </w:pPr>
            <w:r w:rsidRPr="00ED7950">
              <w:rPr>
                <w:rFonts w:ascii="Times New Roman" w:hAnsi="Times New Roman"/>
                <w:noProof/>
                <w:lang w:val="id-ID"/>
              </w:rPr>
              <w:t>58</w:t>
            </w:r>
          </w:p>
        </w:tc>
        <w:tc>
          <w:tcPr>
            <w:tcW w:w="1859" w:type="dxa"/>
            <w:tcBorders>
              <w:top w:val="nil"/>
              <w:bottom w:val="nil"/>
            </w:tcBorders>
          </w:tcPr>
          <w:p w14:paraId="7C00D0D7" w14:textId="77777777" w:rsidR="00FD63A2" w:rsidRPr="00ED7950" w:rsidRDefault="00FD63A2" w:rsidP="00FD63A2">
            <w:pPr>
              <w:spacing w:after="0" w:line="240" w:lineRule="auto"/>
              <w:jc w:val="right"/>
              <w:rPr>
                <w:rFonts w:ascii="Times New Roman" w:hAnsi="Times New Roman"/>
                <w:noProof/>
                <w:lang w:val="id-ID"/>
              </w:rPr>
            </w:pPr>
            <w:r w:rsidRPr="00ED7950">
              <w:rPr>
                <w:rFonts w:ascii="Times New Roman" w:hAnsi="Times New Roman"/>
                <w:noProof/>
                <w:lang w:val="id-ID"/>
              </w:rPr>
              <w:t>47,2</w:t>
            </w:r>
          </w:p>
        </w:tc>
      </w:tr>
      <w:tr w:rsidR="00FD63A2" w:rsidRPr="00ED7950" w14:paraId="45A12A7E" w14:textId="77777777" w:rsidTr="00C87F71">
        <w:tc>
          <w:tcPr>
            <w:tcW w:w="510" w:type="dxa"/>
            <w:tcBorders>
              <w:top w:val="nil"/>
              <w:bottom w:val="single" w:sz="4" w:space="0" w:color="auto"/>
            </w:tcBorders>
          </w:tcPr>
          <w:p w14:paraId="55F55CDC" w14:textId="77777777" w:rsidR="00FD63A2" w:rsidRPr="00ED7950" w:rsidRDefault="00FD63A2" w:rsidP="00FD63A2">
            <w:pPr>
              <w:spacing w:after="0" w:line="240" w:lineRule="auto"/>
              <w:jc w:val="center"/>
              <w:rPr>
                <w:rFonts w:ascii="Times New Roman" w:hAnsi="Times New Roman"/>
                <w:b/>
                <w:bCs/>
                <w:noProof/>
                <w:lang w:val="id-ID"/>
              </w:rPr>
            </w:pPr>
          </w:p>
        </w:tc>
        <w:tc>
          <w:tcPr>
            <w:tcW w:w="3895" w:type="dxa"/>
            <w:tcBorders>
              <w:top w:val="nil"/>
              <w:bottom w:val="single" w:sz="4" w:space="0" w:color="auto"/>
            </w:tcBorders>
          </w:tcPr>
          <w:p w14:paraId="40F85045" w14:textId="77777777" w:rsidR="00FD63A2" w:rsidRPr="00ED7950" w:rsidRDefault="00FD63A2" w:rsidP="00FD63A2">
            <w:pPr>
              <w:spacing w:after="0" w:line="240" w:lineRule="auto"/>
              <w:rPr>
                <w:rFonts w:ascii="Times New Roman" w:eastAsia="Times New Roman" w:hAnsi="Times New Roman"/>
                <w:noProof/>
                <w:color w:val="000000"/>
                <w:lang w:val="id-ID"/>
              </w:rPr>
            </w:pPr>
            <w:r w:rsidRPr="00ED7950">
              <w:rPr>
                <w:rFonts w:ascii="Times New Roman" w:eastAsia="Times New Roman" w:hAnsi="Times New Roman"/>
                <w:noProof/>
                <w:color w:val="000000"/>
                <w:lang w:val="id-ID"/>
              </w:rPr>
              <w:t>Perempuan</w:t>
            </w:r>
          </w:p>
        </w:tc>
        <w:tc>
          <w:tcPr>
            <w:tcW w:w="1800" w:type="dxa"/>
            <w:tcBorders>
              <w:top w:val="nil"/>
              <w:bottom w:val="single" w:sz="4" w:space="0" w:color="auto"/>
            </w:tcBorders>
          </w:tcPr>
          <w:p w14:paraId="112C3392" w14:textId="77777777" w:rsidR="00FD63A2" w:rsidRPr="00ED7950" w:rsidRDefault="00FD63A2" w:rsidP="00FD63A2">
            <w:pPr>
              <w:spacing w:after="0" w:line="240" w:lineRule="auto"/>
              <w:jc w:val="right"/>
              <w:rPr>
                <w:rFonts w:ascii="Times New Roman" w:hAnsi="Times New Roman"/>
                <w:noProof/>
                <w:lang w:val="id-ID"/>
              </w:rPr>
            </w:pPr>
            <w:r w:rsidRPr="00ED7950">
              <w:rPr>
                <w:rFonts w:ascii="Times New Roman" w:hAnsi="Times New Roman"/>
                <w:noProof/>
                <w:lang w:val="id-ID"/>
              </w:rPr>
              <w:t>65</w:t>
            </w:r>
          </w:p>
        </w:tc>
        <w:tc>
          <w:tcPr>
            <w:tcW w:w="1859" w:type="dxa"/>
            <w:tcBorders>
              <w:top w:val="nil"/>
              <w:bottom w:val="single" w:sz="4" w:space="0" w:color="auto"/>
            </w:tcBorders>
          </w:tcPr>
          <w:p w14:paraId="67C32CF9" w14:textId="77777777" w:rsidR="00FD63A2" w:rsidRPr="00ED7950" w:rsidRDefault="00FD63A2" w:rsidP="00FD63A2">
            <w:pPr>
              <w:spacing w:after="0" w:line="240" w:lineRule="auto"/>
              <w:jc w:val="right"/>
              <w:rPr>
                <w:rFonts w:ascii="Times New Roman" w:hAnsi="Times New Roman"/>
                <w:noProof/>
                <w:lang w:val="id-ID"/>
              </w:rPr>
            </w:pPr>
            <w:r w:rsidRPr="00ED7950">
              <w:rPr>
                <w:rFonts w:ascii="Times New Roman" w:hAnsi="Times New Roman"/>
                <w:noProof/>
                <w:lang w:val="id-ID"/>
              </w:rPr>
              <w:t>52,8</w:t>
            </w:r>
          </w:p>
        </w:tc>
      </w:tr>
      <w:tr w:rsidR="00FD63A2" w:rsidRPr="00ED7950" w14:paraId="55B2DC33" w14:textId="77777777" w:rsidTr="00C87F71">
        <w:tc>
          <w:tcPr>
            <w:tcW w:w="510" w:type="dxa"/>
            <w:tcBorders>
              <w:top w:val="single" w:sz="4" w:space="0" w:color="auto"/>
              <w:bottom w:val="nil"/>
            </w:tcBorders>
          </w:tcPr>
          <w:p w14:paraId="52E7FC0A" w14:textId="6CF75DA4" w:rsidR="00FD63A2" w:rsidRPr="00ED7950" w:rsidRDefault="00FD63A2" w:rsidP="00FD63A2">
            <w:pPr>
              <w:spacing w:after="0" w:line="240" w:lineRule="auto"/>
              <w:jc w:val="center"/>
              <w:rPr>
                <w:rFonts w:ascii="Times New Roman" w:hAnsi="Times New Roman"/>
                <w:b/>
                <w:bCs/>
                <w:noProof/>
                <w:lang w:val="id-ID"/>
              </w:rPr>
            </w:pPr>
            <w:r w:rsidRPr="00ED7950">
              <w:rPr>
                <w:rFonts w:ascii="Times New Roman" w:hAnsi="Times New Roman"/>
                <w:b/>
                <w:bCs/>
                <w:noProof/>
                <w:lang w:val="id-ID"/>
              </w:rPr>
              <w:t>1</w:t>
            </w:r>
            <w:r w:rsidR="00430F77" w:rsidRPr="00ED7950">
              <w:rPr>
                <w:rFonts w:ascii="Times New Roman" w:hAnsi="Times New Roman"/>
                <w:b/>
                <w:bCs/>
                <w:noProof/>
                <w:lang w:val="id-ID"/>
              </w:rPr>
              <w:t>2</w:t>
            </w:r>
          </w:p>
        </w:tc>
        <w:tc>
          <w:tcPr>
            <w:tcW w:w="3895" w:type="dxa"/>
            <w:tcBorders>
              <w:top w:val="single" w:sz="4" w:space="0" w:color="auto"/>
              <w:bottom w:val="nil"/>
            </w:tcBorders>
          </w:tcPr>
          <w:p w14:paraId="28BCE46D" w14:textId="77777777" w:rsidR="00FD63A2" w:rsidRPr="00ED7950" w:rsidRDefault="00FD63A2" w:rsidP="00FD63A2">
            <w:pPr>
              <w:spacing w:after="0" w:line="240" w:lineRule="auto"/>
              <w:rPr>
                <w:rFonts w:ascii="Times New Roman" w:eastAsia="Times New Roman" w:hAnsi="Times New Roman"/>
                <w:b/>
                <w:bCs/>
                <w:noProof/>
                <w:color w:val="000000"/>
                <w:lang w:val="id-ID"/>
              </w:rPr>
            </w:pPr>
            <w:r w:rsidRPr="00ED7950">
              <w:rPr>
                <w:rFonts w:ascii="Times New Roman" w:eastAsia="Times New Roman" w:hAnsi="Times New Roman"/>
                <w:b/>
                <w:bCs/>
                <w:noProof/>
                <w:color w:val="000000"/>
                <w:lang w:val="id-ID"/>
              </w:rPr>
              <w:t>Usia MP-ASI</w:t>
            </w:r>
          </w:p>
        </w:tc>
        <w:tc>
          <w:tcPr>
            <w:tcW w:w="1800" w:type="dxa"/>
            <w:tcBorders>
              <w:top w:val="single" w:sz="4" w:space="0" w:color="auto"/>
              <w:bottom w:val="nil"/>
            </w:tcBorders>
          </w:tcPr>
          <w:p w14:paraId="7193E670" w14:textId="77777777" w:rsidR="00FD63A2" w:rsidRPr="00ED7950" w:rsidRDefault="00FD63A2" w:rsidP="00FD63A2">
            <w:pPr>
              <w:spacing w:after="0" w:line="240" w:lineRule="auto"/>
              <w:jc w:val="right"/>
              <w:rPr>
                <w:rFonts w:ascii="Times New Roman" w:hAnsi="Times New Roman"/>
                <w:noProof/>
                <w:lang w:val="id-ID"/>
              </w:rPr>
            </w:pPr>
          </w:p>
        </w:tc>
        <w:tc>
          <w:tcPr>
            <w:tcW w:w="1859" w:type="dxa"/>
            <w:tcBorders>
              <w:top w:val="single" w:sz="4" w:space="0" w:color="auto"/>
              <w:bottom w:val="nil"/>
            </w:tcBorders>
          </w:tcPr>
          <w:p w14:paraId="51FC4368" w14:textId="77777777" w:rsidR="00FD63A2" w:rsidRPr="00ED7950" w:rsidRDefault="00FD63A2" w:rsidP="00FD63A2">
            <w:pPr>
              <w:spacing w:after="0" w:line="240" w:lineRule="auto"/>
              <w:jc w:val="right"/>
              <w:rPr>
                <w:rFonts w:ascii="Times New Roman" w:hAnsi="Times New Roman"/>
                <w:noProof/>
                <w:lang w:val="id-ID"/>
              </w:rPr>
            </w:pPr>
          </w:p>
        </w:tc>
      </w:tr>
      <w:tr w:rsidR="00FD63A2" w:rsidRPr="00ED7950" w14:paraId="4FD7DF42" w14:textId="77777777" w:rsidTr="00C87F71">
        <w:tc>
          <w:tcPr>
            <w:tcW w:w="510" w:type="dxa"/>
            <w:tcBorders>
              <w:top w:val="nil"/>
              <w:bottom w:val="nil"/>
            </w:tcBorders>
          </w:tcPr>
          <w:p w14:paraId="49B66E30" w14:textId="77777777" w:rsidR="00FD63A2" w:rsidRPr="00ED7950" w:rsidRDefault="00FD63A2" w:rsidP="00FD63A2">
            <w:pPr>
              <w:spacing w:after="0" w:line="240" w:lineRule="auto"/>
              <w:jc w:val="center"/>
              <w:rPr>
                <w:rFonts w:ascii="Times New Roman" w:hAnsi="Times New Roman"/>
                <w:b/>
                <w:bCs/>
                <w:noProof/>
                <w:lang w:val="id-ID"/>
              </w:rPr>
            </w:pPr>
          </w:p>
        </w:tc>
        <w:tc>
          <w:tcPr>
            <w:tcW w:w="3895" w:type="dxa"/>
            <w:tcBorders>
              <w:top w:val="nil"/>
              <w:bottom w:val="nil"/>
            </w:tcBorders>
          </w:tcPr>
          <w:p w14:paraId="76AE0339" w14:textId="77777777" w:rsidR="00FD63A2" w:rsidRPr="00ED7950" w:rsidRDefault="00FD63A2" w:rsidP="00FD63A2">
            <w:pPr>
              <w:spacing w:after="0" w:line="240" w:lineRule="auto"/>
              <w:rPr>
                <w:rFonts w:ascii="Times New Roman" w:eastAsia="Times New Roman" w:hAnsi="Times New Roman"/>
                <w:noProof/>
                <w:color w:val="000000"/>
                <w:lang w:val="id-ID"/>
              </w:rPr>
            </w:pPr>
            <w:r w:rsidRPr="00ED7950">
              <w:rPr>
                <w:rFonts w:ascii="Times New Roman" w:eastAsia="Times New Roman" w:hAnsi="Times New Roman"/>
                <w:noProof/>
                <w:color w:val="000000"/>
                <w:lang w:val="id-ID"/>
              </w:rPr>
              <w:t>&lt; 6 bulan</w:t>
            </w:r>
          </w:p>
        </w:tc>
        <w:tc>
          <w:tcPr>
            <w:tcW w:w="1800" w:type="dxa"/>
            <w:tcBorders>
              <w:top w:val="nil"/>
              <w:bottom w:val="nil"/>
            </w:tcBorders>
          </w:tcPr>
          <w:p w14:paraId="0CBE8F1B" w14:textId="77777777" w:rsidR="00FD63A2" w:rsidRPr="00ED7950" w:rsidRDefault="00FD63A2" w:rsidP="00FD63A2">
            <w:pPr>
              <w:spacing w:after="0" w:line="240" w:lineRule="auto"/>
              <w:jc w:val="right"/>
              <w:rPr>
                <w:rFonts w:ascii="Times New Roman" w:hAnsi="Times New Roman"/>
                <w:noProof/>
                <w:lang w:val="id-ID"/>
              </w:rPr>
            </w:pPr>
            <w:r w:rsidRPr="00ED7950">
              <w:rPr>
                <w:rFonts w:ascii="Times New Roman" w:hAnsi="Times New Roman"/>
                <w:noProof/>
                <w:lang w:val="id-ID"/>
              </w:rPr>
              <w:t>11</w:t>
            </w:r>
          </w:p>
        </w:tc>
        <w:tc>
          <w:tcPr>
            <w:tcW w:w="1859" w:type="dxa"/>
            <w:tcBorders>
              <w:top w:val="nil"/>
              <w:bottom w:val="nil"/>
            </w:tcBorders>
          </w:tcPr>
          <w:p w14:paraId="0584B9C8" w14:textId="77777777" w:rsidR="00FD63A2" w:rsidRPr="00ED7950" w:rsidRDefault="00FD63A2" w:rsidP="00FD63A2">
            <w:pPr>
              <w:spacing w:after="0" w:line="240" w:lineRule="auto"/>
              <w:jc w:val="right"/>
              <w:rPr>
                <w:rFonts w:ascii="Times New Roman" w:hAnsi="Times New Roman"/>
                <w:noProof/>
                <w:lang w:val="id-ID"/>
              </w:rPr>
            </w:pPr>
            <w:r w:rsidRPr="00ED7950">
              <w:rPr>
                <w:rFonts w:ascii="Times New Roman" w:hAnsi="Times New Roman"/>
                <w:noProof/>
                <w:lang w:val="id-ID"/>
              </w:rPr>
              <w:t>8,9</w:t>
            </w:r>
          </w:p>
        </w:tc>
      </w:tr>
      <w:tr w:rsidR="00FD63A2" w:rsidRPr="00ED7950" w14:paraId="66ABD0D1" w14:textId="77777777" w:rsidTr="00C87F71">
        <w:tc>
          <w:tcPr>
            <w:tcW w:w="510" w:type="dxa"/>
            <w:tcBorders>
              <w:top w:val="nil"/>
              <w:bottom w:val="nil"/>
            </w:tcBorders>
          </w:tcPr>
          <w:p w14:paraId="279CCA42" w14:textId="77777777" w:rsidR="00FD63A2" w:rsidRPr="00ED7950" w:rsidRDefault="00FD63A2" w:rsidP="00FD63A2">
            <w:pPr>
              <w:spacing w:after="0" w:line="240" w:lineRule="auto"/>
              <w:jc w:val="center"/>
              <w:rPr>
                <w:rFonts w:ascii="Times New Roman" w:hAnsi="Times New Roman"/>
                <w:b/>
                <w:bCs/>
                <w:noProof/>
                <w:lang w:val="id-ID"/>
              </w:rPr>
            </w:pPr>
          </w:p>
        </w:tc>
        <w:tc>
          <w:tcPr>
            <w:tcW w:w="3895" w:type="dxa"/>
            <w:tcBorders>
              <w:top w:val="nil"/>
              <w:bottom w:val="nil"/>
            </w:tcBorders>
          </w:tcPr>
          <w:p w14:paraId="4508134D" w14:textId="77777777" w:rsidR="00FD63A2" w:rsidRPr="00ED7950" w:rsidRDefault="00FD63A2" w:rsidP="00FD63A2">
            <w:pPr>
              <w:spacing w:after="0" w:line="240" w:lineRule="auto"/>
              <w:rPr>
                <w:rFonts w:ascii="Times New Roman" w:eastAsia="Times New Roman" w:hAnsi="Times New Roman"/>
                <w:noProof/>
                <w:color w:val="000000"/>
                <w:lang w:val="id-ID"/>
              </w:rPr>
            </w:pPr>
            <w:r w:rsidRPr="00ED7950">
              <w:rPr>
                <w:rFonts w:ascii="Times New Roman" w:eastAsia="Times New Roman" w:hAnsi="Times New Roman"/>
                <w:noProof/>
                <w:color w:val="000000"/>
                <w:lang w:val="id-ID"/>
              </w:rPr>
              <w:t>6 – 8 bulan</w:t>
            </w:r>
          </w:p>
        </w:tc>
        <w:tc>
          <w:tcPr>
            <w:tcW w:w="1800" w:type="dxa"/>
            <w:tcBorders>
              <w:top w:val="nil"/>
              <w:bottom w:val="nil"/>
            </w:tcBorders>
          </w:tcPr>
          <w:p w14:paraId="61D95C31" w14:textId="77777777" w:rsidR="00FD63A2" w:rsidRPr="00ED7950" w:rsidRDefault="00FD63A2" w:rsidP="00FD63A2">
            <w:pPr>
              <w:spacing w:after="0" w:line="240" w:lineRule="auto"/>
              <w:jc w:val="right"/>
              <w:rPr>
                <w:rFonts w:ascii="Times New Roman" w:hAnsi="Times New Roman"/>
                <w:noProof/>
                <w:lang w:val="id-ID"/>
              </w:rPr>
            </w:pPr>
            <w:r w:rsidRPr="00ED7950">
              <w:rPr>
                <w:rFonts w:ascii="Times New Roman" w:hAnsi="Times New Roman"/>
                <w:noProof/>
                <w:lang w:val="id-ID"/>
              </w:rPr>
              <w:t>110</w:t>
            </w:r>
          </w:p>
        </w:tc>
        <w:tc>
          <w:tcPr>
            <w:tcW w:w="1859" w:type="dxa"/>
            <w:tcBorders>
              <w:top w:val="nil"/>
              <w:bottom w:val="nil"/>
            </w:tcBorders>
          </w:tcPr>
          <w:p w14:paraId="6AB2C13A" w14:textId="77777777" w:rsidR="00FD63A2" w:rsidRPr="00ED7950" w:rsidRDefault="00FD63A2" w:rsidP="00FD63A2">
            <w:pPr>
              <w:spacing w:after="0" w:line="240" w:lineRule="auto"/>
              <w:jc w:val="right"/>
              <w:rPr>
                <w:rFonts w:ascii="Times New Roman" w:hAnsi="Times New Roman"/>
                <w:noProof/>
                <w:lang w:val="id-ID"/>
              </w:rPr>
            </w:pPr>
            <w:r w:rsidRPr="00ED7950">
              <w:rPr>
                <w:rFonts w:ascii="Times New Roman" w:hAnsi="Times New Roman"/>
                <w:noProof/>
                <w:lang w:val="id-ID"/>
              </w:rPr>
              <w:t>89,4</w:t>
            </w:r>
          </w:p>
        </w:tc>
      </w:tr>
      <w:tr w:rsidR="00FD63A2" w:rsidRPr="00ED7950" w14:paraId="2D0E36A1" w14:textId="77777777" w:rsidTr="00C87F71">
        <w:tc>
          <w:tcPr>
            <w:tcW w:w="510" w:type="dxa"/>
            <w:tcBorders>
              <w:top w:val="nil"/>
              <w:bottom w:val="nil"/>
            </w:tcBorders>
          </w:tcPr>
          <w:p w14:paraId="6876E0B4" w14:textId="77777777" w:rsidR="00FD63A2" w:rsidRPr="00ED7950" w:rsidRDefault="00FD63A2" w:rsidP="00FD63A2">
            <w:pPr>
              <w:spacing w:after="0" w:line="240" w:lineRule="auto"/>
              <w:jc w:val="center"/>
              <w:rPr>
                <w:rFonts w:ascii="Times New Roman" w:hAnsi="Times New Roman"/>
                <w:b/>
                <w:bCs/>
                <w:noProof/>
                <w:lang w:val="id-ID"/>
              </w:rPr>
            </w:pPr>
          </w:p>
        </w:tc>
        <w:tc>
          <w:tcPr>
            <w:tcW w:w="3895" w:type="dxa"/>
            <w:tcBorders>
              <w:top w:val="nil"/>
              <w:bottom w:val="nil"/>
            </w:tcBorders>
          </w:tcPr>
          <w:p w14:paraId="3397401E" w14:textId="77777777" w:rsidR="00FD63A2" w:rsidRPr="00ED7950" w:rsidRDefault="00FD63A2" w:rsidP="00FD63A2">
            <w:pPr>
              <w:spacing w:after="0" w:line="240" w:lineRule="auto"/>
              <w:rPr>
                <w:rFonts w:ascii="Times New Roman" w:eastAsia="Times New Roman" w:hAnsi="Times New Roman"/>
                <w:noProof/>
                <w:color w:val="000000"/>
                <w:lang w:val="id-ID"/>
              </w:rPr>
            </w:pPr>
            <w:r w:rsidRPr="00ED7950">
              <w:rPr>
                <w:rFonts w:ascii="Times New Roman" w:eastAsia="Times New Roman" w:hAnsi="Times New Roman"/>
                <w:noProof/>
                <w:color w:val="000000"/>
                <w:lang w:val="id-ID"/>
              </w:rPr>
              <w:t>9 – 11 bulan</w:t>
            </w:r>
          </w:p>
        </w:tc>
        <w:tc>
          <w:tcPr>
            <w:tcW w:w="1800" w:type="dxa"/>
            <w:tcBorders>
              <w:top w:val="nil"/>
              <w:bottom w:val="nil"/>
            </w:tcBorders>
          </w:tcPr>
          <w:p w14:paraId="4C8399DC" w14:textId="77777777" w:rsidR="00FD63A2" w:rsidRPr="00ED7950" w:rsidRDefault="00FD63A2" w:rsidP="00FD63A2">
            <w:pPr>
              <w:spacing w:after="0" w:line="240" w:lineRule="auto"/>
              <w:jc w:val="right"/>
              <w:rPr>
                <w:rFonts w:ascii="Times New Roman" w:hAnsi="Times New Roman"/>
                <w:noProof/>
                <w:lang w:val="id-ID"/>
              </w:rPr>
            </w:pPr>
            <w:r w:rsidRPr="00ED7950">
              <w:rPr>
                <w:rFonts w:ascii="Times New Roman" w:hAnsi="Times New Roman"/>
                <w:noProof/>
                <w:lang w:val="id-ID"/>
              </w:rPr>
              <w:t>1</w:t>
            </w:r>
          </w:p>
        </w:tc>
        <w:tc>
          <w:tcPr>
            <w:tcW w:w="1859" w:type="dxa"/>
            <w:tcBorders>
              <w:top w:val="nil"/>
              <w:bottom w:val="nil"/>
            </w:tcBorders>
          </w:tcPr>
          <w:p w14:paraId="6FB27A64" w14:textId="77777777" w:rsidR="00FD63A2" w:rsidRPr="00ED7950" w:rsidRDefault="00FD63A2" w:rsidP="00FD63A2">
            <w:pPr>
              <w:spacing w:after="0" w:line="240" w:lineRule="auto"/>
              <w:jc w:val="right"/>
              <w:rPr>
                <w:rFonts w:ascii="Times New Roman" w:hAnsi="Times New Roman"/>
                <w:noProof/>
                <w:lang w:val="id-ID"/>
              </w:rPr>
            </w:pPr>
            <w:r w:rsidRPr="00ED7950">
              <w:rPr>
                <w:rFonts w:ascii="Times New Roman" w:hAnsi="Times New Roman"/>
                <w:noProof/>
                <w:lang w:val="id-ID"/>
              </w:rPr>
              <w:t>0,8</w:t>
            </w:r>
          </w:p>
        </w:tc>
      </w:tr>
      <w:tr w:rsidR="00FD63A2" w:rsidRPr="00ED7950" w14:paraId="464929C2" w14:textId="77777777" w:rsidTr="00C87F71">
        <w:tc>
          <w:tcPr>
            <w:tcW w:w="510" w:type="dxa"/>
            <w:tcBorders>
              <w:top w:val="nil"/>
              <w:bottom w:val="single" w:sz="4" w:space="0" w:color="auto"/>
            </w:tcBorders>
          </w:tcPr>
          <w:p w14:paraId="15529256" w14:textId="77777777" w:rsidR="00FD63A2" w:rsidRPr="00ED7950" w:rsidRDefault="00FD63A2" w:rsidP="00FD63A2">
            <w:pPr>
              <w:spacing w:after="0" w:line="240" w:lineRule="auto"/>
              <w:jc w:val="center"/>
              <w:rPr>
                <w:rFonts w:ascii="Times New Roman" w:hAnsi="Times New Roman"/>
                <w:b/>
                <w:bCs/>
                <w:noProof/>
                <w:lang w:val="id-ID"/>
              </w:rPr>
            </w:pPr>
          </w:p>
        </w:tc>
        <w:tc>
          <w:tcPr>
            <w:tcW w:w="3895" w:type="dxa"/>
            <w:tcBorders>
              <w:top w:val="nil"/>
              <w:bottom w:val="single" w:sz="4" w:space="0" w:color="auto"/>
            </w:tcBorders>
          </w:tcPr>
          <w:p w14:paraId="1BC4AA89" w14:textId="77777777" w:rsidR="00FD63A2" w:rsidRPr="00ED7950" w:rsidRDefault="00FD63A2" w:rsidP="00FD63A2">
            <w:pPr>
              <w:spacing w:after="0" w:line="240" w:lineRule="auto"/>
              <w:rPr>
                <w:rFonts w:ascii="Times New Roman" w:eastAsia="Times New Roman" w:hAnsi="Times New Roman"/>
                <w:noProof/>
                <w:color w:val="000000"/>
                <w:lang w:val="id-ID"/>
              </w:rPr>
            </w:pPr>
            <w:r w:rsidRPr="00ED7950">
              <w:rPr>
                <w:rFonts w:ascii="Times New Roman" w:eastAsia="Times New Roman" w:hAnsi="Times New Roman"/>
                <w:noProof/>
                <w:color w:val="000000"/>
                <w:lang w:val="id-ID"/>
              </w:rPr>
              <w:t>12 – 24 bulan</w:t>
            </w:r>
          </w:p>
        </w:tc>
        <w:tc>
          <w:tcPr>
            <w:tcW w:w="1800" w:type="dxa"/>
            <w:tcBorders>
              <w:top w:val="nil"/>
              <w:bottom w:val="single" w:sz="4" w:space="0" w:color="auto"/>
            </w:tcBorders>
          </w:tcPr>
          <w:p w14:paraId="62CF1392" w14:textId="77777777" w:rsidR="00FD63A2" w:rsidRPr="00ED7950" w:rsidRDefault="00FD63A2" w:rsidP="00FD63A2">
            <w:pPr>
              <w:spacing w:after="0" w:line="240" w:lineRule="auto"/>
              <w:jc w:val="right"/>
              <w:rPr>
                <w:rFonts w:ascii="Times New Roman" w:hAnsi="Times New Roman"/>
                <w:noProof/>
                <w:lang w:val="id-ID"/>
              </w:rPr>
            </w:pPr>
            <w:r w:rsidRPr="00ED7950">
              <w:rPr>
                <w:rFonts w:ascii="Times New Roman" w:hAnsi="Times New Roman"/>
                <w:noProof/>
                <w:lang w:val="id-ID"/>
              </w:rPr>
              <w:t>1</w:t>
            </w:r>
          </w:p>
        </w:tc>
        <w:tc>
          <w:tcPr>
            <w:tcW w:w="1859" w:type="dxa"/>
            <w:tcBorders>
              <w:top w:val="nil"/>
              <w:bottom w:val="single" w:sz="4" w:space="0" w:color="auto"/>
            </w:tcBorders>
          </w:tcPr>
          <w:p w14:paraId="3D2EC505" w14:textId="77777777" w:rsidR="00FD63A2" w:rsidRPr="00ED7950" w:rsidRDefault="00FD63A2" w:rsidP="00FD63A2">
            <w:pPr>
              <w:spacing w:after="0" w:line="240" w:lineRule="auto"/>
              <w:jc w:val="right"/>
              <w:rPr>
                <w:rFonts w:ascii="Times New Roman" w:hAnsi="Times New Roman"/>
                <w:noProof/>
                <w:lang w:val="id-ID"/>
              </w:rPr>
            </w:pPr>
            <w:r w:rsidRPr="00ED7950">
              <w:rPr>
                <w:rFonts w:ascii="Times New Roman" w:hAnsi="Times New Roman"/>
                <w:noProof/>
                <w:lang w:val="id-ID"/>
              </w:rPr>
              <w:t>0,8</w:t>
            </w:r>
          </w:p>
        </w:tc>
      </w:tr>
      <w:tr w:rsidR="00FD63A2" w:rsidRPr="00ED7950" w14:paraId="5A19F96B" w14:textId="77777777" w:rsidTr="00C87F71">
        <w:tc>
          <w:tcPr>
            <w:tcW w:w="510" w:type="dxa"/>
            <w:tcBorders>
              <w:top w:val="single" w:sz="4" w:space="0" w:color="auto"/>
            </w:tcBorders>
          </w:tcPr>
          <w:p w14:paraId="7FD3C240" w14:textId="1B7BC24E" w:rsidR="00FD63A2" w:rsidRPr="00ED7950" w:rsidRDefault="00FD63A2" w:rsidP="00FD63A2">
            <w:pPr>
              <w:spacing w:after="0" w:line="240" w:lineRule="auto"/>
              <w:jc w:val="center"/>
              <w:rPr>
                <w:rFonts w:ascii="Times New Roman" w:hAnsi="Times New Roman"/>
                <w:b/>
                <w:bCs/>
                <w:noProof/>
                <w:lang w:val="id-ID"/>
              </w:rPr>
            </w:pPr>
            <w:r w:rsidRPr="00ED7950">
              <w:rPr>
                <w:rFonts w:ascii="Times New Roman" w:hAnsi="Times New Roman"/>
                <w:b/>
                <w:bCs/>
                <w:noProof/>
                <w:lang w:val="id-ID"/>
              </w:rPr>
              <w:t>1</w:t>
            </w:r>
            <w:r w:rsidR="00430F77" w:rsidRPr="00ED7950">
              <w:rPr>
                <w:rFonts w:ascii="Times New Roman" w:hAnsi="Times New Roman"/>
                <w:b/>
                <w:bCs/>
                <w:noProof/>
                <w:lang w:val="id-ID"/>
              </w:rPr>
              <w:t>3</w:t>
            </w:r>
          </w:p>
        </w:tc>
        <w:tc>
          <w:tcPr>
            <w:tcW w:w="3895" w:type="dxa"/>
            <w:tcBorders>
              <w:top w:val="single" w:sz="4" w:space="0" w:color="auto"/>
            </w:tcBorders>
          </w:tcPr>
          <w:p w14:paraId="79D01C17" w14:textId="77777777" w:rsidR="00FD63A2" w:rsidRPr="00ED7950" w:rsidRDefault="00FD63A2" w:rsidP="00FD63A2">
            <w:pPr>
              <w:spacing w:after="0" w:line="240" w:lineRule="auto"/>
              <w:rPr>
                <w:rFonts w:ascii="Times New Roman" w:eastAsia="Times New Roman" w:hAnsi="Times New Roman"/>
                <w:b/>
                <w:bCs/>
                <w:noProof/>
                <w:color w:val="000000"/>
                <w:lang w:val="id-ID"/>
              </w:rPr>
            </w:pPr>
            <w:r w:rsidRPr="00ED7950">
              <w:rPr>
                <w:rFonts w:ascii="Times New Roman" w:eastAsia="Times New Roman" w:hAnsi="Times New Roman"/>
                <w:b/>
                <w:bCs/>
                <w:noProof/>
                <w:color w:val="000000"/>
                <w:lang w:val="id-ID"/>
              </w:rPr>
              <w:t>Ketersediaan Air Bersih</w:t>
            </w:r>
          </w:p>
        </w:tc>
        <w:tc>
          <w:tcPr>
            <w:tcW w:w="1800" w:type="dxa"/>
            <w:tcBorders>
              <w:top w:val="single" w:sz="4" w:space="0" w:color="auto"/>
            </w:tcBorders>
          </w:tcPr>
          <w:p w14:paraId="3FD28E86" w14:textId="77777777" w:rsidR="00FD63A2" w:rsidRPr="00ED7950" w:rsidRDefault="00FD63A2" w:rsidP="00FD63A2">
            <w:pPr>
              <w:spacing w:after="0" w:line="240" w:lineRule="auto"/>
              <w:jc w:val="right"/>
              <w:rPr>
                <w:rFonts w:ascii="Times New Roman" w:hAnsi="Times New Roman"/>
                <w:noProof/>
                <w:lang w:val="id-ID"/>
              </w:rPr>
            </w:pPr>
          </w:p>
        </w:tc>
        <w:tc>
          <w:tcPr>
            <w:tcW w:w="1859" w:type="dxa"/>
            <w:tcBorders>
              <w:top w:val="single" w:sz="4" w:space="0" w:color="auto"/>
            </w:tcBorders>
          </w:tcPr>
          <w:p w14:paraId="0BB28160" w14:textId="77777777" w:rsidR="00FD63A2" w:rsidRPr="00ED7950" w:rsidRDefault="00FD63A2" w:rsidP="00FD63A2">
            <w:pPr>
              <w:spacing w:after="0" w:line="240" w:lineRule="auto"/>
              <w:jc w:val="right"/>
              <w:rPr>
                <w:rFonts w:ascii="Times New Roman" w:hAnsi="Times New Roman"/>
                <w:noProof/>
                <w:lang w:val="id-ID"/>
              </w:rPr>
            </w:pPr>
          </w:p>
        </w:tc>
      </w:tr>
      <w:tr w:rsidR="00FD63A2" w:rsidRPr="00ED7950" w14:paraId="7FA2629D" w14:textId="77777777" w:rsidTr="00C87F71">
        <w:tc>
          <w:tcPr>
            <w:tcW w:w="510" w:type="dxa"/>
          </w:tcPr>
          <w:p w14:paraId="31826AE5" w14:textId="77777777" w:rsidR="00FD63A2" w:rsidRPr="00ED7950" w:rsidRDefault="00FD63A2" w:rsidP="00FD63A2">
            <w:pPr>
              <w:spacing w:after="0" w:line="240" w:lineRule="auto"/>
              <w:jc w:val="center"/>
              <w:rPr>
                <w:rFonts w:ascii="Times New Roman" w:hAnsi="Times New Roman"/>
                <w:b/>
                <w:bCs/>
                <w:noProof/>
                <w:lang w:val="id-ID"/>
              </w:rPr>
            </w:pPr>
          </w:p>
        </w:tc>
        <w:tc>
          <w:tcPr>
            <w:tcW w:w="3895" w:type="dxa"/>
          </w:tcPr>
          <w:p w14:paraId="734B91AE" w14:textId="77777777" w:rsidR="00FD63A2" w:rsidRPr="00ED7950" w:rsidRDefault="00FD63A2" w:rsidP="00FD63A2">
            <w:pPr>
              <w:spacing w:after="0" w:line="240" w:lineRule="auto"/>
              <w:rPr>
                <w:rFonts w:ascii="Times New Roman" w:eastAsia="Times New Roman" w:hAnsi="Times New Roman"/>
                <w:noProof/>
                <w:color w:val="000000"/>
                <w:lang w:val="id-ID"/>
              </w:rPr>
            </w:pPr>
            <w:r w:rsidRPr="00ED7950">
              <w:rPr>
                <w:rFonts w:ascii="Times New Roman" w:eastAsia="Times New Roman" w:hAnsi="Times New Roman"/>
                <w:noProof/>
                <w:color w:val="000000"/>
                <w:lang w:val="id-ID"/>
              </w:rPr>
              <w:t>Sumur gali</w:t>
            </w:r>
          </w:p>
        </w:tc>
        <w:tc>
          <w:tcPr>
            <w:tcW w:w="1800" w:type="dxa"/>
          </w:tcPr>
          <w:p w14:paraId="3520ACC8" w14:textId="77777777" w:rsidR="00FD63A2" w:rsidRPr="00ED7950" w:rsidRDefault="00FD63A2" w:rsidP="00FD63A2">
            <w:pPr>
              <w:spacing w:after="0" w:line="240" w:lineRule="auto"/>
              <w:jc w:val="right"/>
              <w:rPr>
                <w:rFonts w:ascii="Times New Roman" w:hAnsi="Times New Roman"/>
                <w:noProof/>
                <w:lang w:val="id-ID"/>
              </w:rPr>
            </w:pPr>
            <w:r w:rsidRPr="00ED7950">
              <w:rPr>
                <w:rFonts w:ascii="Times New Roman" w:hAnsi="Times New Roman"/>
                <w:noProof/>
                <w:lang w:val="id-ID"/>
              </w:rPr>
              <w:t>17</w:t>
            </w:r>
          </w:p>
        </w:tc>
        <w:tc>
          <w:tcPr>
            <w:tcW w:w="1859" w:type="dxa"/>
          </w:tcPr>
          <w:p w14:paraId="41915623" w14:textId="77777777" w:rsidR="00FD63A2" w:rsidRPr="00ED7950" w:rsidRDefault="00FD63A2" w:rsidP="00FD63A2">
            <w:pPr>
              <w:spacing w:after="0" w:line="240" w:lineRule="auto"/>
              <w:jc w:val="right"/>
              <w:rPr>
                <w:rFonts w:ascii="Times New Roman" w:hAnsi="Times New Roman"/>
                <w:noProof/>
                <w:lang w:val="id-ID"/>
              </w:rPr>
            </w:pPr>
            <w:r w:rsidRPr="00ED7950">
              <w:rPr>
                <w:rFonts w:ascii="Times New Roman" w:hAnsi="Times New Roman"/>
                <w:noProof/>
                <w:lang w:val="id-ID"/>
              </w:rPr>
              <w:t>13,8</w:t>
            </w:r>
          </w:p>
        </w:tc>
      </w:tr>
      <w:tr w:rsidR="00FD63A2" w:rsidRPr="00ED7950" w14:paraId="2C56C29B" w14:textId="77777777" w:rsidTr="00C87F71">
        <w:tc>
          <w:tcPr>
            <w:tcW w:w="510" w:type="dxa"/>
          </w:tcPr>
          <w:p w14:paraId="13AE2270" w14:textId="77777777" w:rsidR="00FD63A2" w:rsidRPr="00ED7950" w:rsidRDefault="00FD63A2" w:rsidP="00FD63A2">
            <w:pPr>
              <w:spacing w:after="0" w:line="240" w:lineRule="auto"/>
              <w:jc w:val="center"/>
              <w:rPr>
                <w:rFonts w:ascii="Times New Roman" w:hAnsi="Times New Roman"/>
                <w:b/>
                <w:bCs/>
                <w:noProof/>
                <w:lang w:val="id-ID"/>
              </w:rPr>
            </w:pPr>
          </w:p>
        </w:tc>
        <w:tc>
          <w:tcPr>
            <w:tcW w:w="3895" w:type="dxa"/>
          </w:tcPr>
          <w:p w14:paraId="1A6BF0D7" w14:textId="77777777" w:rsidR="00FD63A2" w:rsidRPr="00ED7950" w:rsidRDefault="00FD63A2" w:rsidP="00FD63A2">
            <w:pPr>
              <w:spacing w:after="0" w:line="240" w:lineRule="auto"/>
              <w:rPr>
                <w:rFonts w:ascii="Times New Roman" w:eastAsia="Times New Roman" w:hAnsi="Times New Roman"/>
                <w:noProof/>
                <w:color w:val="000000"/>
                <w:lang w:val="id-ID"/>
              </w:rPr>
            </w:pPr>
            <w:r w:rsidRPr="00ED7950">
              <w:rPr>
                <w:rFonts w:ascii="Times New Roman" w:eastAsia="Times New Roman" w:hAnsi="Times New Roman"/>
                <w:noProof/>
                <w:color w:val="000000"/>
                <w:lang w:val="id-ID"/>
              </w:rPr>
              <w:t>Sumur pompa</w:t>
            </w:r>
          </w:p>
        </w:tc>
        <w:tc>
          <w:tcPr>
            <w:tcW w:w="1800" w:type="dxa"/>
          </w:tcPr>
          <w:p w14:paraId="3A032CE4" w14:textId="77777777" w:rsidR="00FD63A2" w:rsidRPr="00ED7950" w:rsidRDefault="00FD63A2" w:rsidP="00FD63A2">
            <w:pPr>
              <w:spacing w:after="0" w:line="240" w:lineRule="auto"/>
              <w:jc w:val="right"/>
              <w:rPr>
                <w:rFonts w:ascii="Times New Roman" w:hAnsi="Times New Roman"/>
                <w:noProof/>
                <w:lang w:val="id-ID"/>
              </w:rPr>
            </w:pPr>
            <w:r w:rsidRPr="00ED7950">
              <w:rPr>
                <w:rFonts w:ascii="Times New Roman" w:hAnsi="Times New Roman"/>
                <w:noProof/>
                <w:lang w:val="id-ID"/>
              </w:rPr>
              <w:t>3</w:t>
            </w:r>
          </w:p>
        </w:tc>
        <w:tc>
          <w:tcPr>
            <w:tcW w:w="1859" w:type="dxa"/>
          </w:tcPr>
          <w:p w14:paraId="26DDF6EE" w14:textId="77777777" w:rsidR="00FD63A2" w:rsidRPr="00ED7950" w:rsidRDefault="00FD63A2" w:rsidP="00FD63A2">
            <w:pPr>
              <w:spacing w:after="0" w:line="240" w:lineRule="auto"/>
              <w:jc w:val="right"/>
              <w:rPr>
                <w:rFonts w:ascii="Times New Roman" w:hAnsi="Times New Roman"/>
                <w:noProof/>
                <w:lang w:val="id-ID"/>
              </w:rPr>
            </w:pPr>
            <w:r w:rsidRPr="00ED7950">
              <w:rPr>
                <w:rFonts w:ascii="Times New Roman" w:hAnsi="Times New Roman"/>
                <w:noProof/>
                <w:lang w:val="id-ID"/>
              </w:rPr>
              <w:t>2,4</w:t>
            </w:r>
          </w:p>
        </w:tc>
      </w:tr>
      <w:tr w:rsidR="00FD63A2" w:rsidRPr="00ED7950" w14:paraId="745C54BC" w14:textId="77777777" w:rsidTr="00C87F71">
        <w:tc>
          <w:tcPr>
            <w:tcW w:w="510" w:type="dxa"/>
          </w:tcPr>
          <w:p w14:paraId="17748C5A" w14:textId="77777777" w:rsidR="00FD63A2" w:rsidRPr="00ED7950" w:rsidRDefault="00FD63A2" w:rsidP="00FD63A2">
            <w:pPr>
              <w:spacing w:after="0" w:line="240" w:lineRule="auto"/>
              <w:jc w:val="center"/>
              <w:rPr>
                <w:rFonts w:ascii="Times New Roman" w:hAnsi="Times New Roman"/>
                <w:b/>
                <w:bCs/>
                <w:noProof/>
                <w:lang w:val="id-ID"/>
              </w:rPr>
            </w:pPr>
          </w:p>
        </w:tc>
        <w:tc>
          <w:tcPr>
            <w:tcW w:w="3895" w:type="dxa"/>
          </w:tcPr>
          <w:p w14:paraId="6D391C94" w14:textId="77777777" w:rsidR="00FD63A2" w:rsidRPr="00ED7950" w:rsidRDefault="00FD63A2" w:rsidP="00FD63A2">
            <w:pPr>
              <w:spacing w:after="0" w:line="240" w:lineRule="auto"/>
              <w:rPr>
                <w:rFonts w:ascii="Times New Roman" w:eastAsia="Times New Roman" w:hAnsi="Times New Roman"/>
                <w:noProof/>
                <w:color w:val="000000"/>
                <w:lang w:val="id-ID"/>
              </w:rPr>
            </w:pPr>
            <w:r w:rsidRPr="00ED7950">
              <w:rPr>
                <w:rFonts w:ascii="Times New Roman" w:eastAsia="Times New Roman" w:hAnsi="Times New Roman"/>
                <w:noProof/>
                <w:color w:val="000000"/>
                <w:lang w:val="id-ID"/>
              </w:rPr>
              <w:t>PDAM</w:t>
            </w:r>
          </w:p>
        </w:tc>
        <w:tc>
          <w:tcPr>
            <w:tcW w:w="1800" w:type="dxa"/>
          </w:tcPr>
          <w:p w14:paraId="430A4956" w14:textId="77777777" w:rsidR="00FD63A2" w:rsidRPr="00ED7950" w:rsidRDefault="00FD63A2" w:rsidP="00FD63A2">
            <w:pPr>
              <w:spacing w:after="0" w:line="240" w:lineRule="auto"/>
              <w:jc w:val="right"/>
              <w:rPr>
                <w:rFonts w:ascii="Times New Roman" w:hAnsi="Times New Roman"/>
                <w:noProof/>
                <w:lang w:val="id-ID"/>
              </w:rPr>
            </w:pPr>
            <w:r w:rsidRPr="00ED7950">
              <w:rPr>
                <w:rFonts w:ascii="Times New Roman" w:hAnsi="Times New Roman"/>
                <w:noProof/>
                <w:lang w:val="id-ID"/>
              </w:rPr>
              <w:t>3</w:t>
            </w:r>
          </w:p>
        </w:tc>
        <w:tc>
          <w:tcPr>
            <w:tcW w:w="1859" w:type="dxa"/>
          </w:tcPr>
          <w:p w14:paraId="7CAC2D8C" w14:textId="77777777" w:rsidR="00FD63A2" w:rsidRPr="00ED7950" w:rsidRDefault="00FD63A2" w:rsidP="00FD63A2">
            <w:pPr>
              <w:spacing w:after="0" w:line="240" w:lineRule="auto"/>
              <w:jc w:val="right"/>
              <w:rPr>
                <w:rFonts w:ascii="Times New Roman" w:hAnsi="Times New Roman"/>
                <w:noProof/>
                <w:lang w:val="id-ID"/>
              </w:rPr>
            </w:pPr>
            <w:r w:rsidRPr="00ED7950">
              <w:rPr>
                <w:rFonts w:ascii="Times New Roman" w:hAnsi="Times New Roman"/>
                <w:noProof/>
                <w:lang w:val="id-ID"/>
              </w:rPr>
              <w:t>2,4</w:t>
            </w:r>
          </w:p>
        </w:tc>
      </w:tr>
      <w:tr w:rsidR="00FD63A2" w:rsidRPr="00ED7950" w14:paraId="2656322E" w14:textId="77777777" w:rsidTr="00C87F71">
        <w:tc>
          <w:tcPr>
            <w:tcW w:w="510" w:type="dxa"/>
          </w:tcPr>
          <w:p w14:paraId="152B9A53" w14:textId="77777777" w:rsidR="00FD63A2" w:rsidRPr="00ED7950" w:rsidRDefault="00FD63A2" w:rsidP="00FD63A2">
            <w:pPr>
              <w:spacing w:after="0" w:line="240" w:lineRule="auto"/>
              <w:jc w:val="center"/>
              <w:rPr>
                <w:rFonts w:ascii="Times New Roman" w:hAnsi="Times New Roman"/>
                <w:b/>
                <w:bCs/>
                <w:noProof/>
                <w:lang w:val="id-ID"/>
              </w:rPr>
            </w:pPr>
          </w:p>
        </w:tc>
        <w:tc>
          <w:tcPr>
            <w:tcW w:w="3895" w:type="dxa"/>
          </w:tcPr>
          <w:p w14:paraId="44CC1687" w14:textId="77777777" w:rsidR="00FD63A2" w:rsidRPr="00ED7950" w:rsidRDefault="00FD63A2" w:rsidP="00FD63A2">
            <w:pPr>
              <w:spacing w:after="0" w:line="240" w:lineRule="auto"/>
              <w:rPr>
                <w:rFonts w:ascii="Times New Roman" w:eastAsia="Times New Roman" w:hAnsi="Times New Roman"/>
                <w:noProof/>
                <w:color w:val="000000"/>
                <w:lang w:val="id-ID"/>
              </w:rPr>
            </w:pPr>
            <w:r w:rsidRPr="00ED7950">
              <w:rPr>
                <w:rFonts w:ascii="Times New Roman" w:eastAsia="Times New Roman" w:hAnsi="Times New Roman"/>
                <w:noProof/>
                <w:color w:val="000000"/>
                <w:lang w:val="id-ID"/>
              </w:rPr>
              <w:t>Air Gunung/mata air</w:t>
            </w:r>
          </w:p>
        </w:tc>
        <w:tc>
          <w:tcPr>
            <w:tcW w:w="1800" w:type="dxa"/>
          </w:tcPr>
          <w:p w14:paraId="6489119B" w14:textId="77777777" w:rsidR="00FD63A2" w:rsidRPr="00ED7950" w:rsidRDefault="00FD63A2" w:rsidP="00FD63A2">
            <w:pPr>
              <w:spacing w:after="0" w:line="240" w:lineRule="auto"/>
              <w:jc w:val="right"/>
              <w:rPr>
                <w:rFonts w:ascii="Times New Roman" w:hAnsi="Times New Roman"/>
                <w:noProof/>
                <w:lang w:val="id-ID"/>
              </w:rPr>
            </w:pPr>
            <w:r w:rsidRPr="00ED7950">
              <w:rPr>
                <w:rFonts w:ascii="Times New Roman" w:hAnsi="Times New Roman"/>
                <w:noProof/>
                <w:lang w:val="id-ID"/>
              </w:rPr>
              <w:t>74</w:t>
            </w:r>
          </w:p>
        </w:tc>
        <w:tc>
          <w:tcPr>
            <w:tcW w:w="1859" w:type="dxa"/>
          </w:tcPr>
          <w:p w14:paraId="79755BF8" w14:textId="77777777" w:rsidR="00FD63A2" w:rsidRPr="00ED7950" w:rsidRDefault="00FD63A2" w:rsidP="00FD63A2">
            <w:pPr>
              <w:spacing w:after="0" w:line="240" w:lineRule="auto"/>
              <w:jc w:val="right"/>
              <w:rPr>
                <w:rFonts w:ascii="Times New Roman" w:hAnsi="Times New Roman"/>
                <w:noProof/>
                <w:lang w:val="id-ID"/>
              </w:rPr>
            </w:pPr>
            <w:r w:rsidRPr="00ED7950">
              <w:rPr>
                <w:rFonts w:ascii="Times New Roman" w:hAnsi="Times New Roman"/>
                <w:noProof/>
                <w:lang w:val="id-ID"/>
              </w:rPr>
              <w:t>60,2</w:t>
            </w:r>
          </w:p>
        </w:tc>
      </w:tr>
      <w:tr w:rsidR="00FD63A2" w:rsidRPr="00ED7950" w14:paraId="0CF7FC42" w14:textId="77777777" w:rsidTr="00C87F71">
        <w:tc>
          <w:tcPr>
            <w:tcW w:w="510" w:type="dxa"/>
          </w:tcPr>
          <w:p w14:paraId="53CFD691" w14:textId="77777777" w:rsidR="00FD63A2" w:rsidRPr="00ED7950" w:rsidRDefault="00FD63A2" w:rsidP="00FD63A2">
            <w:pPr>
              <w:spacing w:after="0" w:line="240" w:lineRule="auto"/>
              <w:jc w:val="center"/>
              <w:rPr>
                <w:rFonts w:ascii="Times New Roman" w:hAnsi="Times New Roman"/>
                <w:b/>
                <w:bCs/>
                <w:noProof/>
                <w:lang w:val="id-ID"/>
              </w:rPr>
            </w:pPr>
          </w:p>
        </w:tc>
        <w:tc>
          <w:tcPr>
            <w:tcW w:w="3895" w:type="dxa"/>
          </w:tcPr>
          <w:p w14:paraId="676759EE" w14:textId="77777777" w:rsidR="00FD63A2" w:rsidRPr="00ED7950" w:rsidRDefault="00FD63A2" w:rsidP="00FD63A2">
            <w:pPr>
              <w:spacing w:after="0" w:line="240" w:lineRule="auto"/>
              <w:rPr>
                <w:rFonts w:ascii="Times New Roman" w:eastAsia="Times New Roman" w:hAnsi="Times New Roman"/>
                <w:noProof/>
                <w:color w:val="000000"/>
                <w:lang w:val="id-ID"/>
              </w:rPr>
            </w:pPr>
            <w:r w:rsidRPr="00ED7950">
              <w:rPr>
                <w:rFonts w:ascii="Times New Roman" w:eastAsia="Times New Roman" w:hAnsi="Times New Roman"/>
                <w:noProof/>
                <w:color w:val="000000"/>
                <w:lang w:val="id-ID"/>
              </w:rPr>
              <w:t>Lainnya,</w:t>
            </w:r>
          </w:p>
        </w:tc>
        <w:tc>
          <w:tcPr>
            <w:tcW w:w="1800" w:type="dxa"/>
          </w:tcPr>
          <w:p w14:paraId="02F1F6D3" w14:textId="77777777" w:rsidR="00FD63A2" w:rsidRPr="00ED7950" w:rsidRDefault="00FD63A2" w:rsidP="00FD63A2">
            <w:pPr>
              <w:spacing w:after="0" w:line="240" w:lineRule="auto"/>
              <w:jc w:val="right"/>
              <w:rPr>
                <w:rFonts w:ascii="Times New Roman" w:hAnsi="Times New Roman"/>
                <w:noProof/>
                <w:lang w:val="id-ID"/>
              </w:rPr>
            </w:pPr>
            <w:r w:rsidRPr="00ED7950">
              <w:rPr>
                <w:rFonts w:ascii="Times New Roman" w:hAnsi="Times New Roman"/>
                <w:noProof/>
                <w:lang w:val="id-ID"/>
              </w:rPr>
              <w:t>26</w:t>
            </w:r>
          </w:p>
        </w:tc>
        <w:tc>
          <w:tcPr>
            <w:tcW w:w="1859" w:type="dxa"/>
          </w:tcPr>
          <w:p w14:paraId="1796BDB1" w14:textId="77777777" w:rsidR="00FD63A2" w:rsidRPr="00ED7950" w:rsidRDefault="00FD63A2" w:rsidP="00FD63A2">
            <w:pPr>
              <w:spacing w:after="0" w:line="240" w:lineRule="auto"/>
              <w:jc w:val="right"/>
              <w:rPr>
                <w:rFonts w:ascii="Times New Roman" w:hAnsi="Times New Roman"/>
                <w:noProof/>
                <w:lang w:val="id-ID"/>
              </w:rPr>
            </w:pPr>
            <w:r w:rsidRPr="00ED7950">
              <w:rPr>
                <w:rFonts w:ascii="Times New Roman" w:hAnsi="Times New Roman"/>
                <w:noProof/>
                <w:lang w:val="id-ID"/>
              </w:rPr>
              <w:t>21,1</w:t>
            </w:r>
          </w:p>
        </w:tc>
      </w:tr>
    </w:tbl>
    <w:p w14:paraId="20952900" w14:textId="77777777" w:rsidR="00FD63A2" w:rsidRPr="00ED7950" w:rsidRDefault="00FD63A2" w:rsidP="00FD63A2">
      <w:pPr>
        <w:spacing w:after="0" w:line="240" w:lineRule="auto"/>
        <w:ind w:firstLine="720"/>
        <w:rPr>
          <w:rFonts w:ascii="Times New Roman" w:eastAsia="Times New Roman" w:hAnsi="Times New Roman"/>
          <w:noProof/>
          <w:lang w:val="id-ID"/>
        </w:rPr>
      </w:pPr>
      <w:r w:rsidRPr="00ED7950">
        <w:rPr>
          <w:rFonts w:ascii="Times New Roman" w:eastAsia="Times New Roman" w:hAnsi="Times New Roman"/>
          <w:i/>
          <w:iCs/>
          <w:noProof/>
          <w:lang w:val="id-ID" w:bidi="en-US"/>
        </w:rPr>
        <w:t>Sumber: Data Primer 2021</w:t>
      </w:r>
    </w:p>
    <w:p w14:paraId="1552A13F" w14:textId="77777777" w:rsidR="00FD63A2" w:rsidRPr="00ED7950" w:rsidRDefault="00FD63A2" w:rsidP="00FD63A2">
      <w:pPr>
        <w:spacing w:after="0" w:line="240" w:lineRule="auto"/>
        <w:rPr>
          <w:rFonts w:ascii="Times New Roman" w:eastAsia="Times New Roman" w:hAnsi="Times New Roman"/>
          <w:noProof/>
          <w:lang w:val="id-ID"/>
        </w:rPr>
      </w:pPr>
    </w:p>
    <w:p w14:paraId="1E00A2DD" w14:textId="75D9DFD5" w:rsidR="00FD63A2" w:rsidRPr="00ED7950" w:rsidRDefault="00FD63A2" w:rsidP="00430F77">
      <w:pPr>
        <w:autoSpaceDE w:val="0"/>
        <w:autoSpaceDN w:val="0"/>
        <w:adjustRightInd w:val="0"/>
        <w:spacing w:after="0" w:line="360" w:lineRule="auto"/>
        <w:ind w:firstLine="720"/>
        <w:jc w:val="both"/>
        <w:rPr>
          <w:rFonts w:ascii="Times New Roman" w:eastAsia="Times New Roman" w:hAnsi="Times New Roman"/>
          <w:noProof/>
          <w:sz w:val="24"/>
          <w:szCs w:val="24"/>
          <w:lang w:val="id-ID" w:bidi="en-US"/>
        </w:rPr>
      </w:pPr>
      <w:r w:rsidRPr="00ED7950">
        <w:rPr>
          <w:rFonts w:ascii="Times New Roman" w:eastAsia="Times New Roman" w:hAnsi="Times New Roman"/>
          <w:noProof/>
          <w:sz w:val="24"/>
          <w:szCs w:val="24"/>
          <w:lang w:val="id-ID" w:bidi="en-US"/>
        </w:rPr>
        <w:t xml:space="preserve">Berdasarkan data yang diperoleh pada tabel 1, dari 123 sampel pada penelitian ini terbanyak berasal dari Dusun Gelangsar sebanyak 32 orang (26%). Sebagian besar berasal dari Posyandu Sekar Wangi sebanyak 55 (44,7%). </w:t>
      </w:r>
      <w:r w:rsidRPr="00ED7950">
        <w:rPr>
          <w:rFonts w:ascii="Times New Roman" w:eastAsia="Times New Roman" w:hAnsi="Times New Roman"/>
          <w:noProof/>
          <w:sz w:val="24"/>
          <w:szCs w:val="24"/>
          <w:lang w:val="id-ID"/>
        </w:rPr>
        <w:t>Sebagian besar</w:t>
      </w:r>
      <w:r w:rsidRPr="00ED7950">
        <w:rPr>
          <w:rFonts w:ascii="Times New Roman" w:eastAsia="Times New Roman" w:hAnsi="Times New Roman"/>
          <w:noProof/>
          <w:sz w:val="24"/>
          <w:szCs w:val="24"/>
          <w:lang w:val="id-ID" w:bidi="en-US"/>
        </w:rPr>
        <w:t xml:space="preserve"> ayah dan ibu berusia usia 26-35 tahun (50,4% dan 52%). Ayah dan </w:t>
      </w:r>
      <w:r w:rsidRPr="00ED7950">
        <w:rPr>
          <w:rFonts w:ascii="Times New Roman" w:eastAsia="Times New Roman" w:hAnsi="Times New Roman"/>
          <w:noProof/>
          <w:sz w:val="24"/>
          <w:szCs w:val="24"/>
          <w:lang w:val="id-ID"/>
        </w:rPr>
        <w:t xml:space="preserve">ibu yang berusia 26-35 tahun tergolong dalam kelompok pasangan usia subur (PUS). </w:t>
      </w:r>
      <w:r w:rsidRPr="00ED7950">
        <w:rPr>
          <w:rFonts w:ascii="Times New Roman" w:eastAsia="Times New Roman" w:hAnsi="Times New Roman"/>
          <w:noProof/>
          <w:sz w:val="24"/>
          <w:szCs w:val="24"/>
          <w:lang w:val="id-ID" w:bidi="en-US"/>
        </w:rPr>
        <w:t xml:space="preserve">Untuk pendidikan ayah dan ibu terbanyak sekolah dasar (40,70% dan 44,7%). Pekerjaan ayah terbanyak sebagai buruh tani sebanyak 107 orang (87%) sedangkan ibu lebih banyak tidak bekerja atau sebagai ibu rumah tangga sebanyak 118 orang (95,9%). </w:t>
      </w:r>
    </w:p>
    <w:p w14:paraId="1974BBE0" w14:textId="77777777" w:rsidR="00FD63A2" w:rsidRPr="00ED7950" w:rsidRDefault="00FD63A2" w:rsidP="00430F77">
      <w:pPr>
        <w:autoSpaceDE w:val="0"/>
        <w:autoSpaceDN w:val="0"/>
        <w:adjustRightInd w:val="0"/>
        <w:spacing w:after="0" w:line="360" w:lineRule="auto"/>
        <w:ind w:firstLine="720"/>
        <w:jc w:val="both"/>
        <w:rPr>
          <w:rFonts w:ascii="Times New Roman" w:eastAsia="Times New Roman" w:hAnsi="Times New Roman"/>
          <w:noProof/>
          <w:sz w:val="24"/>
          <w:szCs w:val="24"/>
          <w:lang w:val="id-ID" w:bidi="en-US"/>
        </w:rPr>
      </w:pPr>
      <w:r w:rsidRPr="00ED7950">
        <w:rPr>
          <w:rFonts w:ascii="Times New Roman" w:eastAsia="Times New Roman" w:hAnsi="Times New Roman"/>
          <w:noProof/>
          <w:sz w:val="24"/>
          <w:szCs w:val="24"/>
          <w:lang w:val="id-ID" w:bidi="en-US"/>
        </w:rPr>
        <w:t>Tingkat pendapatan Sebagian besar berkisar antara Rp 1.000.000 - Rp. 1.500.000 sebanyak 44 orang (35,8%). Sedangkan tingkat pengeluaran pangan sebagian besar berkisar antara Rp. 500.000 sampai Rp. 1.000.000 sebanyak 48 orang (39%)</w:t>
      </w:r>
      <w:r w:rsidRPr="00ED7950">
        <w:rPr>
          <w:rFonts w:ascii="Times New Roman" w:hAnsi="Times New Roman"/>
          <w:noProof/>
          <w:sz w:val="24"/>
          <w:szCs w:val="24"/>
          <w:lang w:val="id-ID"/>
        </w:rPr>
        <w:t>.</w:t>
      </w:r>
      <w:r w:rsidRPr="00ED7950">
        <w:rPr>
          <w:rFonts w:ascii="Times New Roman" w:eastAsia="Times New Roman" w:hAnsi="Times New Roman"/>
          <w:noProof/>
          <w:sz w:val="24"/>
          <w:szCs w:val="24"/>
          <w:lang w:val="id-ID" w:bidi="en-US"/>
        </w:rPr>
        <w:t xml:space="preserve"> Jenis kelamin anak lebih banyak perempuan sebanyak 65 orang (52.8%). Usia pemberian MP-ASI terbanyak di usia 6-8 bulan sebanyak 110 orang (89,4%). Ketersediaan air terbanyak berasal dari air gunung atau mata air sebanyak 74 (60,2%)</w:t>
      </w:r>
    </w:p>
    <w:p w14:paraId="2E582DB5" w14:textId="77777777" w:rsidR="00FD63A2" w:rsidRPr="00ED7950" w:rsidRDefault="00FD63A2" w:rsidP="00FD63A2">
      <w:pPr>
        <w:spacing w:after="0" w:line="360" w:lineRule="auto"/>
        <w:ind w:firstLine="567"/>
        <w:jc w:val="both"/>
        <w:rPr>
          <w:rFonts w:ascii="Times New Roman" w:eastAsia="Times New Roman" w:hAnsi="Times New Roman"/>
          <w:noProof/>
          <w:lang w:val="id-ID" w:bidi="en-US"/>
        </w:rPr>
      </w:pPr>
    </w:p>
    <w:p w14:paraId="07DE4E7A" w14:textId="77777777" w:rsidR="00FD63A2" w:rsidRPr="00ED7950" w:rsidRDefault="00FD63A2" w:rsidP="00FD63A2">
      <w:pPr>
        <w:spacing w:after="0" w:line="240" w:lineRule="auto"/>
        <w:jc w:val="center"/>
        <w:rPr>
          <w:rFonts w:ascii="Times New Roman" w:eastAsia="Times New Roman" w:hAnsi="Times New Roman"/>
          <w:b/>
          <w:bCs/>
          <w:noProof/>
          <w:lang w:val="id-ID"/>
        </w:rPr>
      </w:pPr>
      <w:r w:rsidRPr="00ED7950">
        <w:rPr>
          <w:rFonts w:ascii="Times New Roman" w:eastAsia="Times New Roman" w:hAnsi="Times New Roman"/>
          <w:b/>
          <w:bCs/>
          <w:noProof/>
          <w:lang w:val="id-ID"/>
        </w:rPr>
        <w:t>Tabel 2. Analisis Univariat Faktor Risiko Kejadian Stunting Pada Balita di Desa Gelangsar Kecamatan Gunung Sari Kabupaten Lombok Barat</w:t>
      </w:r>
    </w:p>
    <w:tbl>
      <w:tblPr>
        <w:tblW w:w="0" w:type="auto"/>
        <w:tblInd w:w="421" w:type="dxa"/>
        <w:tblLayout w:type="fixed"/>
        <w:tblLook w:val="0000" w:firstRow="0" w:lastRow="0" w:firstColumn="0" w:lastColumn="0" w:noHBand="0" w:noVBand="0"/>
      </w:tblPr>
      <w:tblGrid>
        <w:gridCol w:w="567"/>
        <w:gridCol w:w="4252"/>
        <w:gridCol w:w="1418"/>
        <w:gridCol w:w="1842"/>
      </w:tblGrid>
      <w:tr w:rsidR="00FD63A2" w:rsidRPr="00ED7950" w14:paraId="74BA7FA6" w14:textId="77777777" w:rsidTr="00C87F71">
        <w:tc>
          <w:tcPr>
            <w:tcW w:w="567" w:type="dxa"/>
            <w:tcBorders>
              <w:top w:val="single" w:sz="4" w:space="0" w:color="auto"/>
              <w:bottom w:val="single" w:sz="4" w:space="0" w:color="auto"/>
            </w:tcBorders>
          </w:tcPr>
          <w:p w14:paraId="76754A00" w14:textId="77777777" w:rsidR="00FD63A2" w:rsidRPr="00ED7950" w:rsidRDefault="00FD63A2" w:rsidP="00FD63A2">
            <w:pPr>
              <w:spacing w:after="0" w:line="240" w:lineRule="auto"/>
              <w:jc w:val="center"/>
              <w:rPr>
                <w:rFonts w:ascii="Times New Roman" w:hAnsi="Times New Roman"/>
                <w:b/>
                <w:noProof/>
                <w:lang w:val="id-ID"/>
              </w:rPr>
            </w:pPr>
            <w:r w:rsidRPr="00ED7950">
              <w:rPr>
                <w:rFonts w:ascii="Times New Roman" w:hAnsi="Times New Roman"/>
                <w:b/>
                <w:noProof/>
                <w:lang w:val="id-ID"/>
              </w:rPr>
              <w:t>No</w:t>
            </w:r>
          </w:p>
        </w:tc>
        <w:tc>
          <w:tcPr>
            <w:tcW w:w="4252" w:type="dxa"/>
            <w:tcBorders>
              <w:top w:val="single" w:sz="4" w:space="0" w:color="auto"/>
              <w:bottom w:val="single" w:sz="4" w:space="0" w:color="auto"/>
            </w:tcBorders>
          </w:tcPr>
          <w:p w14:paraId="0CA4DE3C" w14:textId="77777777" w:rsidR="00FD63A2" w:rsidRPr="00ED7950" w:rsidRDefault="00FD63A2" w:rsidP="00FD63A2">
            <w:pPr>
              <w:spacing w:after="0" w:line="240" w:lineRule="auto"/>
              <w:jc w:val="center"/>
              <w:rPr>
                <w:rFonts w:ascii="Times New Roman" w:hAnsi="Times New Roman"/>
                <w:b/>
                <w:noProof/>
                <w:lang w:val="id-ID"/>
              </w:rPr>
            </w:pPr>
            <w:r w:rsidRPr="00ED7950">
              <w:rPr>
                <w:rFonts w:ascii="Times New Roman" w:hAnsi="Times New Roman"/>
                <w:b/>
                <w:noProof/>
                <w:lang w:val="id-ID"/>
              </w:rPr>
              <w:t>Variabel</w:t>
            </w:r>
          </w:p>
        </w:tc>
        <w:tc>
          <w:tcPr>
            <w:tcW w:w="1418" w:type="dxa"/>
            <w:tcBorders>
              <w:top w:val="single" w:sz="4" w:space="0" w:color="auto"/>
              <w:bottom w:val="single" w:sz="4" w:space="0" w:color="auto"/>
            </w:tcBorders>
          </w:tcPr>
          <w:p w14:paraId="2BEE5D91" w14:textId="77777777" w:rsidR="00FD63A2" w:rsidRPr="00ED7950" w:rsidRDefault="00FD63A2" w:rsidP="00FD63A2">
            <w:pPr>
              <w:spacing w:after="0" w:line="240" w:lineRule="auto"/>
              <w:jc w:val="center"/>
              <w:rPr>
                <w:rFonts w:ascii="Times New Roman" w:hAnsi="Times New Roman"/>
                <w:b/>
                <w:bCs/>
                <w:noProof/>
                <w:lang w:val="id-ID"/>
              </w:rPr>
            </w:pPr>
            <w:r w:rsidRPr="00ED7950">
              <w:rPr>
                <w:rFonts w:ascii="Times New Roman" w:hAnsi="Times New Roman"/>
                <w:b/>
                <w:bCs/>
                <w:noProof/>
                <w:lang w:val="id-ID"/>
              </w:rPr>
              <w:t>Jumlah (n)</w:t>
            </w:r>
          </w:p>
        </w:tc>
        <w:tc>
          <w:tcPr>
            <w:tcW w:w="1842" w:type="dxa"/>
            <w:tcBorders>
              <w:top w:val="single" w:sz="4" w:space="0" w:color="auto"/>
              <w:bottom w:val="single" w:sz="4" w:space="0" w:color="auto"/>
            </w:tcBorders>
          </w:tcPr>
          <w:p w14:paraId="72885F3C" w14:textId="77777777" w:rsidR="00FD63A2" w:rsidRPr="00ED7950" w:rsidRDefault="00FD63A2" w:rsidP="00FD63A2">
            <w:pPr>
              <w:spacing w:after="0" w:line="240" w:lineRule="auto"/>
              <w:jc w:val="center"/>
              <w:rPr>
                <w:rFonts w:ascii="Times New Roman" w:hAnsi="Times New Roman"/>
                <w:b/>
                <w:bCs/>
                <w:noProof/>
                <w:lang w:val="id-ID"/>
              </w:rPr>
            </w:pPr>
            <w:r w:rsidRPr="00ED7950">
              <w:rPr>
                <w:rFonts w:ascii="Times New Roman" w:hAnsi="Times New Roman"/>
                <w:b/>
                <w:bCs/>
                <w:noProof/>
                <w:lang w:val="id-ID"/>
              </w:rPr>
              <w:t>Persentase (%)</w:t>
            </w:r>
          </w:p>
        </w:tc>
      </w:tr>
      <w:tr w:rsidR="00FD63A2" w:rsidRPr="00ED7950" w14:paraId="057DD544" w14:textId="77777777" w:rsidTr="00C87F71">
        <w:tc>
          <w:tcPr>
            <w:tcW w:w="567" w:type="dxa"/>
            <w:tcBorders>
              <w:top w:val="single" w:sz="4" w:space="0" w:color="auto"/>
            </w:tcBorders>
          </w:tcPr>
          <w:p w14:paraId="31BFF113" w14:textId="77777777" w:rsidR="00FD63A2" w:rsidRPr="00ED7950" w:rsidRDefault="00FD63A2" w:rsidP="00FD63A2">
            <w:pPr>
              <w:spacing w:after="0" w:line="240" w:lineRule="auto"/>
              <w:jc w:val="center"/>
              <w:rPr>
                <w:rFonts w:ascii="Times New Roman" w:hAnsi="Times New Roman"/>
                <w:b/>
                <w:noProof/>
                <w:lang w:val="id-ID"/>
              </w:rPr>
            </w:pPr>
            <w:r w:rsidRPr="00ED7950">
              <w:rPr>
                <w:rFonts w:ascii="Times New Roman" w:hAnsi="Times New Roman"/>
                <w:b/>
                <w:noProof/>
                <w:lang w:val="id-ID"/>
              </w:rPr>
              <w:t>1</w:t>
            </w:r>
          </w:p>
        </w:tc>
        <w:tc>
          <w:tcPr>
            <w:tcW w:w="4252" w:type="dxa"/>
            <w:tcBorders>
              <w:top w:val="single" w:sz="4" w:space="0" w:color="auto"/>
            </w:tcBorders>
          </w:tcPr>
          <w:p w14:paraId="2B9043CA" w14:textId="77777777" w:rsidR="00FD63A2" w:rsidRPr="00ED7950" w:rsidRDefault="00FD63A2" w:rsidP="00FD63A2">
            <w:pPr>
              <w:spacing w:after="0" w:line="240" w:lineRule="auto"/>
              <w:rPr>
                <w:rFonts w:ascii="Times New Roman" w:hAnsi="Times New Roman"/>
                <w:b/>
                <w:noProof/>
                <w:lang w:val="id-ID"/>
              </w:rPr>
            </w:pPr>
            <w:r w:rsidRPr="00ED7950">
              <w:rPr>
                <w:rFonts w:ascii="Times New Roman" w:hAnsi="Times New Roman"/>
                <w:b/>
                <w:bCs/>
                <w:noProof/>
                <w:lang w:val="id-ID"/>
              </w:rPr>
              <w:t>Kategori Pendidikan Ayah</w:t>
            </w:r>
          </w:p>
        </w:tc>
        <w:tc>
          <w:tcPr>
            <w:tcW w:w="1418" w:type="dxa"/>
            <w:tcBorders>
              <w:top w:val="single" w:sz="4" w:space="0" w:color="auto"/>
            </w:tcBorders>
          </w:tcPr>
          <w:p w14:paraId="588566B6" w14:textId="77777777" w:rsidR="00FD63A2" w:rsidRPr="00ED7950" w:rsidRDefault="00FD63A2" w:rsidP="00FD63A2">
            <w:pPr>
              <w:spacing w:after="0" w:line="240" w:lineRule="auto"/>
              <w:jc w:val="center"/>
              <w:rPr>
                <w:rFonts w:ascii="Times New Roman" w:hAnsi="Times New Roman"/>
                <w:noProof/>
                <w:lang w:val="id-ID"/>
              </w:rPr>
            </w:pPr>
          </w:p>
        </w:tc>
        <w:tc>
          <w:tcPr>
            <w:tcW w:w="1842" w:type="dxa"/>
            <w:tcBorders>
              <w:top w:val="single" w:sz="4" w:space="0" w:color="auto"/>
            </w:tcBorders>
          </w:tcPr>
          <w:p w14:paraId="10C23527" w14:textId="77777777" w:rsidR="00FD63A2" w:rsidRPr="00ED7950" w:rsidRDefault="00FD63A2" w:rsidP="00FD63A2">
            <w:pPr>
              <w:spacing w:after="0" w:line="240" w:lineRule="auto"/>
              <w:jc w:val="center"/>
              <w:rPr>
                <w:rFonts w:ascii="Times New Roman" w:hAnsi="Times New Roman"/>
                <w:noProof/>
                <w:lang w:val="id-ID"/>
              </w:rPr>
            </w:pPr>
          </w:p>
        </w:tc>
      </w:tr>
      <w:tr w:rsidR="00FD63A2" w:rsidRPr="00ED7950" w14:paraId="583483DE" w14:textId="77777777" w:rsidTr="00C87F71">
        <w:tc>
          <w:tcPr>
            <w:tcW w:w="567" w:type="dxa"/>
          </w:tcPr>
          <w:p w14:paraId="476B38BE" w14:textId="77777777" w:rsidR="00FD63A2" w:rsidRPr="00ED7950" w:rsidRDefault="00FD63A2" w:rsidP="00FD63A2">
            <w:pPr>
              <w:spacing w:after="0" w:line="240" w:lineRule="auto"/>
              <w:jc w:val="center"/>
              <w:rPr>
                <w:rFonts w:ascii="Times New Roman" w:hAnsi="Times New Roman"/>
                <w:noProof/>
                <w:lang w:val="id-ID"/>
              </w:rPr>
            </w:pPr>
          </w:p>
        </w:tc>
        <w:tc>
          <w:tcPr>
            <w:tcW w:w="4252" w:type="dxa"/>
          </w:tcPr>
          <w:p w14:paraId="776C9CD9" w14:textId="77777777" w:rsidR="00FD63A2" w:rsidRPr="00ED7950" w:rsidRDefault="00FD63A2" w:rsidP="00FD63A2">
            <w:pPr>
              <w:spacing w:after="0" w:line="240" w:lineRule="auto"/>
              <w:rPr>
                <w:rFonts w:ascii="Times New Roman" w:hAnsi="Times New Roman"/>
                <w:noProof/>
                <w:lang w:val="id-ID"/>
              </w:rPr>
            </w:pPr>
            <w:r w:rsidRPr="00ED7950">
              <w:rPr>
                <w:rFonts w:ascii="Times New Roman" w:hAnsi="Times New Roman"/>
                <w:noProof/>
                <w:lang w:val="id-ID"/>
              </w:rPr>
              <w:t>Rendah</w:t>
            </w:r>
          </w:p>
        </w:tc>
        <w:tc>
          <w:tcPr>
            <w:tcW w:w="1418" w:type="dxa"/>
          </w:tcPr>
          <w:p w14:paraId="1CCA2A25" w14:textId="77777777" w:rsidR="00FD63A2" w:rsidRPr="00ED7950" w:rsidRDefault="00FD63A2" w:rsidP="00FD63A2">
            <w:pPr>
              <w:spacing w:after="0" w:line="240" w:lineRule="auto"/>
              <w:jc w:val="right"/>
              <w:rPr>
                <w:rFonts w:ascii="Times New Roman" w:hAnsi="Times New Roman"/>
                <w:noProof/>
                <w:lang w:val="id-ID"/>
              </w:rPr>
            </w:pPr>
            <w:r w:rsidRPr="00ED7950">
              <w:rPr>
                <w:rFonts w:ascii="Times New Roman" w:hAnsi="Times New Roman"/>
                <w:noProof/>
                <w:lang w:val="id-ID"/>
              </w:rPr>
              <w:t>94</w:t>
            </w:r>
          </w:p>
        </w:tc>
        <w:tc>
          <w:tcPr>
            <w:tcW w:w="1842" w:type="dxa"/>
          </w:tcPr>
          <w:p w14:paraId="12BF83EB" w14:textId="77777777" w:rsidR="00FD63A2" w:rsidRPr="00ED7950" w:rsidRDefault="00FD63A2" w:rsidP="00FD63A2">
            <w:pPr>
              <w:spacing w:after="0" w:line="240" w:lineRule="auto"/>
              <w:jc w:val="right"/>
              <w:rPr>
                <w:rFonts w:ascii="Times New Roman" w:hAnsi="Times New Roman"/>
                <w:noProof/>
                <w:lang w:val="id-ID"/>
              </w:rPr>
            </w:pPr>
            <w:r w:rsidRPr="00ED7950">
              <w:rPr>
                <w:rFonts w:ascii="Times New Roman" w:hAnsi="Times New Roman"/>
                <w:noProof/>
                <w:lang w:val="id-ID"/>
              </w:rPr>
              <w:t>76,4</w:t>
            </w:r>
          </w:p>
        </w:tc>
      </w:tr>
      <w:tr w:rsidR="00FD63A2" w:rsidRPr="00ED7950" w14:paraId="129A9560" w14:textId="77777777" w:rsidTr="00C87F71">
        <w:tc>
          <w:tcPr>
            <w:tcW w:w="567" w:type="dxa"/>
            <w:tcBorders>
              <w:bottom w:val="single" w:sz="4" w:space="0" w:color="auto"/>
            </w:tcBorders>
          </w:tcPr>
          <w:p w14:paraId="71B3D002" w14:textId="77777777" w:rsidR="00FD63A2" w:rsidRPr="00ED7950" w:rsidRDefault="00FD63A2" w:rsidP="00FD63A2">
            <w:pPr>
              <w:spacing w:after="0" w:line="240" w:lineRule="auto"/>
              <w:jc w:val="center"/>
              <w:rPr>
                <w:rFonts w:ascii="Times New Roman" w:hAnsi="Times New Roman"/>
                <w:noProof/>
                <w:lang w:val="id-ID"/>
              </w:rPr>
            </w:pPr>
          </w:p>
        </w:tc>
        <w:tc>
          <w:tcPr>
            <w:tcW w:w="4252" w:type="dxa"/>
            <w:tcBorders>
              <w:bottom w:val="single" w:sz="4" w:space="0" w:color="auto"/>
            </w:tcBorders>
          </w:tcPr>
          <w:p w14:paraId="1A3FE04E" w14:textId="77777777" w:rsidR="00FD63A2" w:rsidRPr="00ED7950" w:rsidRDefault="00FD63A2" w:rsidP="00FD63A2">
            <w:pPr>
              <w:spacing w:after="0" w:line="240" w:lineRule="auto"/>
              <w:rPr>
                <w:rFonts w:ascii="Times New Roman" w:hAnsi="Times New Roman"/>
                <w:noProof/>
                <w:lang w:val="id-ID"/>
              </w:rPr>
            </w:pPr>
            <w:r w:rsidRPr="00ED7950">
              <w:rPr>
                <w:rFonts w:ascii="Times New Roman" w:hAnsi="Times New Roman"/>
                <w:noProof/>
                <w:lang w:val="id-ID"/>
              </w:rPr>
              <w:t>Tinggi</w:t>
            </w:r>
          </w:p>
        </w:tc>
        <w:tc>
          <w:tcPr>
            <w:tcW w:w="1418" w:type="dxa"/>
            <w:tcBorders>
              <w:bottom w:val="single" w:sz="4" w:space="0" w:color="auto"/>
            </w:tcBorders>
          </w:tcPr>
          <w:p w14:paraId="1F8CC251" w14:textId="77777777" w:rsidR="00FD63A2" w:rsidRPr="00ED7950" w:rsidRDefault="00FD63A2" w:rsidP="00FD63A2">
            <w:pPr>
              <w:spacing w:after="0" w:line="240" w:lineRule="auto"/>
              <w:jc w:val="right"/>
              <w:rPr>
                <w:rFonts w:ascii="Times New Roman" w:hAnsi="Times New Roman"/>
                <w:noProof/>
                <w:lang w:val="id-ID"/>
              </w:rPr>
            </w:pPr>
            <w:r w:rsidRPr="00ED7950">
              <w:rPr>
                <w:rFonts w:ascii="Times New Roman" w:hAnsi="Times New Roman"/>
                <w:noProof/>
                <w:lang w:val="id-ID"/>
              </w:rPr>
              <w:t>29</w:t>
            </w:r>
          </w:p>
        </w:tc>
        <w:tc>
          <w:tcPr>
            <w:tcW w:w="1842" w:type="dxa"/>
            <w:tcBorders>
              <w:bottom w:val="single" w:sz="4" w:space="0" w:color="auto"/>
            </w:tcBorders>
          </w:tcPr>
          <w:p w14:paraId="760756D1" w14:textId="77777777" w:rsidR="00FD63A2" w:rsidRPr="00ED7950" w:rsidRDefault="00FD63A2" w:rsidP="00FD63A2">
            <w:pPr>
              <w:spacing w:after="0" w:line="240" w:lineRule="auto"/>
              <w:jc w:val="right"/>
              <w:rPr>
                <w:rFonts w:ascii="Times New Roman" w:hAnsi="Times New Roman"/>
                <w:noProof/>
                <w:lang w:val="id-ID"/>
              </w:rPr>
            </w:pPr>
            <w:r w:rsidRPr="00ED7950">
              <w:rPr>
                <w:rFonts w:ascii="Times New Roman" w:hAnsi="Times New Roman"/>
                <w:noProof/>
                <w:lang w:val="id-ID"/>
              </w:rPr>
              <w:t>23,6</w:t>
            </w:r>
          </w:p>
        </w:tc>
      </w:tr>
      <w:tr w:rsidR="00FD63A2" w:rsidRPr="00ED7950" w14:paraId="4250C260" w14:textId="77777777" w:rsidTr="00C87F71">
        <w:tc>
          <w:tcPr>
            <w:tcW w:w="567" w:type="dxa"/>
            <w:tcBorders>
              <w:top w:val="single" w:sz="4" w:space="0" w:color="auto"/>
            </w:tcBorders>
          </w:tcPr>
          <w:p w14:paraId="4F614AAE" w14:textId="77777777" w:rsidR="00FD63A2" w:rsidRPr="00ED7950" w:rsidRDefault="00FD63A2" w:rsidP="00FD63A2">
            <w:pPr>
              <w:spacing w:after="0" w:line="240" w:lineRule="auto"/>
              <w:jc w:val="center"/>
              <w:rPr>
                <w:rFonts w:ascii="Times New Roman" w:hAnsi="Times New Roman"/>
                <w:b/>
                <w:noProof/>
                <w:lang w:val="id-ID"/>
              </w:rPr>
            </w:pPr>
            <w:r w:rsidRPr="00ED7950">
              <w:rPr>
                <w:rFonts w:ascii="Times New Roman" w:hAnsi="Times New Roman"/>
                <w:b/>
                <w:noProof/>
                <w:lang w:val="id-ID"/>
              </w:rPr>
              <w:t>2</w:t>
            </w:r>
          </w:p>
        </w:tc>
        <w:tc>
          <w:tcPr>
            <w:tcW w:w="4252" w:type="dxa"/>
            <w:tcBorders>
              <w:top w:val="single" w:sz="4" w:space="0" w:color="auto"/>
            </w:tcBorders>
          </w:tcPr>
          <w:p w14:paraId="627AE800" w14:textId="77777777" w:rsidR="00FD63A2" w:rsidRPr="00ED7950" w:rsidRDefault="00FD63A2" w:rsidP="00FD63A2">
            <w:pPr>
              <w:spacing w:after="0" w:line="240" w:lineRule="auto"/>
              <w:rPr>
                <w:rFonts w:ascii="Times New Roman" w:hAnsi="Times New Roman"/>
                <w:b/>
                <w:noProof/>
                <w:lang w:val="id-ID"/>
              </w:rPr>
            </w:pPr>
            <w:r w:rsidRPr="00ED7950">
              <w:rPr>
                <w:rFonts w:ascii="Times New Roman" w:hAnsi="Times New Roman"/>
                <w:b/>
                <w:bCs/>
                <w:noProof/>
                <w:lang w:val="id-ID"/>
              </w:rPr>
              <w:t>Kategori Pendidikan Ibu</w:t>
            </w:r>
          </w:p>
        </w:tc>
        <w:tc>
          <w:tcPr>
            <w:tcW w:w="1418" w:type="dxa"/>
            <w:tcBorders>
              <w:top w:val="single" w:sz="4" w:space="0" w:color="auto"/>
            </w:tcBorders>
          </w:tcPr>
          <w:p w14:paraId="20232C55" w14:textId="77777777" w:rsidR="00FD63A2" w:rsidRPr="00ED7950" w:rsidRDefault="00FD63A2" w:rsidP="00FD63A2">
            <w:pPr>
              <w:spacing w:after="0" w:line="240" w:lineRule="auto"/>
              <w:jc w:val="right"/>
              <w:rPr>
                <w:rFonts w:ascii="Times New Roman" w:hAnsi="Times New Roman"/>
                <w:noProof/>
                <w:lang w:val="id-ID"/>
              </w:rPr>
            </w:pPr>
          </w:p>
        </w:tc>
        <w:tc>
          <w:tcPr>
            <w:tcW w:w="1842" w:type="dxa"/>
            <w:tcBorders>
              <w:top w:val="single" w:sz="4" w:space="0" w:color="auto"/>
            </w:tcBorders>
          </w:tcPr>
          <w:p w14:paraId="006874AD" w14:textId="77777777" w:rsidR="00FD63A2" w:rsidRPr="00ED7950" w:rsidRDefault="00FD63A2" w:rsidP="00FD63A2">
            <w:pPr>
              <w:spacing w:after="0" w:line="240" w:lineRule="auto"/>
              <w:jc w:val="right"/>
              <w:rPr>
                <w:rFonts w:ascii="Times New Roman" w:hAnsi="Times New Roman"/>
                <w:noProof/>
                <w:lang w:val="id-ID"/>
              </w:rPr>
            </w:pPr>
          </w:p>
        </w:tc>
      </w:tr>
      <w:tr w:rsidR="00FD63A2" w:rsidRPr="00ED7950" w14:paraId="3497C4F3" w14:textId="77777777" w:rsidTr="00C87F71">
        <w:tc>
          <w:tcPr>
            <w:tcW w:w="567" w:type="dxa"/>
          </w:tcPr>
          <w:p w14:paraId="2F3DB931" w14:textId="77777777" w:rsidR="00FD63A2" w:rsidRPr="00ED7950" w:rsidRDefault="00FD63A2" w:rsidP="00FD63A2">
            <w:pPr>
              <w:spacing w:after="0" w:line="240" w:lineRule="auto"/>
              <w:jc w:val="center"/>
              <w:rPr>
                <w:rFonts w:ascii="Times New Roman" w:hAnsi="Times New Roman"/>
                <w:noProof/>
                <w:lang w:val="id-ID"/>
              </w:rPr>
            </w:pPr>
          </w:p>
        </w:tc>
        <w:tc>
          <w:tcPr>
            <w:tcW w:w="4252" w:type="dxa"/>
          </w:tcPr>
          <w:p w14:paraId="6DF64645" w14:textId="77777777" w:rsidR="00FD63A2" w:rsidRPr="00ED7950" w:rsidRDefault="00FD63A2" w:rsidP="00FD63A2">
            <w:pPr>
              <w:spacing w:after="0" w:line="240" w:lineRule="auto"/>
              <w:rPr>
                <w:rFonts w:ascii="Times New Roman" w:hAnsi="Times New Roman"/>
                <w:noProof/>
                <w:lang w:val="id-ID"/>
              </w:rPr>
            </w:pPr>
            <w:r w:rsidRPr="00ED7950">
              <w:rPr>
                <w:rFonts w:ascii="Times New Roman" w:hAnsi="Times New Roman"/>
                <w:noProof/>
                <w:lang w:val="id-ID"/>
              </w:rPr>
              <w:t>Rendah</w:t>
            </w:r>
          </w:p>
        </w:tc>
        <w:tc>
          <w:tcPr>
            <w:tcW w:w="1418" w:type="dxa"/>
          </w:tcPr>
          <w:p w14:paraId="1BF2AB1F" w14:textId="77777777" w:rsidR="00FD63A2" w:rsidRPr="00ED7950" w:rsidRDefault="00FD63A2" w:rsidP="00FD63A2">
            <w:pPr>
              <w:spacing w:after="0" w:line="240" w:lineRule="auto"/>
              <w:jc w:val="right"/>
              <w:rPr>
                <w:rFonts w:ascii="Times New Roman" w:hAnsi="Times New Roman"/>
                <w:noProof/>
                <w:lang w:val="id-ID"/>
              </w:rPr>
            </w:pPr>
            <w:r w:rsidRPr="00ED7950">
              <w:rPr>
                <w:rFonts w:ascii="Times New Roman" w:hAnsi="Times New Roman"/>
                <w:noProof/>
                <w:lang w:val="id-ID"/>
              </w:rPr>
              <w:t>90</w:t>
            </w:r>
          </w:p>
        </w:tc>
        <w:tc>
          <w:tcPr>
            <w:tcW w:w="1842" w:type="dxa"/>
          </w:tcPr>
          <w:p w14:paraId="479B8706" w14:textId="77777777" w:rsidR="00FD63A2" w:rsidRPr="00ED7950" w:rsidRDefault="00FD63A2" w:rsidP="00FD63A2">
            <w:pPr>
              <w:spacing w:after="0" w:line="240" w:lineRule="auto"/>
              <w:jc w:val="right"/>
              <w:rPr>
                <w:rFonts w:ascii="Times New Roman" w:hAnsi="Times New Roman"/>
                <w:noProof/>
                <w:lang w:val="id-ID"/>
              </w:rPr>
            </w:pPr>
            <w:r w:rsidRPr="00ED7950">
              <w:rPr>
                <w:rFonts w:ascii="Times New Roman" w:hAnsi="Times New Roman"/>
                <w:noProof/>
                <w:lang w:val="id-ID"/>
              </w:rPr>
              <w:t>73,2</w:t>
            </w:r>
          </w:p>
        </w:tc>
      </w:tr>
      <w:tr w:rsidR="00FD63A2" w:rsidRPr="00ED7950" w14:paraId="6105695C" w14:textId="77777777" w:rsidTr="00C87F71">
        <w:tc>
          <w:tcPr>
            <w:tcW w:w="567" w:type="dxa"/>
            <w:tcBorders>
              <w:bottom w:val="single" w:sz="4" w:space="0" w:color="auto"/>
            </w:tcBorders>
          </w:tcPr>
          <w:p w14:paraId="3D6B7AF7" w14:textId="77777777" w:rsidR="00FD63A2" w:rsidRPr="00ED7950" w:rsidRDefault="00FD63A2" w:rsidP="00FD63A2">
            <w:pPr>
              <w:spacing w:after="0" w:line="240" w:lineRule="auto"/>
              <w:jc w:val="center"/>
              <w:rPr>
                <w:rFonts w:ascii="Times New Roman" w:hAnsi="Times New Roman"/>
                <w:noProof/>
                <w:lang w:val="id-ID"/>
              </w:rPr>
            </w:pPr>
          </w:p>
        </w:tc>
        <w:tc>
          <w:tcPr>
            <w:tcW w:w="4252" w:type="dxa"/>
            <w:tcBorders>
              <w:bottom w:val="single" w:sz="4" w:space="0" w:color="auto"/>
            </w:tcBorders>
          </w:tcPr>
          <w:p w14:paraId="5F5923A8" w14:textId="77777777" w:rsidR="00FD63A2" w:rsidRPr="00ED7950" w:rsidRDefault="00FD63A2" w:rsidP="00FD63A2">
            <w:pPr>
              <w:spacing w:after="0" w:line="240" w:lineRule="auto"/>
              <w:rPr>
                <w:rFonts w:ascii="Times New Roman" w:hAnsi="Times New Roman"/>
                <w:noProof/>
                <w:lang w:val="id-ID"/>
              </w:rPr>
            </w:pPr>
            <w:r w:rsidRPr="00ED7950">
              <w:rPr>
                <w:rFonts w:ascii="Times New Roman" w:hAnsi="Times New Roman"/>
                <w:noProof/>
                <w:lang w:val="id-ID"/>
              </w:rPr>
              <w:t>Tinggi</w:t>
            </w:r>
          </w:p>
        </w:tc>
        <w:tc>
          <w:tcPr>
            <w:tcW w:w="1418" w:type="dxa"/>
            <w:tcBorders>
              <w:bottom w:val="single" w:sz="4" w:space="0" w:color="auto"/>
            </w:tcBorders>
          </w:tcPr>
          <w:p w14:paraId="79B9BA45" w14:textId="77777777" w:rsidR="00FD63A2" w:rsidRPr="00ED7950" w:rsidRDefault="00FD63A2" w:rsidP="00FD63A2">
            <w:pPr>
              <w:spacing w:after="0" w:line="240" w:lineRule="auto"/>
              <w:jc w:val="right"/>
              <w:rPr>
                <w:rFonts w:ascii="Times New Roman" w:hAnsi="Times New Roman"/>
                <w:noProof/>
                <w:lang w:val="id-ID"/>
              </w:rPr>
            </w:pPr>
            <w:r w:rsidRPr="00ED7950">
              <w:rPr>
                <w:rFonts w:ascii="Times New Roman" w:hAnsi="Times New Roman"/>
                <w:noProof/>
                <w:lang w:val="id-ID"/>
              </w:rPr>
              <w:t>33</w:t>
            </w:r>
          </w:p>
        </w:tc>
        <w:tc>
          <w:tcPr>
            <w:tcW w:w="1842" w:type="dxa"/>
            <w:tcBorders>
              <w:bottom w:val="single" w:sz="4" w:space="0" w:color="auto"/>
            </w:tcBorders>
          </w:tcPr>
          <w:p w14:paraId="652BEBE4" w14:textId="77777777" w:rsidR="00FD63A2" w:rsidRPr="00ED7950" w:rsidRDefault="00FD63A2" w:rsidP="00FD63A2">
            <w:pPr>
              <w:spacing w:after="0" w:line="240" w:lineRule="auto"/>
              <w:jc w:val="right"/>
              <w:rPr>
                <w:rFonts w:ascii="Times New Roman" w:hAnsi="Times New Roman"/>
                <w:noProof/>
                <w:lang w:val="id-ID"/>
              </w:rPr>
            </w:pPr>
            <w:r w:rsidRPr="00ED7950">
              <w:rPr>
                <w:rFonts w:ascii="Times New Roman" w:hAnsi="Times New Roman"/>
                <w:noProof/>
                <w:lang w:val="id-ID"/>
              </w:rPr>
              <w:t>26,8</w:t>
            </w:r>
          </w:p>
        </w:tc>
      </w:tr>
      <w:tr w:rsidR="00FD63A2" w:rsidRPr="00ED7950" w14:paraId="4C20AB34" w14:textId="77777777" w:rsidTr="00C87F71">
        <w:tc>
          <w:tcPr>
            <w:tcW w:w="567" w:type="dxa"/>
            <w:tcBorders>
              <w:top w:val="single" w:sz="4" w:space="0" w:color="auto"/>
            </w:tcBorders>
          </w:tcPr>
          <w:p w14:paraId="27A7DEF7" w14:textId="77777777" w:rsidR="00FD63A2" w:rsidRPr="00ED7950" w:rsidRDefault="00FD63A2" w:rsidP="00FD63A2">
            <w:pPr>
              <w:spacing w:after="0" w:line="240" w:lineRule="auto"/>
              <w:jc w:val="center"/>
              <w:rPr>
                <w:rFonts w:ascii="Times New Roman" w:hAnsi="Times New Roman"/>
                <w:b/>
                <w:noProof/>
                <w:lang w:val="id-ID"/>
              </w:rPr>
            </w:pPr>
            <w:r w:rsidRPr="00ED7950">
              <w:rPr>
                <w:rFonts w:ascii="Times New Roman" w:hAnsi="Times New Roman"/>
                <w:b/>
                <w:noProof/>
                <w:lang w:val="id-ID"/>
              </w:rPr>
              <w:t>3</w:t>
            </w:r>
          </w:p>
        </w:tc>
        <w:tc>
          <w:tcPr>
            <w:tcW w:w="4252" w:type="dxa"/>
            <w:tcBorders>
              <w:top w:val="single" w:sz="4" w:space="0" w:color="auto"/>
            </w:tcBorders>
          </w:tcPr>
          <w:p w14:paraId="6E217CD3" w14:textId="77777777" w:rsidR="00FD63A2" w:rsidRPr="00ED7950" w:rsidRDefault="00FD63A2" w:rsidP="00FD63A2">
            <w:pPr>
              <w:spacing w:after="0" w:line="240" w:lineRule="auto"/>
              <w:rPr>
                <w:rFonts w:ascii="Times New Roman" w:hAnsi="Times New Roman"/>
                <w:b/>
                <w:noProof/>
                <w:lang w:val="id-ID"/>
              </w:rPr>
            </w:pPr>
            <w:r w:rsidRPr="00ED7950">
              <w:rPr>
                <w:rFonts w:ascii="Times New Roman" w:hAnsi="Times New Roman"/>
                <w:b/>
                <w:bCs/>
                <w:noProof/>
                <w:lang w:val="id-ID"/>
              </w:rPr>
              <w:t>Kategori Pekerjaan Ibu</w:t>
            </w:r>
          </w:p>
        </w:tc>
        <w:tc>
          <w:tcPr>
            <w:tcW w:w="1418" w:type="dxa"/>
            <w:tcBorders>
              <w:top w:val="single" w:sz="4" w:space="0" w:color="auto"/>
            </w:tcBorders>
          </w:tcPr>
          <w:p w14:paraId="15BE955A" w14:textId="77777777" w:rsidR="00FD63A2" w:rsidRPr="00ED7950" w:rsidRDefault="00FD63A2" w:rsidP="00FD63A2">
            <w:pPr>
              <w:spacing w:after="0" w:line="240" w:lineRule="auto"/>
              <w:jc w:val="right"/>
              <w:rPr>
                <w:rFonts w:ascii="Times New Roman" w:hAnsi="Times New Roman"/>
                <w:noProof/>
                <w:lang w:val="id-ID"/>
              </w:rPr>
            </w:pPr>
          </w:p>
        </w:tc>
        <w:tc>
          <w:tcPr>
            <w:tcW w:w="1842" w:type="dxa"/>
            <w:tcBorders>
              <w:top w:val="single" w:sz="4" w:space="0" w:color="auto"/>
            </w:tcBorders>
          </w:tcPr>
          <w:p w14:paraId="4B746A59" w14:textId="77777777" w:rsidR="00FD63A2" w:rsidRPr="00ED7950" w:rsidRDefault="00FD63A2" w:rsidP="00FD63A2">
            <w:pPr>
              <w:spacing w:after="0" w:line="240" w:lineRule="auto"/>
              <w:jc w:val="right"/>
              <w:rPr>
                <w:rFonts w:ascii="Times New Roman" w:hAnsi="Times New Roman"/>
                <w:noProof/>
                <w:lang w:val="id-ID"/>
              </w:rPr>
            </w:pPr>
          </w:p>
        </w:tc>
      </w:tr>
      <w:tr w:rsidR="00FD63A2" w:rsidRPr="00ED7950" w14:paraId="533DC94F" w14:textId="77777777" w:rsidTr="00C87F71">
        <w:tc>
          <w:tcPr>
            <w:tcW w:w="567" w:type="dxa"/>
          </w:tcPr>
          <w:p w14:paraId="1C54BFB0" w14:textId="77777777" w:rsidR="00FD63A2" w:rsidRPr="00ED7950" w:rsidRDefault="00FD63A2" w:rsidP="00FD63A2">
            <w:pPr>
              <w:spacing w:after="0" w:line="240" w:lineRule="auto"/>
              <w:jc w:val="center"/>
              <w:rPr>
                <w:rFonts w:ascii="Times New Roman" w:hAnsi="Times New Roman"/>
                <w:noProof/>
                <w:lang w:val="id-ID"/>
              </w:rPr>
            </w:pPr>
          </w:p>
        </w:tc>
        <w:tc>
          <w:tcPr>
            <w:tcW w:w="4252" w:type="dxa"/>
          </w:tcPr>
          <w:p w14:paraId="7A4A7596" w14:textId="77777777" w:rsidR="00FD63A2" w:rsidRPr="00ED7950" w:rsidRDefault="00FD63A2" w:rsidP="00FD63A2">
            <w:pPr>
              <w:spacing w:after="0" w:line="240" w:lineRule="auto"/>
              <w:rPr>
                <w:rFonts w:ascii="Times New Roman" w:hAnsi="Times New Roman"/>
                <w:noProof/>
                <w:lang w:val="id-ID"/>
              </w:rPr>
            </w:pPr>
            <w:r w:rsidRPr="00ED7950">
              <w:rPr>
                <w:rFonts w:ascii="Times New Roman" w:hAnsi="Times New Roman"/>
                <w:noProof/>
                <w:lang w:val="id-ID"/>
              </w:rPr>
              <w:t>Tidak Bekerja</w:t>
            </w:r>
          </w:p>
        </w:tc>
        <w:tc>
          <w:tcPr>
            <w:tcW w:w="1418" w:type="dxa"/>
          </w:tcPr>
          <w:p w14:paraId="158DF39B" w14:textId="77777777" w:rsidR="00FD63A2" w:rsidRPr="00ED7950" w:rsidRDefault="00FD63A2" w:rsidP="00FD63A2">
            <w:pPr>
              <w:spacing w:after="0" w:line="240" w:lineRule="auto"/>
              <w:jc w:val="right"/>
              <w:rPr>
                <w:rFonts w:ascii="Times New Roman" w:hAnsi="Times New Roman"/>
                <w:noProof/>
                <w:lang w:val="id-ID"/>
              </w:rPr>
            </w:pPr>
            <w:r w:rsidRPr="00ED7950">
              <w:rPr>
                <w:rFonts w:ascii="Times New Roman" w:hAnsi="Times New Roman"/>
                <w:noProof/>
                <w:lang w:val="id-ID"/>
              </w:rPr>
              <w:t>118</w:t>
            </w:r>
          </w:p>
        </w:tc>
        <w:tc>
          <w:tcPr>
            <w:tcW w:w="1842" w:type="dxa"/>
          </w:tcPr>
          <w:p w14:paraId="01C73B62" w14:textId="77777777" w:rsidR="00FD63A2" w:rsidRPr="00ED7950" w:rsidRDefault="00FD63A2" w:rsidP="00FD63A2">
            <w:pPr>
              <w:spacing w:after="0" w:line="240" w:lineRule="auto"/>
              <w:jc w:val="right"/>
              <w:rPr>
                <w:rFonts w:ascii="Times New Roman" w:hAnsi="Times New Roman"/>
                <w:noProof/>
                <w:lang w:val="id-ID"/>
              </w:rPr>
            </w:pPr>
            <w:r w:rsidRPr="00ED7950">
              <w:rPr>
                <w:rFonts w:ascii="Times New Roman" w:hAnsi="Times New Roman"/>
                <w:noProof/>
                <w:lang w:val="id-ID"/>
              </w:rPr>
              <w:t>95,9</w:t>
            </w:r>
          </w:p>
        </w:tc>
      </w:tr>
      <w:tr w:rsidR="00FD63A2" w:rsidRPr="00ED7950" w14:paraId="0F3DBBB8" w14:textId="77777777" w:rsidTr="00C87F71">
        <w:tc>
          <w:tcPr>
            <w:tcW w:w="567" w:type="dxa"/>
            <w:tcBorders>
              <w:bottom w:val="single" w:sz="4" w:space="0" w:color="auto"/>
            </w:tcBorders>
          </w:tcPr>
          <w:p w14:paraId="0460CA13" w14:textId="77777777" w:rsidR="00FD63A2" w:rsidRPr="00ED7950" w:rsidRDefault="00FD63A2" w:rsidP="00FD63A2">
            <w:pPr>
              <w:spacing w:after="0" w:line="240" w:lineRule="auto"/>
              <w:jc w:val="center"/>
              <w:rPr>
                <w:rFonts w:ascii="Times New Roman" w:hAnsi="Times New Roman"/>
                <w:noProof/>
                <w:lang w:val="id-ID"/>
              </w:rPr>
            </w:pPr>
          </w:p>
        </w:tc>
        <w:tc>
          <w:tcPr>
            <w:tcW w:w="4252" w:type="dxa"/>
            <w:tcBorders>
              <w:bottom w:val="single" w:sz="4" w:space="0" w:color="auto"/>
            </w:tcBorders>
          </w:tcPr>
          <w:p w14:paraId="1034F460" w14:textId="77777777" w:rsidR="00FD63A2" w:rsidRPr="00ED7950" w:rsidRDefault="00FD63A2" w:rsidP="00FD63A2">
            <w:pPr>
              <w:spacing w:after="0" w:line="240" w:lineRule="auto"/>
              <w:rPr>
                <w:rFonts w:ascii="Times New Roman" w:hAnsi="Times New Roman"/>
                <w:noProof/>
                <w:lang w:val="id-ID"/>
              </w:rPr>
            </w:pPr>
            <w:r w:rsidRPr="00ED7950">
              <w:rPr>
                <w:rFonts w:ascii="Times New Roman" w:hAnsi="Times New Roman"/>
                <w:noProof/>
                <w:lang w:val="id-ID"/>
              </w:rPr>
              <w:t>Bekerja</w:t>
            </w:r>
          </w:p>
        </w:tc>
        <w:tc>
          <w:tcPr>
            <w:tcW w:w="1418" w:type="dxa"/>
            <w:tcBorders>
              <w:bottom w:val="single" w:sz="4" w:space="0" w:color="auto"/>
            </w:tcBorders>
          </w:tcPr>
          <w:p w14:paraId="5A8FC690" w14:textId="77777777" w:rsidR="00FD63A2" w:rsidRPr="00ED7950" w:rsidRDefault="00FD63A2" w:rsidP="00FD63A2">
            <w:pPr>
              <w:spacing w:after="0" w:line="240" w:lineRule="auto"/>
              <w:jc w:val="right"/>
              <w:rPr>
                <w:rFonts w:ascii="Times New Roman" w:hAnsi="Times New Roman"/>
                <w:noProof/>
                <w:lang w:val="id-ID"/>
              </w:rPr>
            </w:pPr>
            <w:r w:rsidRPr="00ED7950">
              <w:rPr>
                <w:rFonts w:ascii="Times New Roman" w:hAnsi="Times New Roman"/>
                <w:noProof/>
                <w:lang w:val="id-ID"/>
              </w:rPr>
              <w:t>5</w:t>
            </w:r>
          </w:p>
        </w:tc>
        <w:tc>
          <w:tcPr>
            <w:tcW w:w="1842" w:type="dxa"/>
            <w:tcBorders>
              <w:bottom w:val="single" w:sz="4" w:space="0" w:color="auto"/>
            </w:tcBorders>
          </w:tcPr>
          <w:p w14:paraId="58C16B49" w14:textId="77777777" w:rsidR="00FD63A2" w:rsidRPr="00ED7950" w:rsidRDefault="00FD63A2" w:rsidP="00FD63A2">
            <w:pPr>
              <w:spacing w:after="0" w:line="240" w:lineRule="auto"/>
              <w:jc w:val="right"/>
              <w:rPr>
                <w:rFonts w:ascii="Times New Roman" w:hAnsi="Times New Roman"/>
                <w:noProof/>
                <w:lang w:val="id-ID"/>
              </w:rPr>
            </w:pPr>
            <w:r w:rsidRPr="00ED7950">
              <w:rPr>
                <w:rFonts w:ascii="Times New Roman" w:hAnsi="Times New Roman"/>
                <w:noProof/>
                <w:lang w:val="id-ID"/>
              </w:rPr>
              <w:t>4,1</w:t>
            </w:r>
          </w:p>
        </w:tc>
      </w:tr>
      <w:tr w:rsidR="00FD63A2" w:rsidRPr="00ED7950" w14:paraId="04375742" w14:textId="77777777" w:rsidTr="00C87F71">
        <w:tc>
          <w:tcPr>
            <w:tcW w:w="567" w:type="dxa"/>
            <w:tcBorders>
              <w:top w:val="single" w:sz="4" w:space="0" w:color="auto"/>
            </w:tcBorders>
          </w:tcPr>
          <w:p w14:paraId="4E574069" w14:textId="77777777" w:rsidR="00FD63A2" w:rsidRPr="00ED7950" w:rsidRDefault="00FD63A2" w:rsidP="00FD63A2">
            <w:pPr>
              <w:spacing w:after="0" w:line="240" w:lineRule="auto"/>
              <w:jc w:val="center"/>
              <w:rPr>
                <w:rFonts w:ascii="Times New Roman" w:hAnsi="Times New Roman"/>
                <w:b/>
                <w:noProof/>
                <w:lang w:val="id-ID"/>
              </w:rPr>
            </w:pPr>
            <w:r w:rsidRPr="00ED7950">
              <w:rPr>
                <w:rFonts w:ascii="Times New Roman" w:hAnsi="Times New Roman"/>
                <w:b/>
                <w:noProof/>
                <w:lang w:val="id-ID"/>
              </w:rPr>
              <w:t>4</w:t>
            </w:r>
          </w:p>
        </w:tc>
        <w:tc>
          <w:tcPr>
            <w:tcW w:w="4252" w:type="dxa"/>
            <w:tcBorders>
              <w:top w:val="single" w:sz="4" w:space="0" w:color="auto"/>
            </w:tcBorders>
          </w:tcPr>
          <w:p w14:paraId="044EC953" w14:textId="77777777" w:rsidR="00FD63A2" w:rsidRPr="00ED7950" w:rsidRDefault="00FD63A2" w:rsidP="00FD63A2">
            <w:pPr>
              <w:spacing w:after="0" w:line="240" w:lineRule="auto"/>
              <w:rPr>
                <w:rFonts w:ascii="Times New Roman" w:hAnsi="Times New Roman"/>
                <w:b/>
                <w:noProof/>
                <w:lang w:val="id-ID"/>
              </w:rPr>
            </w:pPr>
            <w:r w:rsidRPr="00ED7950">
              <w:rPr>
                <w:rFonts w:ascii="Times New Roman" w:hAnsi="Times New Roman"/>
                <w:b/>
                <w:noProof/>
                <w:lang w:val="id-ID"/>
              </w:rPr>
              <w:t>Pemberian ASI ekslusif</w:t>
            </w:r>
          </w:p>
        </w:tc>
        <w:tc>
          <w:tcPr>
            <w:tcW w:w="1418" w:type="dxa"/>
            <w:tcBorders>
              <w:top w:val="single" w:sz="4" w:space="0" w:color="auto"/>
            </w:tcBorders>
          </w:tcPr>
          <w:p w14:paraId="5D8E2C13" w14:textId="77777777" w:rsidR="00FD63A2" w:rsidRPr="00ED7950" w:rsidRDefault="00FD63A2" w:rsidP="00FD63A2">
            <w:pPr>
              <w:spacing w:after="0" w:line="240" w:lineRule="auto"/>
              <w:jc w:val="right"/>
              <w:rPr>
                <w:rFonts w:ascii="Times New Roman" w:hAnsi="Times New Roman"/>
                <w:noProof/>
                <w:lang w:val="id-ID"/>
              </w:rPr>
            </w:pPr>
          </w:p>
        </w:tc>
        <w:tc>
          <w:tcPr>
            <w:tcW w:w="1842" w:type="dxa"/>
            <w:tcBorders>
              <w:top w:val="single" w:sz="4" w:space="0" w:color="auto"/>
            </w:tcBorders>
          </w:tcPr>
          <w:p w14:paraId="323DB436" w14:textId="77777777" w:rsidR="00FD63A2" w:rsidRPr="00ED7950" w:rsidRDefault="00FD63A2" w:rsidP="00FD63A2">
            <w:pPr>
              <w:spacing w:after="0" w:line="240" w:lineRule="auto"/>
              <w:jc w:val="right"/>
              <w:rPr>
                <w:rFonts w:ascii="Times New Roman" w:hAnsi="Times New Roman"/>
                <w:noProof/>
                <w:lang w:val="id-ID"/>
              </w:rPr>
            </w:pPr>
          </w:p>
        </w:tc>
      </w:tr>
      <w:tr w:rsidR="00FD63A2" w:rsidRPr="00ED7950" w14:paraId="7B744413" w14:textId="77777777" w:rsidTr="00C87F71">
        <w:tc>
          <w:tcPr>
            <w:tcW w:w="567" w:type="dxa"/>
          </w:tcPr>
          <w:p w14:paraId="5A1B3812" w14:textId="77777777" w:rsidR="00FD63A2" w:rsidRPr="00ED7950" w:rsidRDefault="00FD63A2" w:rsidP="00FD63A2">
            <w:pPr>
              <w:spacing w:after="0" w:line="240" w:lineRule="auto"/>
              <w:jc w:val="center"/>
              <w:rPr>
                <w:rFonts w:ascii="Times New Roman" w:hAnsi="Times New Roman"/>
                <w:noProof/>
                <w:lang w:val="id-ID"/>
              </w:rPr>
            </w:pPr>
          </w:p>
        </w:tc>
        <w:tc>
          <w:tcPr>
            <w:tcW w:w="4252" w:type="dxa"/>
          </w:tcPr>
          <w:p w14:paraId="6142F41C" w14:textId="77777777" w:rsidR="00FD63A2" w:rsidRPr="00ED7950" w:rsidRDefault="00FD63A2" w:rsidP="00FD63A2">
            <w:pPr>
              <w:spacing w:after="0" w:line="240" w:lineRule="auto"/>
              <w:rPr>
                <w:rFonts w:ascii="Times New Roman" w:hAnsi="Times New Roman"/>
                <w:noProof/>
                <w:lang w:val="id-ID"/>
              </w:rPr>
            </w:pPr>
            <w:r w:rsidRPr="00ED7950">
              <w:rPr>
                <w:rFonts w:ascii="Times New Roman" w:hAnsi="Times New Roman"/>
                <w:noProof/>
                <w:lang w:val="id-ID"/>
              </w:rPr>
              <w:t xml:space="preserve">Tidak  </w:t>
            </w:r>
          </w:p>
        </w:tc>
        <w:tc>
          <w:tcPr>
            <w:tcW w:w="1418" w:type="dxa"/>
          </w:tcPr>
          <w:p w14:paraId="609BD3C0" w14:textId="77777777" w:rsidR="00FD63A2" w:rsidRPr="00ED7950" w:rsidRDefault="00FD63A2" w:rsidP="00FD63A2">
            <w:pPr>
              <w:spacing w:after="0" w:line="240" w:lineRule="auto"/>
              <w:jc w:val="right"/>
              <w:rPr>
                <w:rFonts w:ascii="Times New Roman" w:hAnsi="Times New Roman"/>
                <w:noProof/>
                <w:lang w:val="id-ID"/>
              </w:rPr>
            </w:pPr>
            <w:r w:rsidRPr="00ED7950">
              <w:rPr>
                <w:rFonts w:ascii="Times New Roman" w:hAnsi="Times New Roman"/>
                <w:noProof/>
                <w:lang w:val="id-ID"/>
              </w:rPr>
              <w:t>9</w:t>
            </w:r>
          </w:p>
        </w:tc>
        <w:tc>
          <w:tcPr>
            <w:tcW w:w="1842" w:type="dxa"/>
          </w:tcPr>
          <w:p w14:paraId="55175713" w14:textId="77777777" w:rsidR="00FD63A2" w:rsidRPr="00ED7950" w:rsidRDefault="00FD63A2" w:rsidP="00FD63A2">
            <w:pPr>
              <w:spacing w:after="0" w:line="240" w:lineRule="auto"/>
              <w:jc w:val="right"/>
              <w:rPr>
                <w:rFonts w:ascii="Times New Roman" w:hAnsi="Times New Roman"/>
                <w:noProof/>
                <w:lang w:val="id-ID"/>
              </w:rPr>
            </w:pPr>
            <w:r w:rsidRPr="00ED7950">
              <w:rPr>
                <w:rFonts w:ascii="Times New Roman" w:hAnsi="Times New Roman"/>
                <w:noProof/>
                <w:lang w:val="id-ID"/>
              </w:rPr>
              <w:t>7,3</w:t>
            </w:r>
          </w:p>
        </w:tc>
      </w:tr>
      <w:tr w:rsidR="00FD63A2" w:rsidRPr="00ED7950" w14:paraId="2E080F40" w14:textId="77777777" w:rsidTr="00C87F71">
        <w:tc>
          <w:tcPr>
            <w:tcW w:w="567" w:type="dxa"/>
            <w:tcBorders>
              <w:bottom w:val="single" w:sz="4" w:space="0" w:color="auto"/>
            </w:tcBorders>
          </w:tcPr>
          <w:p w14:paraId="36647461" w14:textId="77777777" w:rsidR="00FD63A2" w:rsidRPr="00ED7950" w:rsidRDefault="00FD63A2" w:rsidP="00FD63A2">
            <w:pPr>
              <w:spacing w:after="0" w:line="240" w:lineRule="auto"/>
              <w:jc w:val="center"/>
              <w:rPr>
                <w:rFonts w:ascii="Times New Roman" w:hAnsi="Times New Roman"/>
                <w:noProof/>
                <w:lang w:val="id-ID"/>
              </w:rPr>
            </w:pPr>
          </w:p>
        </w:tc>
        <w:tc>
          <w:tcPr>
            <w:tcW w:w="4252" w:type="dxa"/>
            <w:tcBorders>
              <w:bottom w:val="single" w:sz="4" w:space="0" w:color="auto"/>
            </w:tcBorders>
          </w:tcPr>
          <w:p w14:paraId="46D1813C" w14:textId="77777777" w:rsidR="00FD63A2" w:rsidRPr="00ED7950" w:rsidRDefault="00FD63A2" w:rsidP="00FD63A2">
            <w:pPr>
              <w:spacing w:after="0" w:line="240" w:lineRule="auto"/>
              <w:rPr>
                <w:rFonts w:ascii="Times New Roman" w:hAnsi="Times New Roman"/>
                <w:noProof/>
                <w:lang w:val="id-ID"/>
              </w:rPr>
            </w:pPr>
            <w:r w:rsidRPr="00ED7950">
              <w:rPr>
                <w:rFonts w:ascii="Times New Roman" w:hAnsi="Times New Roman"/>
                <w:noProof/>
                <w:lang w:val="id-ID"/>
              </w:rPr>
              <w:t>Ya</w:t>
            </w:r>
          </w:p>
        </w:tc>
        <w:tc>
          <w:tcPr>
            <w:tcW w:w="1418" w:type="dxa"/>
            <w:tcBorders>
              <w:bottom w:val="single" w:sz="4" w:space="0" w:color="auto"/>
            </w:tcBorders>
          </w:tcPr>
          <w:p w14:paraId="6E57A606" w14:textId="77777777" w:rsidR="00FD63A2" w:rsidRPr="00ED7950" w:rsidRDefault="00FD63A2" w:rsidP="00FD63A2">
            <w:pPr>
              <w:spacing w:after="0" w:line="240" w:lineRule="auto"/>
              <w:jc w:val="right"/>
              <w:rPr>
                <w:rFonts w:ascii="Times New Roman" w:hAnsi="Times New Roman"/>
                <w:noProof/>
                <w:lang w:val="id-ID"/>
              </w:rPr>
            </w:pPr>
            <w:r w:rsidRPr="00ED7950">
              <w:rPr>
                <w:rFonts w:ascii="Times New Roman" w:hAnsi="Times New Roman"/>
                <w:noProof/>
                <w:lang w:val="id-ID"/>
              </w:rPr>
              <w:t>114</w:t>
            </w:r>
          </w:p>
        </w:tc>
        <w:tc>
          <w:tcPr>
            <w:tcW w:w="1842" w:type="dxa"/>
            <w:tcBorders>
              <w:bottom w:val="single" w:sz="4" w:space="0" w:color="auto"/>
            </w:tcBorders>
          </w:tcPr>
          <w:p w14:paraId="33891C1B" w14:textId="77777777" w:rsidR="00FD63A2" w:rsidRPr="00ED7950" w:rsidRDefault="00FD63A2" w:rsidP="00FD63A2">
            <w:pPr>
              <w:spacing w:after="0" w:line="240" w:lineRule="auto"/>
              <w:jc w:val="right"/>
              <w:rPr>
                <w:rFonts w:ascii="Times New Roman" w:hAnsi="Times New Roman"/>
                <w:noProof/>
                <w:lang w:val="id-ID"/>
              </w:rPr>
            </w:pPr>
            <w:r w:rsidRPr="00ED7950">
              <w:rPr>
                <w:rFonts w:ascii="Times New Roman" w:hAnsi="Times New Roman"/>
                <w:noProof/>
                <w:lang w:val="id-ID"/>
              </w:rPr>
              <w:t>92,7</w:t>
            </w:r>
          </w:p>
        </w:tc>
      </w:tr>
      <w:tr w:rsidR="00FD63A2" w:rsidRPr="00ED7950" w14:paraId="7FD5D6C0" w14:textId="77777777" w:rsidTr="00C87F71">
        <w:tc>
          <w:tcPr>
            <w:tcW w:w="567" w:type="dxa"/>
            <w:tcBorders>
              <w:top w:val="single" w:sz="4" w:space="0" w:color="auto"/>
            </w:tcBorders>
          </w:tcPr>
          <w:p w14:paraId="063DE31E" w14:textId="77777777" w:rsidR="00FD63A2" w:rsidRPr="00ED7950" w:rsidRDefault="00FD63A2" w:rsidP="00FD63A2">
            <w:pPr>
              <w:spacing w:after="0" w:line="240" w:lineRule="auto"/>
              <w:jc w:val="center"/>
              <w:rPr>
                <w:rFonts w:ascii="Times New Roman" w:hAnsi="Times New Roman"/>
                <w:b/>
                <w:noProof/>
                <w:lang w:val="id-ID"/>
              </w:rPr>
            </w:pPr>
            <w:r w:rsidRPr="00ED7950">
              <w:rPr>
                <w:rFonts w:ascii="Times New Roman" w:hAnsi="Times New Roman"/>
                <w:b/>
                <w:noProof/>
                <w:lang w:val="id-ID"/>
              </w:rPr>
              <w:t>5</w:t>
            </w:r>
          </w:p>
        </w:tc>
        <w:tc>
          <w:tcPr>
            <w:tcW w:w="4252" w:type="dxa"/>
            <w:tcBorders>
              <w:top w:val="single" w:sz="4" w:space="0" w:color="auto"/>
            </w:tcBorders>
          </w:tcPr>
          <w:p w14:paraId="0F3EB9B6" w14:textId="77777777" w:rsidR="00FD63A2" w:rsidRPr="00ED7950" w:rsidRDefault="00FD63A2" w:rsidP="00FD63A2">
            <w:pPr>
              <w:spacing w:after="0" w:line="240" w:lineRule="auto"/>
              <w:rPr>
                <w:rFonts w:ascii="Times New Roman" w:hAnsi="Times New Roman"/>
                <w:b/>
                <w:noProof/>
                <w:lang w:val="id-ID"/>
              </w:rPr>
            </w:pPr>
            <w:r w:rsidRPr="00ED7950">
              <w:rPr>
                <w:rFonts w:ascii="Times New Roman" w:hAnsi="Times New Roman"/>
                <w:b/>
                <w:noProof/>
                <w:lang w:val="id-ID"/>
              </w:rPr>
              <w:t>Pemberian MP-ASI</w:t>
            </w:r>
          </w:p>
        </w:tc>
        <w:tc>
          <w:tcPr>
            <w:tcW w:w="1418" w:type="dxa"/>
            <w:tcBorders>
              <w:top w:val="single" w:sz="4" w:space="0" w:color="auto"/>
            </w:tcBorders>
          </w:tcPr>
          <w:p w14:paraId="74673D5A" w14:textId="77777777" w:rsidR="00FD63A2" w:rsidRPr="00ED7950" w:rsidRDefault="00FD63A2" w:rsidP="00FD63A2">
            <w:pPr>
              <w:spacing w:after="0" w:line="240" w:lineRule="auto"/>
              <w:jc w:val="right"/>
              <w:rPr>
                <w:rFonts w:ascii="Times New Roman" w:hAnsi="Times New Roman"/>
                <w:noProof/>
                <w:lang w:val="id-ID"/>
              </w:rPr>
            </w:pPr>
          </w:p>
        </w:tc>
        <w:tc>
          <w:tcPr>
            <w:tcW w:w="1842" w:type="dxa"/>
            <w:tcBorders>
              <w:top w:val="single" w:sz="4" w:space="0" w:color="auto"/>
            </w:tcBorders>
          </w:tcPr>
          <w:p w14:paraId="37A9956A" w14:textId="77777777" w:rsidR="00FD63A2" w:rsidRPr="00ED7950" w:rsidRDefault="00FD63A2" w:rsidP="00FD63A2">
            <w:pPr>
              <w:spacing w:after="0" w:line="240" w:lineRule="auto"/>
              <w:jc w:val="right"/>
              <w:rPr>
                <w:rFonts w:ascii="Times New Roman" w:hAnsi="Times New Roman"/>
                <w:noProof/>
                <w:lang w:val="id-ID"/>
              </w:rPr>
            </w:pPr>
          </w:p>
        </w:tc>
      </w:tr>
      <w:tr w:rsidR="00FD63A2" w:rsidRPr="00ED7950" w14:paraId="73D6DD09" w14:textId="77777777" w:rsidTr="00C87F71">
        <w:tc>
          <w:tcPr>
            <w:tcW w:w="567" w:type="dxa"/>
          </w:tcPr>
          <w:p w14:paraId="499C7C62" w14:textId="77777777" w:rsidR="00FD63A2" w:rsidRPr="00ED7950" w:rsidRDefault="00FD63A2" w:rsidP="00FD63A2">
            <w:pPr>
              <w:spacing w:after="0" w:line="240" w:lineRule="auto"/>
              <w:jc w:val="center"/>
              <w:rPr>
                <w:rFonts w:ascii="Times New Roman" w:hAnsi="Times New Roman"/>
                <w:noProof/>
                <w:lang w:val="id-ID"/>
              </w:rPr>
            </w:pPr>
          </w:p>
        </w:tc>
        <w:tc>
          <w:tcPr>
            <w:tcW w:w="4252" w:type="dxa"/>
          </w:tcPr>
          <w:p w14:paraId="135CA687" w14:textId="77777777" w:rsidR="00FD63A2" w:rsidRPr="00ED7950" w:rsidRDefault="00FD63A2" w:rsidP="00FD63A2">
            <w:pPr>
              <w:spacing w:after="0" w:line="240" w:lineRule="auto"/>
              <w:rPr>
                <w:rFonts w:ascii="Times New Roman" w:hAnsi="Times New Roman"/>
                <w:noProof/>
                <w:lang w:val="id-ID"/>
              </w:rPr>
            </w:pPr>
            <w:r w:rsidRPr="00ED7950">
              <w:rPr>
                <w:rFonts w:ascii="Times New Roman" w:hAnsi="Times New Roman"/>
                <w:noProof/>
                <w:lang w:val="id-ID"/>
              </w:rPr>
              <w:t xml:space="preserve">Tidak  </w:t>
            </w:r>
          </w:p>
        </w:tc>
        <w:tc>
          <w:tcPr>
            <w:tcW w:w="1418" w:type="dxa"/>
          </w:tcPr>
          <w:p w14:paraId="646D443C" w14:textId="77777777" w:rsidR="00FD63A2" w:rsidRPr="00ED7950" w:rsidRDefault="00FD63A2" w:rsidP="00FD63A2">
            <w:pPr>
              <w:spacing w:after="0" w:line="240" w:lineRule="auto"/>
              <w:jc w:val="right"/>
              <w:rPr>
                <w:rFonts w:ascii="Times New Roman" w:hAnsi="Times New Roman"/>
                <w:noProof/>
                <w:lang w:val="id-ID"/>
              </w:rPr>
            </w:pPr>
            <w:r w:rsidRPr="00ED7950">
              <w:rPr>
                <w:rFonts w:ascii="Times New Roman" w:hAnsi="Times New Roman"/>
                <w:noProof/>
                <w:lang w:val="id-ID"/>
              </w:rPr>
              <w:t>7</w:t>
            </w:r>
          </w:p>
        </w:tc>
        <w:tc>
          <w:tcPr>
            <w:tcW w:w="1842" w:type="dxa"/>
          </w:tcPr>
          <w:p w14:paraId="4EDF9EAB" w14:textId="77777777" w:rsidR="00FD63A2" w:rsidRPr="00ED7950" w:rsidRDefault="00FD63A2" w:rsidP="00FD63A2">
            <w:pPr>
              <w:spacing w:after="0" w:line="240" w:lineRule="auto"/>
              <w:jc w:val="right"/>
              <w:rPr>
                <w:rFonts w:ascii="Times New Roman" w:hAnsi="Times New Roman"/>
                <w:noProof/>
                <w:lang w:val="id-ID"/>
              </w:rPr>
            </w:pPr>
            <w:r w:rsidRPr="00ED7950">
              <w:rPr>
                <w:rFonts w:ascii="Times New Roman" w:hAnsi="Times New Roman"/>
                <w:noProof/>
                <w:lang w:val="id-ID"/>
              </w:rPr>
              <w:t>5,7</w:t>
            </w:r>
          </w:p>
        </w:tc>
      </w:tr>
      <w:tr w:rsidR="00FD63A2" w:rsidRPr="00ED7950" w14:paraId="12AE129A" w14:textId="77777777" w:rsidTr="00C87F71">
        <w:tc>
          <w:tcPr>
            <w:tcW w:w="567" w:type="dxa"/>
            <w:tcBorders>
              <w:bottom w:val="single" w:sz="4" w:space="0" w:color="auto"/>
            </w:tcBorders>
          </w:tcPr>
          <w:p w14:paraId="14EA9716" w14:textId="77777777" w:rsidR="00FD63A2" w:rsidRPr="00ED7950" w:rsidRDefault="00FD63A2" w:rsidP="00FD63A2">
            <w:pPr>
              <w:spacing w:after="0" w:line="240" w:lineRule="auto"/>
              <w:jc w:val="center"/>
              <w:rPr>
                <w:rFonts w:ascii="Times New Roman" w:hAnsi="Times New Roman"/>
                <w:noProof/>
                <w:lang w:val="id-ID"/>
              </w:rPr>
            </w:pPr>
          </w:p>
        </w:tc>
        <w:tc>
          <w:tcPr>
            <w:tcW w:w="4252" w:type="dxa"/>
            <w:tcBorders>
              <w:bottom w:val="single" w:sz="4" w:space="0" w:color="auto"/>
            </w:tcBorders>
          </w:tcPr>
          <w:p w14:paraId="06B2E15D" w14:textId="77777777" w:rsidR="00FD63A2" w:rsidRPr="00ED7950" w:rsidRDefault="00FD63A2" w:rsidP="00FD63A2">
            <w:pPr>
              <w:spacing w:after="0" w:line="240" w:lineRule="auto"/>
              <w:rPr>
                <w:rFonts w:ascii="Times New Roman" w:hAnsi="Times New Roman"/>
                <w:noProof/>
                <w:lang w:val="id-ID"/>
              </w:rPr>
            </w:pPr>
            <w:r w:rsidRPr="00ED7950">
              <w:rPr>
                <w:rFonts w:ascii="Times New Roman" w:hAnsi="Times New Roman"/>
                <w:noProof/>
                <w:lang w:val="id-ID"/>
              </w:rPr>
              <w:t>Ya</w:t>
            </w:r>
          </w:p>
        </w:tc>
        <w:tc>
          <w:tcPr>
            <w:tcW w:w="1418" w:type="dxa"/>
            <w:tcBorders>
              <w:bottom w:val="single" w:sz="4" w:space="0" w:color="auto"/>
            </w:tcBorders>
          </w:tcPr>
          <w:p w14:paraId="177C735F" w14:textId="77777777" w:rsidR="00FD63A2" w:rsidRPr="00ED7950" w:rsidRDefault="00FD63A2" w:rsidP="00FD63A2">
            <w:pPr>
              <w:spacing w:after="0" w:line="240" w:lineRule="auto"/>
              <w:jc w:val="right"/>
              <w:rPr>
                <w:rFonts w:ascii="Times New Roman" w:hAnsi="Times New Roman"/>
                <w:noProof/>
                <w:lang w:val="id-ID"/>
              </w:rPr>
            </w:pPr>
            <w:r w:rsidRPr="00ED7950">
              <w:rPr>
                <w:rFonts w:ascii="Times New Roman" w:hAnsi="Times New Roman"/>
                <w:noProof/>
                <w:lang w:val="id-ID"/>
              </w:rPr>
              <w:t>116</w:t>
            </w:r>
          </w:p>
        </w:tc>
        <w:tc>
          <w:tcPr>
            <w:tcW w:w="1842" w:type="dxa"/>
            <w:tcBorders>
              <w:bottom w:val="single" w:sz="4" w:space="0" w:color="auto"/>
            </w:tcBorders>
          </w:tcPr>
          <w:p w14:paraId="1C62BB09" w14:textId="77777777" w:rsidR="00FD63A2" w:rsidRPr="00ED7950" w:rsidRDefault="00FD63A2" w:rsidP="00FD63A2">
            <w:pPr>
              <w:spacing w:after="0" w:line="240" w:lineRule="auto"/>
              <w:jc w:val="right"/>
              <w:rPr>
                <w:rFonts w:ascii="Times New Roman" w:hAnsi="Times New Roman"/>
                <w:noProof/>
                <w:lang w:val="id-ID"/>
              </w:rPr>
            </w:pPr>
            <w:r w:rsidRPr="00ED7950">
              <w:rPr>
                <w:rFonts w:ascii="Times New Roman" w:hAnsi="Times New Roman"/>
                <w:noProof/>
                <w:lang w:val="id-ID"/>
              </w:rPr>
              <w:t>94,3</w:t>
            </w:r>
          </w:p>
        </w:tc>
      </w:tr>
      <w:tr w:rsidR="00FD63A2" w:rsidRPr="00ED7950" w14:paraId="49F5FF4B" w14:textId="77777777" w:rsidTr="00C87F71">
        <w:tc>
          <w:tcPr>
            <w:tcW w:w="567" w:type="dxa"/>
            <w:tcBorders>
              <w:top w:val="single" w:sz="4" w:space="0" w:color="auto"/>
            </w:tcBorders>
          </w:tcPr>
          <w:p w14:paraId="3B0C589D" w14:textId="77777777" w:rsidR="00FD63A2" w:rsidRPr="00ED7950" w:rsidRDefault="00FD63A2" w:rsidP="00FD63A2">
            <w:pPr>
              <w:spacing w:after="0" w:line="240" w:lineRule="auto"/>
              <w:jc w:val="center"/>
              <w:rPr>
                <w:rFonts w:ascii="Times New Roman" w:hAnsi="Times New Roman"/>
                <w:b/>
                <w:noProof/>
                <w:lang w:val="id-ID"/>
              </w:rPr>
            </w:pPr>
            <w:r w:rsidRPr="00ED7950">
              <w:rPr>
                <w:rFonts w:ascii="Times New Roman" w:hAnsi="Times New Roman"/>
                <w:b/>
                <w:noProof/>
                <w:lang w:val="id-ID"/>
              </w:rPr>
              <w:t>6</w:t>
            </w:r>
          </w:p>
        </w:tc>
        <w:tc>
          <w:tcPr>
            <w:tcW w:w="4252" w:type="dxa"/>
            <w:tcBorders>
              <w:top w:val="single" w:sz="4" w:space="0" w:color="auto"/>
            </w:tcBorders>
          </w:tcPr>
          <w:p w14:paraId="63B0617D" w14:textId="77777777" w:rsidR="00FD63A2" w:rsidRPr="00ED7950" w:rsidRDefault="00FD63A2" w:rsidP="00FD63A2">
            <w:pPr>
              <w:spacing w:after="0" w:line="240" w:lineRule="auto"/>
              <w:rPr>
                <w:rFonts w:ascii="Times New Roman" w:hAnsi="Times New Roman"/>
                <w:b/>
                <w:noProof/>
                <w:lang w:val="id-ID"/>
              </w:rPr>
            </w:pPr>
            <w:r w:rsidRPr="00ED7950">
              <w:rPr>
                <w:rFonts w:ascii="Times New Roman" w:hAnsi="Times New Roman"/>
                <w:b/>
                <w:noProof/>
                <w:lang w:val="id-ID"/>
              </w:rPr>
              <w:t>Berat badan lahir</w:t>
            </w:r>
          </w:p>
        </w:tc>
        <w:tc>
          <w:tcPr>
            <w:tcW w:w="1418" w:type="dxa"/>
            <w:tcBorders>
              <w:top w:val="single" w:sz="4" w:space="0" w:color="auto"/>
            </w:tcBorders>
          </w:tcPr>
          <w:p w14:paraId="0098EC2E" w14:textId="77777777" w:rsidR="00FD63A2" w:rsidRPr="00ED7950" w:rsidRDefault="00FD63A2" w:rsidP="00FD63A2">
            <w:pPr>
              <w:spacing w:after="0" w:line="240" w:lineRule="auto"/>
              <w:jc w:val="right"/>
              <w:rPr>
                <w:rFonts w:ascii="Times New Roman" w:hAnsi="Times New Roman"/>
                <w:noProof/>
                <w:lang w:val="id-ID"/>
              </w:rPr>
            </w:pPr>
          </w:p>
        </w:tc>
        <w:tc>
          <w:tcPr>
            <w:tcW w:w="1842" w:type="dxa"/>
            <w:tcBorders>
              <w:top w:val="single" w:sz="4" w:space="0" w:color="auto"/>
            </w:tcBorders>
          </w:tcPr>
          <w:p w14:paraId="05A9462E" w14:textId="77777777" w:rsidR="00FD63A2" w:rsidRPr="00ED7950" w:rsidRDefault="00FD63A2" w:rsidP="00FD63A2">
            <w:pPr>
              <w:spacing w:after="0" w:line="240" w:lineRule="auto"/>
              <w:jc w:val="right"/>
              <w:rPr>
                <w:rFonts w:ascii="Times New Roman" w:hAnsi="Times New Roman"/>
                <w:noProof/>
                <w:lang w:val="id-ID"/>
              </w:rPr>
            </w:pPr>
          </w:p>
        </w:tc>
      </w:tr>
      <w:tr w:rsidR="00FD63A2" w:rsidRPr="00ED7950" w14:paraId="22E31C8F" w14:textId="77777777" w:rsidTr="00C87F71">
        <w:tc>
          <w:tcPr>
            <w:tcW w:w="567" w:type="dxa"/>
          </w:tcPr>
          <w:p w14:paraId="7D4FC880" w14:textId="77777777" w:rsidR="00FD63A2" w:rsidRPr="00ED7950" w:rsidRDefault="00FD63A2" w:rsidP="00FD63A2">
            <w:pPr>
              <w:spacing w:after="0" w:line="240" w:lineRule="auto"/>
              <w:jc w:val="center"/>
              <w:rPr>
                <w:rFonts w:ascii="Times New Roman" w:hAnsi="Times New Roman"/>
                <w:noProof/>
                <w:lang w:val="id-ID"/>
              </w:rPr>
            </w:pPr>
          </w:p>
        </w:tc>
        <w:tc>
          <w:tcPr>
            <w:tcW w:w="4252" w:type="dxa"/>
          </w:tcPr>
          <w:p w14:paraId="78CBD8CC" w14:textId="77777777" w:rsidR="00FD63A2" w:rsidRPr="00ED7950" w:rsidRDefault="00FD63A2" w:rsidP="00FD63A2">
            <w:pPr>
              <w:spacing w:after="0" w:line="240" w:lineRule="auto"/>
              <w:rPr>
                <w:rFonts w:ascii="Times New Roman" w:hAnsi="Times New Roman"/>
                <w:noProof/>
                <w:lang w:val="id-ID"/>
              </w:rPr>
            </w:pPr>
            <w:r w:rsidRPr="00ED7950">
              <w:rPr>
                <w:rFonts w:ascii="Times New Roman" w:hAnsi="Times New Roman"/>
                <w:noProof/>
                <w:lang w:val="id-ID"/>
              </w:rPr>
              <w:t>Rendah</w:t>
            </w:r>
          </w:p>
        </w:tc>
        <w:tc>
          <w:tcPr>
            <w:tcW w:w="1418" w:type="dxa"/>
          </w:tcPr>
          <w:p w14:paraId="3F490584" w14:textId="77777777" w:rsidR="00FD63A2" w:rsidRPr="00ED7950" w:rsidRDefault="00FD63A2" w:rsidP="00FD63A2">
            <w:pPr>
              <w:spacing w:after="0" w:line="240" w:lineRule="auto"/>
              <w:jc w:val="right"/>
              <w:rPr>
                <w:rFonts w:ascii="Times New Roman" w:hAnsi="Times New Roman"/>
                <w:noProof/>
                <w:lang w:val="id-ID"/>
              </w:rPr>
            </w:pPr>
            <w:r w:rsidRPr="00ED7950">
              <w:rPr>
                <w:rFonts w:ascii="Times New Roman" w:hAnsi="Times New Roman"/>
                <w:noProof/>
                <w:lang w:val="id-ID"/>
              </w:rPr>
              <w:t>8</w:t>
            </w:r>
          </w:p>
        </w:tc>
        <w:tc>
          <w:tcPr>
            <w:tcW w:w="1842" w:type="dxa"/>
          </w:tcPr>
          <w:p w14:paraId="6F657915" w14:textId="77777777" w:rsidR="00FD63A2" w:rsidRPr="00ED7950" w:rsidRDefault="00FD63A2" w:rsidP="00FD63A2">
            <w:pPr>
              <w:spacing w:after="0" w:line="240" w:lineRule="auto"/>
              <w:jc w:val="right"/>
              <w:rPr>
                <w:rFonts w:ascii="Times New Roman" w:hAnsi="Times New Roman"/>
                <w:noProof/>
                <w:lang w:val="id-ID"/>
              </w:rPr>
            </w:pPr>
            <w:r w:rsidRPr="00ED7950">
              <w:rPr>
                <w:rFonts w:ascii="Times New Roman" w:hAnsi="Times New Roman"/>
                <w:noProof/>
                <w:lang w:val="id-ID"/>
              </w:rPr>
              <w:t>6,5</w:t>
            </w:r>
          </w:p>
        </w:tc>
      </w:tr>
      <w:tr w:rsidR="00FD63A2" w:rsidRPr="00ED7950" w14:paraId="2E179D70" w14:textId="77777777" w:rsidTr="00C87F71">
        <w:tc>
          <w:tcPr>
            <w:tcW w:w="567" w:type="dxa"/>
            <w:tcBorders>
              <w:bottom w:val="single" w:sz="4" w:space="0" w:color="auto"/>
            </w:tcBorders>
          </w:tcPr>
          <w:p w14:paraId="7DCB4C39" w14:textId="77777777" w:rsidR="00FD63A2" w:rsidRPr="00ED7950" w:rsidRDefault="00FD63A2" w:rsidP="00FD63A2">
            <w:pPr>
              <w:spacing w:after="0" w:line="240" w:lineRule="auto"/>
              <w:jc w:val="center"/>
              <w:rPr>
                <w:rFonts w:ascii="Times New Roman" w:hAnsi="Times New Roman"/>
                <w:noProof/>
                <w:lang w:val="id-ID"/>
              </w:rPr>
            </w:pPr>
          </w:p>
        </w:tc>
        <w:tc>
          <w:tcPr>
            <w:tcW w:w="4252" w:type="dxa"/>
            <w:tcBorders>
              <w:bottom w:val="single" w:sz="4" w:space="0" w:color="auto"/>
            </w:tcBorders>
          </w:tcPr>
          <w:p w14:paraId="7B382256" w14:textId="77777777" w:rsidR="00FD63A2" w:rsidRPr="00ED7950" w:rsidRDefault="00FD63A2" w:rsidP="00FD63A2">
            <w:pPr>
              <w:spacing w:after="0" w:line="240" w:lineRule="auto"/>
              <w:rPr>
                <w:rFonts w:ascii="Times New Roman" w:hAnsi="Times New Roman"/>
                <w:noProof/>
                <w:lang w:val="id-ID"/>
              </w:rPr>
            </w:pPr>
            <w:r w:rsidRPr="00ED7950">
              <w:rPr>
                <w:rFonts w:ascii="Times New Roman" w:hAnsi="Times New Roman"/>
                <w:noProof/>
                <w:lang w:val="id-ID"/>
              </w:rPr>
              <w:t xml:space="preserve">Normal  </w:t>
            </w:r>
          </w:p>
        </w:tc>
        <w:tc>
          <w:tcPr>
            <w:tcW w:w="1418" w:type="dxa"/>
            <w:tcBorders>
              <w:bottom w:val="single" w:sz="4" w:space="0" w:color="auto"/>
            </w:tcBorders>
          </w:tcPr>
          <w:p w14:paraId="338A325B" w14:textId="77777777" w:rsidR="00FD63A2" w:rsidRPr="00ED7950" w:rsidRDefault="00FD63A2" w:rsidP="00FD63A2">
            <w:pPr>
              <w:spacing w:after="0" w:line="240" w:lineRule="auto"/>
              <w:jc w:val="right"/>
              <w:rPr>
                <w:rFonts w:ascii="Times New Roman" w:hAnsi="Times New Roman"/>
                <w:noProof/>
                <w:lang w:val="id-ID"/>
              </w:rPr>
            </w:pPr>
            <w:r w:rsidRPr="00ED7950">
              <w:rPr>
                <w:rFonts w:ascii="Times New Roman" w:hAnsi="Times New Roman"/>
                <w:noProof/>
                <w:lang w:val="id-ID"/>
              </w:rPr>
              <w:t>115</w:t>
            </w:r>
          </w:p>
        </w:tc>
        <w:tc>
          <w:tcPr>
            <w:tcW w:w="1842" w:type="dxa"/>
            <w:tcBorders>
              <w:bottom w:val="single" w:sz="4" w:space="0" w:color="auto"/>
            </w:tcBorders>
          </w:tcPr>
          <w:p w14:paraId="57BAA34D" w14:textId="77777777" w:rsidR="00FD63A2" w:rsidRPr="00ED7950" w:rsidRDefault="00FD63A2" w:rsidP="00FD63A2">
            <w:pPr>
              <w:spacing w:after="0" w:line="240" w:lineRule="auto"/>
              <w:jc w:val="right"/>
              <w:rPr>
                <w:rFonts w:ascii="Times New Roman" w:hAnsi="Times New Roman"/>
                <w:noProof/>
                <w:lang w:val="id-ID"/>
              </w:rPr>
            </w:pPr>
            <w:r w:rsidRPr="00ED7950">
              <w:rPr>
                <w:rFonts w:ascii="Times New Roman" w:hAnsi="Times New Roman"/>
                <w:noProof/>
                <w:lang w:val="id-ID"/>
              </w:rPr>
              <w:t>93,5</w:t>
            </w:r>
          </w:p>
        </w:tc>
      </w:tr>
      <w:tr w:rsidR="00FD63A2" w:rsidRPr="00ED7950" w14:paraId="4E422D71" w14:textId="77777777" w:rsidTr="00C87F71">
        <w:tc>
          <w:tcPr>
            <w:tcW w:w="567" w:type="dxa"/>
            <w:tcBorders>
              <w:top w:val="single" w:sz="4" w:space="0" w:color="auto"/>
            </w:tcBorders>
          </w:tcPr>
          <w:p w14:paraId="5AFF8AB5" w14:textId="77777777" w:rsidR="00FD63A2" w:rsidRPr="00ED7950" w:rsidRDefault="00FD63A2" w:rsidP="00FD63A2">
            <w:pPr>
              <w:spacing w:after="0" w:line="240" w:lineRule="auto"/>
              <w:jc w:val="center"/>
              <w:rPr>
                <w:rFonts w:ascii="Times New Roman" w:hAnsi="Times New Roman"/>
                <w:b/>
                <w:noProof/>
                <w:lang w:val="id-ID"/>
              </w:rPr>
            </w:pPr>
            <w:r w:rsidRPr="00ED7950">
              <w:rPr>
                <w:rFonts w:ascii="Times New Roman" w:hAnsi="Times New Roman"/>
                <w:b/>
                <w:noProof/>
                <w:lang w:val="id-ID"/>
              </w:rPr>
              <w:t>7</w:t>
            </w:r>
          </w:p>
        </w:tc>
        <w:tc>
          <w:tcPr>
            <w:tcW w:w="4252" w:type="dxa"/>
            <w:tcBorders>
              <w:top w:val="single" w:sz="4" w:space="0" w:color="auto"/>
            </w:tcBorders>
          </w:tcPr>
          <w:p w14:paraId="1879245D" w14:textId="77777777" w:rsidR="00FD63A2" w:rsidRPr="00ED7950" w:rsidRDefault="00FD63A2" w:rsidP="00FD63A2">
            <w:pPr>
              <w:spacing w:after="0" w:line="240" w:lineRule="auto"/>
              <w:rPr>
                <w:rFonts w:ascii="Times New Roman" w:hAnsi="Times New Roman"/>
                <w:b/>
                <w:noProof/>
                <w:lang w:val="id-ID"/>
              </w:rPr>
            </w:pPr>
            <w:r w:rsidRPr="00ED7950">
              <w:rPr>
                <w:rFonts w:ascii="Times New Roman" w:hAnsi="Times New Roman"/>
                <w:b/>
                <w:noProof/>
                <w:lang w:val="id-ID"/>
              </w:rPr>
              <w:t>Imunisasi</w:t>
            </w:r>
          </w:p>
        </w:tc>
        <w:tc>
          <w:tcPr>
            <w:tcW w:w="1418" w:type="dxa"/>
            <w:tcBorders>
              <w:top w:val="single" w:sz="4" w:space="0" w:color="auto"/>
            </w:tcBorders>
          </w:tcPr>
          <w:p w14:paraId="7A74B8C2" w14:textId="77777777" w:rsidR="00FD63A2" w:rsidRPr="00ED7950" w:rsidRDefault="00FD63A2" w:rsidP="00FD63A2">
            <w:pPr>
              <w:spacing w:after="0" w:line="240" w:lineRule="auto"/>
              <w:jc w:val="right"/>
              <w:rPr>
                <w:rFonts w:ascii="Times New Roman" w:hAnsi="Times New Roman"/>
                <w:noProof/>
                <w:lang w:val="id-ID"/>
              </w:rPr>
            </w:pPr>
          </w:p>
        </w:tc>
        <w:tc>
          <w:tcPr>
            <w:tcW w:w="1842" w:type="dxa"/>
            <w:tcBorders>
              <w:top w:val="single" w:sz="4" w:space="0" w:color="auto"/>
            </w:tcBorders>
          </w:tcPr>
          <w:p w14:paraId="6AE0D46C" w14:textId="77777777" w:rsidR="00FD63A2" w:rsidRPr="00ED7950" w:rsidRDefault="00FD63A2" w:rsidP="00FD63A2">
            <w:pPr>
              <w:spacing w:after="0" w:line="240" w:lineRule="auto"/>
              <w:jc w:val="right"/>
              <w:rPr>
                <w:rFonts w:ascii="Times New Roman" w:hAnsi="Times New Roman"/>
                <w:noProof/>
                <w:lang w:val="id-ID"/>
              </w:rPr>
            </w:pPr>
          </w:p>
        </w:tc>
      </w:tr>
      <w:tr w:rsidR="00FD63A2" w:rsidRPr="00ED7950" w14:paraId="3B37C28C" w14:textId="77777777" w:rsidTr="00C87F71">
        <w:tc>
          <w:tcPr>
            <w:tcW w:w="567" w:type="dxa"/>
          </w:tcPr>
          <w:p w14:paraId="5BD62BC7" w14:textId="77777777" w:rsidR="00FD63A2" w:rsidRPr="00ED7950" w:rsidRDefault="00FD63A2" w:rsidP="00FD63A2">
            <w:pPr>
              <w:spacing w:after="0" w:line="240" w:lineRule="auto"/>
              <w:jc w:val="center"/>
              <w:rPr>
                <w:rFonts w:ascii="Times New Roman" w:hAnsi="Times New Roman"/>
                <w:noProof/>
                <w:lang w:val="id-ID"/>
              </w:rPr>
            </w:pPr>
          </w:p>
        </w:tc>
        <w:tc>
          <w:tcPr>
            <w:tcW w:w="4252" w:type="dxa"/>
          </w:tcPr>
          <w:p w14:paraId="425A686E" w14:textId="77777777" w:rsidR="00FD63A2" w:rsidRPr="00ED7950" w:rsidRDefault="00FD63A2" w:rsidP="00FD63A2">
            <w:pPr>
              <w:spacing w:after="0" w:line="240" w:lineRule="auto"/>
              <w:rPr>
                <w:rFonts w:ascii="Times New Roman" w:hAnsi="Times New Roman"/>
                <w:noProof/>
                <w:lang w:val="id-ID"/>
              </w:rPr>
            </w:pPr>
            <w:r w:rsidRPr="00ED7950">
              <w:rPr>
                <w:rFonts w:ascii="Times New Roman" w:hAnsi="Times New Roman"/>
                <w:noProof/>
                <w:lang w:val="id-ID"/>
              </w:rPr>
              <w:t>Tidak Lengkap</w:t>
            </w:r>
          </w:p>
        </w:tc>
        <w:tc>
          <w:tcPr>
            <w:tcW w:w="1418" w:type="dxa"/>
          </w:tcPr>
          <w:p w14:paraId="21651676" w14:textId="77777777" w:rsidR="00FD63A2" w:rsidRPr="00ED7950" w:rsidRDefault="00FD63A2" w:rsidP="00FD63A2">
            <w:pPr>
              <w:spacing w:after="0" w:line="240" w:lineRule="auto"/>
              <w:jc w:val="right"/>
              <w:rPr>
                <w:rFonts w:ascii="Times New Roman" w:hAnsi="Times New Roman"/>
                <w:noProof/>
                <w:lang w:val="id-ID"/>
              </w:rPr>
            </w:pPr>
            <w:r w:rsidRPr="00ED7950">
              <w:rPr>
                <w:rFonts w:ascii="Times New Roman" w:hAnsi="Times New Roman"/>
                <w:noProof/>
                <w:lang w:val="id-ID"/>
              </w:rPr>
              <w:t>39</w:t>
            </w:r>
          </w:p>
        </w:tc>
        <w:tc>
          <w:tcPr>
            <w:tcW w:w="1842" w:type="dxa"/>
          </w:tcPr>
          <w:p w14:paraId="3E1B5FD2" w14:textId="77777777" w:rsidR="00FD63A2" w:rsidRPr="00ED7950" w:rsidRDefault="00FD63A2" w:rsidP="00FD63A2">
            <w:pPr>
              <w:spacing w:after="0" w:line="240" w:lineRule="auto"/>
              <w:jc w:val="right"/>
              <w:rPr>
                <w:rFonts w:ascii="Times New Roman" w:hAnsi="Times New Roman"/>
                <w:noProof/>
                <w:lang w:val="id-ID"/>
              </w:rPr>
            </w:pPr>
            <w:r w:rsidRPr="00ED7950">
              <w:rPr>
                <w:rFonts w:ascii="Times New Roman" w:hAnsi="Times New Roman"/>
                <w:noProof/>
                <w:lang w:val="id-ID"/>
              </w:rPr>
              <w:t>31,7</w:t>
            </w:r>
          </w:p>
        </w:tc>
      </w:tr>
      <w:tr w:rsidR="00FD63A2" w:rsidRPr="00ED7950" w14:paraId="4AEDAFC2" w14:textId="77777777" w:rsidTr="00C87F71">
        <w:tc>
          <w:tcPr>
            <w:tcW w:w="567" w:type="dxa"/>
            <w:tcBorders>
              <w:bottom w:val="single" w:sz="4" w:space="0" w:color="auto"/>
            </w:tcBorders>
          </w:tcPr>
          <w:p w14:paraId="652F44BB" w14:textId="77777777" w:rsidR="00FD63A2" w:rsidRPr="00ED7950" w:rsidRDefault="00FD63A2" w:rsidP="00FD63A2">
            <w:pPr>
              <w:spacing w:after="0" w:line="240" w:lineRule="auto"/>
              <w:jc w:val="center"/>
              <w:rPr>
                <w:rFonts w:ascii="Times New Roman" w:hAnsi="Times New Roman"/>
                <w:noProof/>
                <w:lang w:val="id-ID"/>
              </w:rPr>
            </w:pPr>
          </w:p>
        </w:tc>
        <w:tc>
          <w:tcPr>
            <w:tcW w:w="4252" w:type="dxa"/>
            <w:tcBorders>
              <w:bottom w:val="single" w:sz="4" w:space="0" w:color="auto"/>
            </w:tcBorders>
          </w:tcPr>
          <w:p w14:paraId="616CABE6" w14:textId="77777777" w:rsidR="00FD63A2" w:rsidRPr="00ED7950" w:rsidRDefault="00FD63A2" w:rsidP="00FD63A2">
            <w:pPr>
              <w:spacing w:after="0" w:line="240" w:lineRule="auto"/>
              <w:rPr>
                <w:rFonts w:ascii="Times New Roman" w:hAnsi="Times New Roman"/>
                <w:noProof/>
                <w:lang w:val="id-ID"/>
              </w:rPr>
            </w:pPr>
            <w:r w:rsidRPr="00ED7950">
              <w:rPr>
                <w:rFonts w:ascii="Times New Roman" w:hAnsi="Times New Roman"/>
                <w:noProof/>
                <w:lang w:val="id-ID"/>
              </w:rPr>
              <w:t xml:space="preserve">Lengkap </w:t>
            </w:r>
          </w:p>
        </w:tc>
        <w:tc>
          <w:tcPr>
            <w:tcW w:w="1418" w:type="dxa"/>
            <w:tcBorders>
              <w:bottom w:val="single" w:sz="4" w:space="0" w:color="auto"/>
            </w:tcBorders>
          </w:tcPr>
          <w:p w14:paraId="210B7AF6" w14:textId="77777777" w:rsidR="00FD63A2" w:rsidRPr="00ED7950" w:rsidRDefault="00FD63A2" w:rsidP="00FD63A2">
            <w:pPr>
              <w:spacing w:after="0" w:line="240" w:lineRule="auto"/>
              <w:jc w:val="right"/>
              <w:rPr>
                <w:rFonts w:ascii="Times New Roman" w:hAnsi="Times New Roman"/>
                <w:noProof/>
                <w:lang w:val="id-ID"/>
              </w:rPr>
            </w:pPr>
            <w:r w:rsidRPr="00ED7950">
              <w:rPr>
                <w:rFonts w:ascii="Times New Roman" w:hAnsi="Times New Roman"/>
                <w:noProof/>
                <w:lang w:val="id-ID"/>
              </w:rPr>
              <w:t>84</w:t>
            </w:r>
          </w:p>
        </w:tc>
        <w:tc>
          <w:tcPr>
            <w:tcW w:w="1842" w:type="dxa"/>
            <w:tcBorders>
              <w:bottom w:val="single" w:sz="4" w:space="0" w:color="auto"/>
            </w:tcBorders>
          </w:tcPr>
          <w:p w14:paraId="5078F221" w14:textId="77777777" w:rsidR="00FD63A2" w:rsidRPr="00ED7950" w:rsidRDefault="00FD63A2" w:rsidP="00FD63A2">
            <w:pPr>
              <w:spacing w:after="0" w:line="240" w:lineRule="auto"/>
              <w:jc w:val="right"/>
              <w:rPr>
                <w:rFonts w:ascii="Times New Roman" w:hAnsi="Times New Roman"/>
                <w:noProof/>
                <w:lang w:val="id-ID"/>
              </w:rPr>
            </w:pPr>
            <w:r w:rsidRPr="00ED7950">
              <w:rPr>
                <w:rFonts w:ascii="Times New Roman" w:hAnsi="Times New Roman"/>
                <w:noProof/>
                <w:lang w:val="id-ID"/>
              </w:rPr>
              <w:t>68,3</w:t>
            </w:r>
          </w:p>
        </w:tc>
      </w:tr>
      <w:tr w:rsidR="00FD63A2" w:rsidRPr="00ED7950" w14:paraId="4EB1CED9" w14:textId="77777777" w:rsidTr="00C87F71">
        <w:tc>
          <w:tcPr>
            <w:tcW w:w="567" w:type="dxa"/>
            <w:tcBorders>
              <w:top w:val="single" w:sz="4" w:space="0" w:color="auto"/>
            </w:tcBorders>
          </w:tcPr>
          <w:p w14:paraId="1B7C822A" w14:textId="77777777" w:rsidR="00FD63A2" w:rsidRPr="00ED7950" w:rsidRDefault="00FD63A2" w:rsidP="00FD63A2">
            <w:pPr>
              <w:spacing w:after="0" w:line="240" w:lineRule="auto"/>
              <w:jc w:val="center"/>
              <w:rPr>
                <w:rFonts w:ascii="Times New Roman" w:hAnsi="Times New Roman"/>
                <w:b/>
                <w:bCs/>
                <w:noProof/>
                <w:lang w:val="id-ID"/>
              </w:rPr>
            </w:pPr>
            <w:r w:rsidRPr="00ED7950">
              <w:rPr>
                <w:rFonts w:ascii="Times New Roman" w:hAnsi="Times New Roman"/>
                <w:b/>
                <w:bCs/>
                <w:noProof/>
                <w:lang w:val="id-ID"/>
              </w:rPr>
              <w:t>8</w:t>
            </w:r>
          </w:p>
        </w:tc>
        <w:tc>
          <w:tcPr>
            <w:tcW w:w="4252" w:type="dxa"/>
            <w:tcBorders>
              <w:top w:val="single" w:sz="4" w:space="0" w:color="auto"/>
            </w:tcBorders>
          </w:tcPr>
          <w:p w14:paraId="129A5330" w14:textId="77777777" w:rsidR="00FD63A2" w:rsidRPr="00ED7950" w:rsidRDefault="00FD63A2" w:rsidP="00FD63A2">
            <w:pPr>
              <w:spacing w:after="0" w:line="240" w:lineRule="auto"/>
              <w:rPr>
                <w:rFonts w:ascii="Times New Roman" w:hAnsi="Times New Roman"/>
                <w:b/>
                <w:bCs/>
                <w:noProof/>
                <w:lang w:val="id-ID"/>
              </w:rPr>
            </w:pPr>
            <w:r w:rsidRPr="00ED7950">
              <w:rPr>
                <w:rFonts w:ascii="Times New Roman" w:hAnsi="Times New Roman"/>
                <w:b/>
                <w:bCs/>
                <w:noProof/>
                <w:lang w:val="id-ID"/>
              </w:rPr>
              <w:t>Ketersediaan jamban</w:t>
            </w:r>
          </w:p>
        </w:tc>
        <w:tc>
          <w:tcPr>
            <w:tcW w:w="1418" w:type="dxa"/>
            <w:tcBorders>
              <w:top w:val="single" w:sz="4" w:space="0" w:color="auto"/>
            </w:tcBorders>
          </w:tcPr>
          <w:p w14:paraId="45760851" w14:textId="77777777" w:rsidR="00FD63A2" w:rsidRPr="00ED7950" w:rsidRDefault="00FD63A2" w:rsidP="00FD63A2">
            <w:pPr>
              <w:spacing w:after="0" w:line="240" w:lineRule="auto"/>
              <w:jc w:val="right"/>
              <w:rPr>
                <w:rFonts w:ascii="Times New Roman" w:hAnsi="Times New Roman"/>
                <w:noProof/>
                <w:lang w:val="id-ID"/>
              </w:rPr>
            </w:pPr>
          </w:p>
        </w:tc>
        <w:tc>
          <w:tcPr>
            <w:tcW w:w="1842" w:type="dxa"/>
            <w:tcBorders>
              <w:top w:val="single" w:sz="4" w:space="0" w:color="auto"/>
            </w:tcBorders>
          </w:tcPr>
          <w:p w14:paraId="5C29E7E3" w14:textId="77777777" w:rsidR="00FD63A2" w:rsidRPr="00ED7950" w:rsidRDefault="00FD63A2" w:rsidP="00FD63A2">
            <w:pPr>
              <w:spacing w:after="0" w:line="240" w:lineRule="auto"/>
              <w:jc w:val="right"/>
              <w:rPr>
                <w:rFonts w:ascii="Times New Roman" w:hAnsi="Times New Roman"/>
                <w:noProof/>
                <w:lang w:val="id-ID"/>
              </w:rPr>
            </w:pPr>
          </w:p>
        </w:tc>
      </w:tr>
      <w:tr w:rsidR="00FD63A2" w:rsidRPr="00ED7950" w14:paraId="5661B108" w14:textId="77777777" w:rsidTr="00C87F71">
        <w:tc>
          <w:tcPr>
            <w:tcW w:w="567" w:type="dxa"/>
          </w:tcPr>
          <w:p w14:paraId="16593D71" w14:textId="77777777" w:rsidR="00FD63A2" w:rsidRPr="00ED7950" w:rsidRDefault="00FD63A2" w:rsidP="00FD63A2">
            <w:pPr>
              <w:spacing w:after="0" w:line="240" w:lineRule="auto"/>
              <w:jc w:val="center"/>
              <w:rPr>
                <w:rFonts w:ascii="Times New Roman" w:hAnsi="Times New Roman"/>
                <w:noProof/>
                <w:lang w:val="id-ID"/>
              </w:rPr>
            </w:pPr>
          </w:p>
        </w:tc>
        <w:tc>
          <w:tcPr>
            <w:tcW w:w="4252" w:type="dxa"/>
          </w:tcPr>
          <w:p w14:paraId="7896CD06" w14:textId="77777777" w:rsidR="00FD63A2" w:rsidRPr="00ED7950" w:rsidRDefault="00FD63A2" w:rsidP="00FD63A2">
            <w:pPr>
              <w:spacing w:after="0" w:line="240" w:lineRule="auto"/>
              <w:rPr>
                <w:rFonts w:ascii="Times New Roman" w:hAnsi="Times New Roman"/>
                <w:noProof/>
                <w:lang w:val="id-ID"/>
              </w:rPr>
            </w:pPr>
            <w:r w:rsidRPr="00ED7950">
              <w:rPr>
                <w:rFonts w:ascii="Times New Roman" w:hAnsi="Times New Roman"/>
                <w:noProof/>
                <w:lang w:val="id-ID"/>
              </w:rPr>
              <w:t>Tidak ada</w:t>
            </w:r>
          </w:p>
        </w:tc>
        <w:tc>
          <w:tcPr>
            <w:tcW w:w="1418" w:type="dxa"/>
          </w:tcPr>
          <w:p w14:paraId="4C444921" w14:textId="77777777" w:rsidR="00FD63A2" w:rsidRPr="00ED7950" w:rsidRDefault="00FD63A2" w:rsidP="00FD63A2">
            <w:pPr>
              <w:spacing w:after="0" w:line="240" w:lineRule="auto"/>
              <w:jc w:val="right"/>
              <w:rPr>
                <w:rFonts w:ascii="Times New Roman" w:hAnsi="Times New Roman"/>
                <w:noProof/>
                <w:lang w:val="id-ID"/>
              </w:rPr>
            </w:pPr>
            <w:r w:rsidRPr="00ED7950">
              <w:rPr>
                <w:rFonts w:ascii="Times New Roman" w:hAnsi="Times New Roman"/>
                <w:noProof/>
                <w:lang w:val="id-ID"/>
              </w:rPr>
              <w:t>12</w:t>
            </w:r>
          </w:p>
        </w:tc>
        <w:tc>
          <w:tcPr>
            <w:tcW w:w="1842" w:type="dxa"/>
          </w:tcPr>
          <w:p w14:paraId="72B64AD5" w14:textId="77777777" w:rsidR="00FD63A2" w:rsidRPr="00ED7950" w:rsidRDefault="00FD63A2" w:rsidP="00FD63A2">
            <w:pPr>
              <w:spacing w:after="0" w:line="240" w:lineRule="auto"/>
              <w:jc w:val="right"/>
              <w:rPr>
                <w:rFonts w:ascii="Times New Roman" w:hAnsi="Times New Roman"/>
                <w:noProof/>
                <w:lang w:val="id-ID"/>
              </w:rPr>
            </w:pPr>
            <w:r w:rsidRPr="00ED7950">
              <w:rPr>
                <w:rFonts w:ascii="Times New Roman" w:hAnsi="Times New Roman"/>
                <w:noProof/>
                <w:lang w:val="id-ID"/>
              </w:rPr>
              <w:t>9,8</w:t>
            </w:r>
          </w:p>
        </w:tc>
      </w:tr>
      <w:tr w:rsidR="00FD63A2" w:rsidRPr="00ED7950" w14:paraId="62C3A31C" w14:textId="77777777" w:rsidTr="00C87F71">
        <w:tc>
          <w:tcPr>
            <w:tcW w:w="567" w:type="dxa"/>
            <w:tcBorders>
              <w:bottom w:val="single" w:sz="4" w:space="0" w:color="auto"/>
            </w:tcBorders>
          </w:tcPr>
          <w:p w14:paraId="7CD17038" w14:textId="77777777" w:rsidR="00FD63A2" w:rsidRPr="00ED7950" w:rsidRDefault="00FD63A2" w:rsidP="00FD63A2">
            <w:pPr>
              <w:spacing w:after="0" w:line="240" w:lineRule="auto"/>
              <w:jc w:val="center"/>
              <w:rPr>
                <w:rFonts w:ascii="Times New Roman" w:hAnsi="Times New Roman"/>
                <w:noProof/>
                <w:lang w:val="id-ID"/>
              </w:rPr>
            </w:pPr>
          </w:p>
        </w:tc>
        <w:tc>
          <w:tcPr>
            <w:tcW w:w="4252" w:type="dxa"/>
            <w:tcBorders>
              <w:bottom w:val="single" w:sz="4" w:space="0" w:color="auto"/>
            </w:tcBorders>
          </w:tcPr>
          <w:p w14:paraId="09CB1F44" w14:textId="77777777" w:rsidR="00FD63A2" w:rsidRPr="00ED7950" w:rsidRDefault="00FD63A2" w:rsidP="00FD63A2">
            <w:pPr>
              <w:spacing w:after="0" w:line="240" w:lineRule="auto"/>
              <w:rPr>
                <w:rFonts w:ascii="Times New Roman" w:hAnsi="Times New Roman"/>
                <w:noProof/>
                <w:lang w:val="id-ID"/>
              </w:rPr>
            </w:pPr>
            <w:r w:rsidRPr="00ED7950">
              <w:rPr>
                <w:rFonts w:ascii="Times New Roman" w:hAnsi="Times New Roman"/>
                <w:noProof/>
                <w:lang w:val="id-ID"/>
              </w:rPr>
              <w:t xml:space="preserve">Ada </w:t>
            </w:r>
          </w:p>
        </w:tc>
        <w:tc>
          <w:tcPr>
            <w:tcW w:w="1418" w:type="dxa"/>
            <w:tcBorders>
              <w:bottom w:val="single" w:sz="4" w:space="0" w:color="auto"/>
            </w:tcBorders>
          </w:tcPr>
          <w:p w14:paraId="507B1E30" w14:textId="77777777" w:rsidR="00FD63A2" w:rsidRPr="00ED7950" w:rsidRDefault="00FD63A2" w:rsidP="00FD63A2">
            <w:pPr>
              <w:spacing w:after="0" w:line="240" w:lineRule="auto"/>
              <w:jc w:val="right"/>
              <w:rPr>
                <w:rFonts w:ascii="Times New Roman" w:hAnsi="Times New Roman"/>
                <w:noProof/>
                <w:lang w:val="id-ID"/>
              </w:rPr>
            </w:pPr>
            <w:r w:rsidRPr="00ED7950">
              <w:rPr>
                <w:rFonts w:ascii="Times New Roman" w:hAnsi="Times New Roman"/>
                <w:noProof/>
                <w:lang w:val="id-ID"/>
              </w:rPr>
              <w:t>111</w:t>
            </w:r>
          </w:p>
        </w:tc>
        <w:tc>
          <w:tcPr>
            <w:tcW w:w="1842" w:type="dxa"/>
            <w:tcBorders>
              <w:bottom w:val="single" w:sz="4" w:space="0" w:color="auto"/>
            </w:tcBorders>
          </w:tcPr>
          <w:p w14:paraId="1E41F0E7" w14:textId="77777777" w:rsidR="00FD63A2" w:rsidRPr="00ED7950" w:rsidRDefault="00FD63A2" w:rsidP="00FD63A2">
            <w:pPr>
              <w:spacing w:after="0" w:line="240" w:lineRule="auto"/>
              <w:jc w:val="right"/>
              <w:rPr>
                <w:rFonts w:ascii="Times New Roman" w:hAnsi="Times New Roman"/>
                <w:noProof/>
                <w:lang w:val="id-ID"/>
              </w:rPr>
            </w:pPr>
            <w:r w:rsidRPr="00ED7950">
              <w:rPr>
                <w:rFonts w:ascii="Times New Roman" w:hAnsi="Times New Roman"/>
                <w:noProof/>
                <w:lang w:val="id-ID"/>
              </w:rPr>
              <w:t>90,2</w:t>
            </w:r>
          </w:p>
        </w:tc>
      </w:tr>
      <w:tr w:rsidR="00FD63A2" w:rsidRPr="00ED7950" w14:paraId="3AC88768" w14:textId="77777777" w:rsidTr="00C87F71">
        <w:tc>
          <w:tcPr>
            <w:tcW w:w="567" w:type="dxa"/>
            <w:tcBorders>
              <w:top w:val="single" w:sz="4" w:space="0" w:color="auto"/>
            </w:tcBorders>
          </w:tcPr>
          <w:p w14:paraId="0655572C" w14:textId="77777777" w:rsidR="00FD63A2" w:rsidRPr="00ED7950" w:rsidRDefault="00FD63A2" w:rsidP="00FD63A2">
            <w:pPr>
              <w:spacing w:after="0" w:line="240" w:lineRule="auto"/>
              <w:jc w:val="center"/>
              <w:rPr>
                <w:rFonts w:ascii="Times New Roman" w:hAnsi="Times New Roman"/>
                <w:b/>
                <w:bCs/>
                <w:noProof/>
                <w:lang w:val="id-ID"/>
              </w:rPr>
            </w:pPr>
            <w:r w:rsidRPr="00ED7950">
              <w:rPr>
                <w:rFonts w:ascii="Times New Roman" w:hAnsi="Times New Roman"/>
                <w:b/>
                <w:bCs/>
                <w:noProof/>
                <w:lang w:val="id-ID"/>
              </w:rPr>
              <w:t>9</w:t>
            </w:r>
          </w:p>
        </w:tc>
        <w:tc>
          <w:tcPr>
            <w:tcW w:w="4252" w:type="dxa"/>
            <w:tcBorders>
              <w:top w:val="single" w:sz="4" w:space="0" w:color="auto"/>
            </w:tcBorders>
          </w:tcPr>
          <w:p w14:paraId="12FDD8FA" w14:textId="77777777" w:rsidR="00FD63A2" w:rsidRPr="00ED7950" w:rsidRDefault="00FD63A2" w:rsidP="00FD63A2">
            <w:pPr>
              <w:spacing w:after="0" w:line="240" w:lineRule="auto"/>
              <w:rPr>
                <w:rFonts w:ascii="Times New Roman" w:hAnsi="Times New Roman"/>
                <w:b/>
                <w:bCs/>
                <w:noProof/>
                <w:lang w:val="id-ID"/>
              </w:rPr>
            </w:pPr>
            <w:r w:rsidRPr="00ED7950">
              <w:rPr>
                <w:rFonts w:ascii="Times New Roman" w:hAnsi="Times New Roman"/>
                <w:b/>
                <w:bCs/>
                <w:noProof/>
                <w:lang w:val="id-ID"/>
              </w:rPr>
              <w:t>Riwayat Penyakit infeksi</w:t>
            </w:r>
          </w:p>
        </w:tc>
        <w:tc>
          <w:tcPr>
            <w:tcW w:w="1418" w:type="dxa"/>
            <w:tcBorders>
              <w:top w:val="single" w:sz="4" w:space="0" w:color="auto"/>
            </w:tcBorders>
          </w:tcPr>
          <w:p w14:paraId="2F79A5D2" w14:textId="77777777" w:rsidR="00FD63A2" w:rsidRPr="00ED7950" w:rsidRDefault="00FD63A2" w:rsidP="00FD63A2">
            <w:pPr>
              <w:spacing w:after="0" w:line="240" w:lineRule="auto"/>
              <w:jc w:val="right"/>
              <w:rPr>
                <w:rFonts w:ascii="Times New Roman" w:hAnsi="Times New Roman"/>
                <w:noProof/>
                <w:lang w:val="id-ID"/>
              </w:rPr>
            </w:pPr>
          </w:p>
        </w:tc>
        <w:tc>
          <w:tcPr>
            <w:tcW w:w="1842" w:type="dxa"/>
            <w:tcBorders>
              <w:top w:val="single" w:sz="4" w:space="0" w:color="auto"/>
            </w:tcBorders>
          </w:tcPr>
          <w:p w14:paraId="68DB2933" w14:textId="77777777" w:rsidR="00FD63A2" w:rsidRPr="00ED7950" w:rsidRDefault="00FD63A2" w:rsidP="00FD63A2">
            <w:pPr>
              <w:spacing w:after="0" w:line="240" w:lineRule="auto"/>
              <w:jc w:val="right"/>
              <w:rPr>
                <w:rFonts w:ascii="Times New Roman" w:hAnsi="Times New Roman"/>
                <w:noProof/>
                <w:lang w:val="id-ID"/>
              </w:rPr>
            </w:pPr>
          </w:p>
        </w:tc>
      </w:tr>
      <w:tr w:rsidR="00FD63A2" w:rsidRPr="00ED7950" w14:paraId="61E0B106" w14:textId="77777777" w:rsidTr="00C87F71">
        <w:tc>
          <w:tcPr>
            <w:tcW w:w="567" w:type="dxa"/>
          </w:tcPr>
          <w:p w14:paraId="39FF809D" w14:textId="77777777" w:rsidR="00FD63A2" w:rsidRPr="00ED7950" w:rsidRDefault="00FD63A2" w:rsidP="00FD63A2">
            <w:pPr>
              <w:spacing w:after="0" w:line="240" w:lineRule="auto"/>
              <w:jc w:val="center"/>
              <w:rPr>
                <w:rFonts w:ascii="Times New Roman" w:hAnsi="Times New Roman"/>
                <w:noProof/>
                <w:lang w:val="id-ID"/>
              </w:rPr>
            </w:pPr>
          </w:p>
        </w:tc>
        <w:tc>
          <w:tcPr>
            <w:tcW w:w="4252" w:type="dxa"/>
          </w:tcPr>
          <w:p w14:paraId="19F5ED17" w14:textId="77777777" w:rsidR="00FD63A2" w:rsidRPr="00ED7950" w:rsidRDefault="00FD63A2" w:rsidP="00FD63A2">
            <w:pPr>
              <w:spacing w:after="0" w:line="240" w:lineRule="auto"/>
              <w:rPr>
                <w:rFonts w:ascii="Times New Roman" w:hAnsi="Times New Roman"/>
                <w:noProof/>
                <w:lang w:val="id-ID"/>
              </w:rPr>
            </w:pPr>
            <w:r w:rsidRPr="00ED7950">
              <w:rPr>
                <w:rFonts w:ascii="Times New Roman" w:hAnsi="Times New Roman"/>
                <w:noProof/>
                <w:lang w:val="id-ID"/>
              </w:rPr>
              <w:t xml:space="preserve">Ada </w:t>
            </w:r>
          </w:p>
        </w:tc>
        <w:tc>
          <w:tcPr>
            <w:tcW w:w="1418" w:type="dxa"/>
          </w:tcPr>
          <w:p w14:paraId="0A954DF8" w14:textId="77777777" w:rsidR="00FD63A2" w:rsidRPr="00ED7950" w:rsidRDefault="00FD63A2" w:rsidP="00FD63A2">
            <w:pPr>
              <w:spacing w:after="0" w:line="240" w:lineRule="auto"/>
              <w:jc w:val="right"/>
              <w:rPr>
                <w:rFonts w:ascii="Times New Roman" w:hAnsi="Times New Roman"/>
                <w:noProof/>
                <w:lang w:val="id-ID"/>
              </w:rPr>
            </w:pPr>
            <w:r w:rsidRPr="00ED7950">
              <w:rPr>
                <w:rFonts w:ascii="Times New Roman" w:hAnsi="Times New Roman"/>
                <w:noProof/>
                <w:lang w:val="id-ID"/>
              </w:rPr>
              <w:t>51</w:t>
            </w:r>
          </w:p>
        </w:tc>
        <w:tc>
          <w:tcPr>
            <w:tcW w:w="1842" w:type="dxa"/>
          </w:tcPr>
          <w:p w14:paraId="1CDCE8EE" w14:textId="77777777" w:rsidR="00FD63A2" w:rsidRPr="00ED7950" w:rsidRDefault="00FD63A2" w:rsidP="00FD63A2">
            <w:pPr>
              <w:spacing w:after="0" w:line="240" w:lineRule="auto"/>
              <w:jc w:val="right"/>
              <w:rPr>
                <w:rFonts w:ascii="Times New Roman" w:hAnsi="Times New Roman"/>
                <w:noProof/>
                <w:lang w:val="id-ID"/>
              </w:rPr>
            </w:pPr>
            <w:r w:rsidRPr="00ED7950">
              <w:rPr>
                <w:rFonts w:ascii="Times New Roman" w:hAnsi="Times New Roman"/>
                <w:noProof/>
                <w:lang w:val="id-ID"/>
              </w:rPr>
              <w:t>41,5</w:t>
            </w:r>
          </w:p>
        </w:tc>
      </w:tr>
      <w:tr w:rsidR="00FD63A2" w:rsidRPr="00ED7950" w14:paraId="08708259" w14:textId="77777777" w:rsidTr="00C87F71">
        <w:tc>
          <w:tcPr>
            <w:tcW w:w="567" w:type="dxa"/>
            <w:tcBorders>
              <w:bottom w:val="single" w:sz="4" w:space="0" w:color="auto"/>
            </w:tcBorders>
          </w:tcPr>
          <w:p w14:paraId="03F426B9" w14:textId="77777777" w:rsidR="00FD63A2" w:rsidRPr="00ED7950" w:rsidRDefault="00FD63A2" w:rsidP="00FD63A2">
            <w:pPr>
              <w:spacing w:after="0" w:line="240" w:lineRule="auto"/>
              <w:jc w:val="center"/>
              <w:rPr>
                <w:rFonts w:ascii="Times New Roman" w:hAnsi="Times New Roman"/>
                <w:noProof/>
                <w:lang w:val="id-ID"/>
              </w:rPr>
            </w:pPr>
          </w:p>
        </w:tc>
        <w:tc>
          <w:tcPr>
            <w:tcW w:w="4252" w:type="dxa"/>
            <w:tcBorders>
              <w:bottom w:val="single" w:sz="4" w:space="0" w:color="auto"/>
            </w:tcBorders>
          </w:tcPr>
          <w:p w14:paraId="487E3E21" w14:textId="77777777" w:rsidR="00FD63A2" w:rsidRPr="00ED7950" w:rsidRDefault="00FD63A2" w:rsidP="00FD63A2">
            <w:pPr>
              <w:spacing w:after="0" w:line="240" w:lineRule="auto"/>
              <w:rPr>
                <w:rFonts w:ascii="Times New Roman" w:hAnsi="Times New Roman"/>
                <w:noProof/>
                <w:lang w:val="id-ID"/>
              </w:rPr>
            </w:pPr>
            <w:r w:rsidRPr="00ED7950">
              <w:rPr>
                <w:rFonts w:ascii="Times New Roman" w:hAnsi="Times New Roman"/>
                <w:noProof/>
                <w:lang w:val="id-ID"/>
              </w:rPr>
              <w:t>Tidak ada</w:t>
            </w:r>
          </w:p>
        </w:tc>
        <w:tc>
          <w:tcPr>
            <w:tcW w:w="1418" w:type="dxa"/>
            <w:tcBorders>
              <w:bottom w:val="single" w:sz="4" w:space="0" w:color="auto"/>
            </w:tcBorders>
          </w:tcPr>
          <w:p w14:paraId="2E22574C" w14:textId="77777777" w:rsidR="00FD63A2" w:rsidRPr="00ED7950" w:rsidRDefault="00FD63A2" w:rsidP="00FD63A2">
            <w:pPr>
              <w:spacing w:after="0" w:line="240" w:lineRule="auto"/>
              <w:jc w:val="right"/>
              <w:rPr>
                <w:rFonts w:ascii="Times New Roman" w:hAnsi="Times New Roman"/>
                <w:noProof/>
                <w:lang w:val="id-ID"/>
              </w:rPr>
            </w:pPr>
            <w:r w:rsidRPr="00ED7950">
              <w:rPr>
                <w:rFonts w:ascii="Times New Roman" w:hAnsi="Times New Roman"/>
                <w:noProof/>
                <w:lang w:val="id-ID"/>
              </w:rPr>
              <w:t>72</w:t>
            </w:r>
          </w:p>
        </w:tc>
        <w:tc>
          <w:tcPr>
            <w:tcW w:w="1842" w:type="dxa"/>
            <w:tcBorders>
              <w:bottom w:val="single" w:sz="4" w:space="0" w:color="auto"/>
            </w:tcBorders>
          </w:tcPr>
          <w:p w14:paraId="767BDA3E" w14:textId="77777777" w:rsidR="00FD63A2" w:rsidRPr="00ED7950" w:rsidRDefault="00FD63A2" w:rsidP="00FD63A2">
            <w:pPr>
              <w:spacing w:after="0" w:line="240" w:lineRule="auto"/>
              <w:jc w:val="right"/>
              <w:rPr>
                <w:rFonts w:ascii="Times New Roman" w:hAnsi="Times New Roman"/>
                <w:noProof/>
                <w:lang w:val="id-ID"/>
              </w:rPr>
            </w:pPr>
            <w:r w:rsidRPr="00ED7950">
              <w:rPr>
                <w:rFonts w:ascii="Times New Roman" w:hAnsi="Times New Roman"/>
                <w:noProof/>
                <w:lang w:val="id-ID"/>
              </w:rPr>
              <w:t>58,5</w:t>
            </w:r>
          </w:p>
        </w:tc>
      </w:tr>
      <w:tr w:rsidR="00FD63A2" w:rsidRPr="00ED7950" w14:paraId="0CBB5963" w14:textId="77777777" w:rsidTr="00C87F71">
        <w:tc>
          <w:tcPr>
            <w:tcW w:w="567" w:type="dxa"/>
            <w:tcBorders>
              <w:top w:val="single" w:sz="4" w:space="0" w:color="auto"/>
            </w:tcBorders>
          </w:tcPr>
          <w:p w14:paraId="5F4553B1" w14:textId="77777777" w:rsidR="00FD63A2" w:rsidRPr="00ED7950" w:rsidRDefault="00FD63A2" w:rsidP="00FD63A2">
            <w:pPr>
              <w:spacing w:after="0" w:line="240" w:lineRule="auto"/>
              <w:jc w:val="center"/>
              <w:rPr>
                <w:rFonts w:ascii="Times New Roman" w:hAnsi="Times New Roman"/>
                <w:b/>
                <w:bCs/>
                <w:noProof/>
                <w:lang w:val="id-ID"/>
              </w:rPr>
            </w:pPr>
            <w:r w:rsidRPr="00ED7950">
              <w:rPr>
                <w:rFonts w:ascii="Times New Roman" w:hAnsi="Times New Roman"/>
                <w:b/>
                <w:bCs/>
                <w:noProof/>
                <w:lang w:val="id-ID"/>
              </w:rPr>
              <w:t>10</w:t>
            </w:r>
          </w:p>
        </w:tc>
        <w:tc>
          <w:tcPr>
            <w:tcW w:w="4252" w:type="dxa"/>
            <w:tcBorders>
              <w:top w:val="single" w:sz="4" w:space="0" w:color="auto"/>
            </w:tcBorders>
          </w:tcPr>
          <w:p w14:paraId="01A89275" w14:textId="77777777" w:rsidR="00FD63A2" w:rsidRPr="00ED7950" w:rsidRDefault="00FD63A2" w:rsidP="00FD63A2">
            <w:pPr>
              <w:spacing w:after="0" w:line="240" w:lineRule="auto"/>
              <w:rPr>
                <w:rFonts w:ascii="Times New Roman" w:hAnsi="Times New Roman"/>
                <w:b/>
                <w:bCs/>
                <w:noProof/>
                <w:lang w:val="id-ID"/>
              </w:rPr>
            </w:pPr>
            <w:r w:rsidRPr="00ED7950">
              <w:rPr>
                <w:rFonts w:ascii="Times New Roman" w:hAnsi="Times New Roman"/>
                <w:b/>
                <w:bCs/>
                <w:noProof/>
                <w:lang w:val="id-ID"/>
              </w:rPr>
              <w:t xml:space="preserve">Diare </w:t>
            </w:r>
          </w:p>
        </w:tc>
        <w:tc>
          <w:tcPr>
            <w:tcW w:w="1418" w:type="dxa"/>
            <w:tcBorders>
              <w:top w:val="single" w:sz="4" w:space="0" w:color="auto"/>
            </w:tcBorders>
          </w:tcPr>
          <w:p w14:paraId="3B074E39" w14:textId="77777777" w:rsidR="00FD63A2" w:rsidRPr="00ED7950" w:rsidRDefault="00FD63A2" w:rsidP="00FD63A2">
            <w:pPr>
              <w:spacing w:after="0" w:line="240" w:lineRule="auto"/>
              <w:jc w:val="right"/>
              <w:rPr>
                <w:rFonts w:ascii="Times New Roman" w:hAnsi="Times New Roman"/>
                <w:noProof/>
                <w:lang w:val="id-ID"/>
              </w:rPr>
            </w:pPr>
          </w:p>
        </w:tc>
        <w:tc>
          <w:tcPr>
            <w:tcW w:w="1842" w:type="dxa"/>
            <w:tcBorders>
              <w:top w:val="single" w:sz="4" w:space="0" w:color="auto"/>
            </w:tcBorders>
          </w:tcPr>
          <w:p w14:paraId="2250B1A2" w14:textId="77777777" w:rsidR="00FD63A2" w:rsidRPr="00ED7950" w:rsidRDefault="00FD63A2" w:rsidP="00FD63A2">
            <w:pPr>
              <w:spacing w:after="0" w:line="240" w:lineRule="auto"/>
              <w:jc w:val="right"/>
              <w:rPr>
                <w:rFonts w:ascii="Times New Roman" w:hAnsi="Times New Roman"/>
                <w:noProof/>
                <w:lang w:val="id-ID"/>
              </w:rPr>
            </w:pPr>
          </w:p>
        </w:tc>
      </w:tr>
      <w:tr w:rsidR="00FD63A2" w:rsidRPr="00ED7950" w14:paraId="267BAA39" w14:textId="77777777" w:rsidTr="00C87F71">
        <w:tc>
          <w:tcPr>
            <w:tcW w:w="567" w:type="dxa"/>
          </w:tcPr>
          <w:p w14:paraId="0A60F406" w14:textId="77777777" w:rsidR="00FD63A2" w:rsidRPr="00ED7950" w:rsidRDefault="00FD63A2" w:rsidP="00FD63A2">
            <w:pPr>
              <w:spacing w:after="0" w:line="240" w:lineRule="auto"/>
              <w:jc w:val="center"/>
              <w:rPr>
                <w:rFonts w:ascii="Times New Roman" w:hAnsi="Times New Roman"/>
                <w:noProof/>
                <w:lang w:val="id-ID"/>
              </w:rPr>
            </w:pPr>
          </w:p>
        </w:tc>
        <w:tc>
          <w:tcPr>
            <w:tcW w:w="4252" w:type="dxa"/>
          </w:tcPr>
          <w:p w14:paraId="447E417A" w14:textId="77777777" w:rsidR="00FD63A2" w:rsidRPr="00ED7950" w:rsidRDefault="00FD63A2" w:rsidP="00FD63A2">
            <w:pPr>
              <w:spacing w:after="0" w:line="240" w:lineRule="auto"/>
              <w:rPr>
                <w:rFonts w:ascii="Times New Roman" w:hAnsi="Times New Roman"/>
                <w:noProof/>
                <w:lang w:val="id-ID"/>
              </w:rPr>
            </w:pPr>
            <w:r w:rsidRPr="00ED7950">
              <w:rPr>
                <w:rFonts w:ascii="Times New Roman" w:hAnsi="Times New Roman"/>
                <w:noProof/>
                <w:lang w:val="id-ID"/>
              </w:rPr>
              <w:t xml:space="preserve">Ya </w:t>
            </w:r>
          </w:p>
        </w:tc>
        <w:tc>
          <w:tcPr>
            <w:tcW w:w="1418" w:type="dxa"/>
          </w:tcPr>
          <w:p w14:paraId="3AA2C11C" w14:textId="77777777" w:rsidR="00FD63A2" w:rsidRPr="00ED7950" w:rsidRDefault="00FD63A2" w:rsidP="00FD63A2">
            <w:pPr>
              <w:spacing w:after="0" w:line="240" w:lineRule="auto"/>
              <w:jc w:val="right"/>
              <w:rPr>
                <w:rFonts w:ascii="Times New Roman" w:hAnsi="Times New Roman"/>
                <w:noProof/>
                <w:lang w:val="id-ID"/>
              </w:rPr>
            </w:pPr>
            <w:r w:rsidRPr="00ED7950">
              <w:rPr>
                <w:rFonts w:ascii="Times New Roman" w:hAnsi="Times New Roman"/>
                <w:noProof/>
                <w:lang w:val="id-ID"/>
              </w:rPr>
              <w:t>63</w:t>
            </w:r>
          </w:p>
        </w:tc>
        <w:tc>
          <w:tcPr>
            <w:tcW w:w="1842" w:type="dxa"/>
          </w:tcPr>
          <w:p w14:paraId="10D71635" w14:textId="77777777" w:rsidR="00FD63A2" w:rsidRPr="00ED7950" w:rsidRDefault="00FD63A2" w:rsidP="00FD63A2">
            <w:pPr>
              <w:spacing w:after="0" w:line="240" w:lineRule="auto"/>
              <w:jc w:val="right"/>
              <w:rPr>
                <w:rFonts w:ascii="Times New Roman" w:hAnsi="Times New Roman"/>
                <w:noProof/>
                <w:lang w:val="id-ID"/>
              </w:rPr>
            </w:pPr>
            <w:r w:rsidRPr="00ED7950">
              <w:rPr>
                <w:rFonts w:ascii="Times New Roman" w:hAnsi="Times New Roman"/>
                <w:noProof/>
                <w:lang w:val="id-ID"/>
              </w:rPr>
              <w:t>51,2</w:t>
            </w:r>
          </w:p>
        </w:tc>
      </w:tr>
      <w:tr w:rsidR="00FD63A2" w:rsidRPr="00ED7950" w14:paraId="15A85C89" w14:textId="77777777" w:rsidTr="00C87F71">
        <w:tc>
          <w:tcPr>
            <w:tcW w:w="567" w:type="dxa"/>
            <w:tcBorders>
              <w:bottom w:val="single" w:sz="4" w:space="0" w:color="auto"/>
            </w:tcBorders>
          </w:tcPr>
          <w:p w14:paraId="713E24AC" w14:textId="77777777" w:rsidR="00FD63A2" w:rsidRPr="00ED7950" w:rsidRDefault="00FD63A2" w:rsidP="00FD63A2">
            <w:pPr>
              <w:spacing w:after="0" w:line="240" w:lineRule="auto"/>
              <w:jc w:val="center"/>
              <w:rPr>
                <w:rFonts w:ascii="Times New Roman" w:hAnsi="Times New Roman"/>
                <w:noProof/>
                <w:lang w:val="id-ID"/>
              </w:rPr>
            </w:pPr>
          </w:p>
        </w:tc>
        <w:tc>
          <w:tcPr>
            <w:tcW w:w="4252" w:type="dxa"/>
            <w:tcBorders>
              <w:bottom w:val="single" w:sz="4" w:space="0" w:color="auto"/>
            </w:tcBorders>
          </w:tcPr>
          <w:p w14:paraId="7811BDC3" w14:textId="77777777" w:rsidR="00FD63A2" w:rsidRPr="00ED7950" w:rsidRDefault="00FD63A2" w:rsidP="00FD63A2">
            <w:pPr>
              <w:spacing w:after="0" w:line="240" w:lineRule="auto"/>
              <w:rPr>
                <w:rFonts w:ascii="Times New Roman" w:hAnsi="Times New Roman"/>
                <w:noProof/>
                <w:lang w:val="id-ID"/>
              </w:rPr>
            </w:pPr>
            <w:r w:rsidRPr="00ED7950">
              <w:rPr>
                <w:rFonts w:ascii="Times New Roman" w:hAnsi="Times New Roman"/>
                <w:noProof/>
                <w:lang w:val="id-ID"/>
              </w:rPr>
              <w:t xml:space="preserve">Tidak </w:t>
            </w:r>
          </w:p>
        </w:tc>
        <w:tc>
          <w:tcPr>
            <w:tcW w:w="1418" w:type="dxa"/>
            <w:tcBorders>
              <w:bottom w:val="single" w:sz="4" w:space="0" w:color="auto"/>
            </w:tcBorders>
          </w:tcPr>
          <w:p w14:paraId="5BA9D59A" w14:textId="77777777" w:rsidR="00FD63A2" w:rsidRPr="00ED7950" w:rsidRDefault="00FD63A2" w:rsidP="00FD63A2">
            <w:pPr>
              <w:spacing w:after="0" w:line="240" w:lineRule="auto"/>
              <w:jc w:val="right"/>
              <w:rPr>
                <w:rFonts w:ascii="Times New Roman" w:hAnsi="Times New Roman"/>
                <w:noProof/>
                <w:lang w:val="id-ID"/>
              </w:rPr>
            </w:pPr>
            <w:r w:rsidRPr="00ED7950">
              <w:rPr>
                <w:rFonts w:ascii="Times New Roman" w:hAnsi="Times New Roman"/>
                <w:noProof/>
                <w:lang w:val="id-ID"/>
              </w:rPr>
              <w:t>60</w:t>
            </w:r>
          </w:p>
        </w:tc>
        <w:tc>
          <w:tcPr>
            <w:tcW w:w="1842" w:type="dxa"/>
            <w:tcBorders>
              <w:bottom w:val="single" w:sz="4" w:space="0" w:color="auto"/>
            </w:tcBorders>
          </w:tcPr>
          <w:p w14:paraId="1D746737" w14:textId="77777777" w:rsidR="00FD63A2" w:rsidRPr="00ED7950" w:rsidRDefault="00FD63A2" w:rsidP="00FD63A2">
            <w:pPr>
              <w:spacing w:after="0" w:line="240" w:lineRule="auto"/>
              <w:jc w:val="right"/>
              <w:rPr>
                <w:rFonts w:ascii="Times New Roman" w:hAnsi="Times New Roman"/>
                <w:noProof/>
                <w:lang w:val="id-ID"/>
              </w:rPr>
            </w:pPr>
            <w:r w:rsidRPr="00ED7950">
              <w:rPr>
                <w:rFonts w:ascii="Times New Roman" w:hAnsi="Times New Roman"/>
                <w:noProof/>
                <w:lang w:val="id-ID"/>
              </w:rPr>
              <w:t>48,8</w:t>
            </w:r>
          </w:p>
        </w:tc>
      </w:tr>
      <w:tr w:rsidR="00FD63A2" w:rsidRPr="00ED7950" w14:paraId="3F989029" w14:textId="77777777" w:rsidTr="00C87F71">
        <w:tc>
          <w:tcPr>
            <w:tcW w:w="567" w:type="dxa"/>
            <w:tcBorders>
              <w:top w:val="single" w:sz="4" w:space="0" w:color="auto"/>
            </w:tcBorders>
          </w:tcPr>
          <w:p w14:paraId="76F2A60B" w14:textId="77777777" w:rsidR="00FD63A2" w:rsidRPr="00ED7950" w:rsidRDefault="00FD63A2" w:rsidP="00FD63A2">
            <w:pPr>
              <w:spacing w:after="0" w:line="240" w:lineRule="auto"/>
              <w:jc w:val="center"/>
              <w:rPr>
                <w:rFonts w:ascii="Times New Roman" w:hAnsi="Times New Roman"/>
                <w:b/>
                <w:bCs/>
                <w:noProof/>
                <w:lang w:val="id-ID"/>
              </w:rPr>
            </w:pPr>
            <w:r w:rsidRPr="00ED7950">
              <w:rPr>
                <w:rFonts w:ascii="Times New Roman" w:hAnsi="Times New Roman"/>
                <w:b/>
                <w:bCs/>
                <w:noProof/>
                <w:lang w:val="id-ID"/>
              </w:rPr>
              <w:t>11</w:t>
            </w:r>
          </w:p>
        </w:tc>
        <w:tc>
          <w:tcPr>
            <w:tcW w:w="4252" w:type="dxa"/>
            <w:tcBorders>
              <w:top w:val="single" w:sz="4" w:space="0" w:color="auto"/>
            </w:tcBorders>
          </w:tcPr>
          <w:p w14:paraId="55D8EFA0" w14:textId="77777777" w:rsidR="00FD63A2" w:rsidRPr="00ED7950" w:rsidRDefault="00FD63A2" w:rsidP="00FD63A2">
            <w:pPr>
              <w:spacing w:after="0" w:line="240" w:lineRule="auto"/>
              <w:rPr>
                <w:rFonts w:ascii="Times New Roman" w:hAnsi="Times New Roman"/>
                <w:b/>
                <w:bCs/>
                <w:noProof/>
                <w:lang w:val="id-ID"/>
              </w:rPr>
            </w:pPr>
            <w:r w:rsidRPr="00ED7950">
              <w:rPr>
                <w:rFonts w:ascii="Times New Roman" w:hAnsi="Times New Roman"/>
                <w:b/>
                <w:bCs/>
                <w:noProof/>
                <w:lang w:val="id-ID"/>
              </w:rPr>
              <w:t>ISPA</w:t>
            </w:r>
          </w:p>
        </w:tc>
        <w:tc>
          <w:tcPr>
            <w:tcW w:w="1418" w:type="dxa"/>
            <w:tcBorders>
              <w:top w:val="single" w:sz="4" w:space="0" w:color="auto"/>
            </w:tcBorders>
          </w:tcPr>
          <w:p w14:paraId="7E6DC23C" w14:textId="77777777" w:rsidR="00FD63A2" w:rsidRPr="00ED7950" w:rsidRDefault="00FD63A2" w:rsidP="00FD63A2">
            <w:pPr>
              <w:spacing w:after="0" w:line="240" w:lineRule="auto"/>
              <w:jc w:val="right"/>
              <w:rPr>
                <w:rFonts w:ascii="Times New Roman" w:hAnsi="Times New Roman"/>
                <w:noProof/>
                <w:lang w:val="id-ID"/>
              </w:rPr>
            </w:pPr>
          </w:p>
        </w:tc>
        <w:tc>
          <w:tcPr>
            <w:tcW w:w="1842" w:type="dxa"/>
            <w:tcBorders>
              <w:top w:val="single" w:sz="4" w:space="0" w:color="auto"/>
            </w:tcBorders>
          </w:tcPr>
          <w:p w14:paraId="53C17454" w14:textId="77777777" w:rsidR="00FD63A2" w:rsidRPr="00ED7950" w:rsidRDefault="00FD63A2" w:rsidP="00FD63A2">
            <w:pPr>
              <w:spacing w:after="0" w:line="240" w:lineRule="auto"/>
              <w:jc w:val="right"/>
              <w:rPr>
                <w:rFonts w:ascii="Times New Roman" w:hAnsi="Times New Roman"/>
                <w:noProof/>
                <w:lang w:val="id-ID"/>
              </w:rPr>
            </w:pPr>
          </w:p>
        </w:tc>
      </w:tr>
      <w:tr w:rsidR="00FD63A2" w:rsidRPr="00ED7950" w14:paraId="650B7E7D" w14:textId="77777777" w:rsidTr="00C87F71">
        <w:tc>
          <w:tcPr>
            <w:tcW w:w="567" w:type="dxa"/>
          </w:tcPr>
          <w:p w14:paraId="5ADF3FF9" w14:textId="77777777" w:rsidR="00FD63A2" w:rsidRPr="00ED7950" w:rsidRDefault="00FD63A2" w:rsidP="00FD63A2">
            <w:pPr>
              <w:spacing w:after="0" w:line="240" w:lineRule="auto"/>
              <w:jc w:val="center"/>
              <w:rPr>
                <w:rFonts w:ascii="Times New Roman" w:hAnsi="Times New Roman"/>
                <w:noProof/>
                <w:lang w:val="id-ID"/>
              </w:rPr>
            </w:pPr>
          </w:p>
        </w:tc>
        <w:tc>
          <w:tcPr>
            <w:tcW w:w="4252" w:type="dxa"/>
          </w:tcPr>
          <w:p w14:paraId="41A60D72" w14:textId="77777777" w:rsidR="00FD63A2" w:rsidRPr="00ED7950" w:rsidRDefault="00FD63A2" w:rsidP="00FD63A2">
            <w:pPr>
              <w:spacing w:after="0" w:line="240" w:lineRule="auto"/>
              <w:rPr>
                <w:rFonts w:ascii="Times New Roman" w:hAnsi="Times New Roman"/>
                <w:noProof/>
                <w:lang w:val="id-ID"/>
              </w:rPr>
            </w:pPr>
            <w:r w:rsidRPr="00ED7950">
              <w:rPr>
                <w:rFonts w:ascii="Times New Roman" w:hAnsi="Times New Roman"/>
                <w:noProof/>
                <w:lang w:val="id-ID"/>
              </w:rPr>
              <w:t xml:space="preserve">Ya </w:t>
            </w:r>
          </w:p>
        </w:tc>
        <w:tc>
          <w:tcPr>
            <w:tcW w:w="1418" w:type="dxa"/>
          </w:tcPr>
          <w:p w14:paraId="1A5EAE06" w14:textId="77777777" w:rsidR="00FD63A2" w:rsidRPr="00ED7950" w:rsidRDefault="00FD63A2" w:rsidP="00FD63A2">
            <w:pPr>
              <w:spacing w:after="0" w:line="240" w:lineRule="auto"/>
              <w:jc w:val="right"/>
              <w:rPr>
                <w:rFonts w:ascii="Times New Roman" w:hAnsi="Times New Roman"/>
                <w:noProof/>
                <w:lang w:val="id-ID"/>
              </w:rPr>
            </w:pPr>
            <w:r w:rsidRPr="00ED7950">
              <w:rPr>
                <w:rFonts w:ascii="Times New Roman" w:hAnsi="Times New Roman"/>
                <w:noProof/>
                <w:lang w:val="id-ID"/>
              </w:rPr>
              <w:t>112</w:t>
            </w:r>
          </w:p>
        </w:tc>
        <w:tc>
          <w:tcPr>
            <w:tcW w:w="1842" w:type="dxa"/>
          </w:tcPr>
          <w:p w14:paraId="3D46ED54" w14:textId="77777777" w:rsidR="00FD63A2" w:rsidRPr="00ED7950" w:rsidRDefault="00FD63A2" w:rsidP="00FD63A2">
            <w:pPr>
              <w:spacing w:after="0" w:line="240" w:lineRule="auto"/>
              <w:jc w:val="right"/>
              <w:rPr>
                <w:rFonts w:ascii="Times New Roman" w:hAnsi="Times New Roman"/>
                <w:noProof/>
                <w:lang w:val="id-ID"/>
              </w:rPr>
            </w:pPr>
            <w:r w:rsidRPr="00ED7950">
              <w:rPr>
                <w:rFonts w:ascii="Times New Roman" w:hAnsi="Times New Roman"/>
                <w:noProof/>
                <w:lang w:val="id-ID"/>
              </w:rPr>
              <w:t>91,1</w:t>
            </w:r>
          </w:p>
        </w:tc>
      </w:tr>
      <w:tr w:rsidR="00FD63A2" w:rsidRPr="00ED7950" w14:paraId="56D9ECC3" w14:textId="77777777" w:rsidTr="00C87F71">
        <w:tc>
          <w:tcPr>
            <w:tcW w:w="567" w:type="dxa"/>
            <w:tcBorders>
              <w:bottom w:val="single" w:sz="4" w:space="0" w:color="auto"/>
            </w:tcBorders>
          </w:tcPr>
          <w:p w14:paraId="05006C7D" w14:textId="77777777" w:rsidR="00FD63A2" w:rsidRPr="00ED7950" w:rsidRDefault="00FD63A2" w:rsidP="00FD63A2">
            <w:pPr>
              <w:spacing w:after="0" w:line="240" w:lineRule="auto"/>
              <w:jc w:val="center"/>
              <w:rPr>
                <w:rFonts w:ascii="Times New Roman" w:hAnsi="Times New Roman"/>
                <w:noProof/>
                <w:lang w:val="id-ID"/>
              </w:rPr>
            </w:pPr>
          </w:p>
        </w:tc>
        <w:tc>
          <w:tcPr>
            <w:tcW w:w="4252" w:type="dxa"/>
            <w:tcBorders>
              <w:bottom w:val="single" w:sz="4" w:space="0" w:color="auto"/>
            </w:tcBorders>
          </w:tcPr>
          <w:p w14:paraId="7C4E9A2C" w14:textId="77777777" w:rsidR="00FD63A2" w:rsidRPr="00ED7950" w:rsidRDefault="00FD63A2" w:rsidP="00FD63A2">
            <w:pPr>
              <w:spacing w:after="0" w:line="240" w:lineRule="auto"/>
              <w:rPr>
                <w:rFonts w:ascii="Times New Roman" w:hAnsi="Times New Roman"/>
                <w:noProof/>
                <w:lang w:val="id-ID"/>
              </w:rPr>
            </w:pPr>
            <w:r w:rsidRPr="00ED7950">
              <w:rPr>
                <w:rFonts w:ascii="Times New Roman" w:hAnsi="Times New Roman"/>
                <w:noProof/>
                <w:lang w:val="id-ID"/>
              </w:rPr>
              <w:t xml:space="preserve">Tidak </w:t>
            </w:r>
          </w:p>
        </w:tc>
        <w:tc>
          <w:tcPr>
            <w:tcW w:w="1418" w:type="dxa"/>
            <w:tcBorders>
              <w:bottom w:val="single" w:sz="4" w:space="0" w:color="auto"/>
            </w:tcBorders>
          </w:tcPr>
          <w:p w14:paraId="6E7D94F9" w14:textId="77777777" w:rsidR="00FD63A2" w:rsidRPr="00ED7950" w:rsidRDefault="00FD63A2" w:rsidP="00FD63A2">
            <w:pPr>
              <w:spacing w:after="0" w:line="240" w:lineRule="auto"/>
              <w:jc w:val="right"/>
              <w:rPr>
                <w:rFonts w:ascii="Times New Roman" w:hAnsi="Times New Roman"/>
                <w:noProof/>
                <w:lang w:val="id-ID"/>
              </w:rPr>
            </w:pPr>
            <w:r w:rsidRPr="00ED7950">
              <w:rPr>
                <w:rFonts w:ascii="Times New Roman" w:hAnsi="Times New Roman"/>
                <w:noProof/>
                <w:lang w:val="id-ID"/>
              </w:rPr>
              <w:t>11</w:t>
            </w:r>
          </w:p>
        </w:tc>
        <w:tc>
          <w:tcPr>
            <w:tcW w:w="1842" w:type="dxa"/>
            <w:tcBorders>
              <w:bottom w:val="single" w:sz="4" w:space="0" w:color="auto"/>
            </w:tcBorders>
          </w:tcPr>
          <w:p w14:paraId="62C9128F" w14:textId="77777777" w:rsidR="00FD63A2" w:rsidRPr="00ED7950" w:rsidRDefault="00FD63A2" w:rsidP="00FD63A2">
            <w:pPr>
              <w:spacing w:after="0" w:line="240" w:lineRule="auto"/>
              <w:jc w:val="right"/>
              <w:rPr>
                <w:rFonts w:ascii="Times New Roman" w:hAnsi="Times New Roman"/>
                <w:noProof/>
                <w:lang w:val="id-ID"/>
              </w:rPr>
            </w:pPr>
            <w:r w:rsidRPr="00ED7950">
              <w:rPr>
                <w:rFonts w:ascii="Times New Roman" w:hAnsi="Times New Roman"/>
                <w:noProof/>
                <w:lang w:val="id-ID"/>
              </w:rPr>
              <w:t>8,9</w:t>
            </w:r>
          </w:p>
        </w:tc>
      </w:tr>
      <w:tr w:rsidR="00FD63A2" w:rsidRPr="00ED7950" w14:paraId="6DE5678B" w14:textId="77777777" w:rsidTr="00C87F71">
        <w:tc>
          <w:tcPr>
            <w:tcW w:w="567" w:type="dxa"/>
            <w:tcBorders>
              <w:top w:val="single" w:sz="4" w:space="0" w:color="auto"/>
            </w:tcBorders>
          </w:tcPr>
          <w:p w14:paraId="015CD580" w14:textId="77777777" w:rsidR="00FD63A2" w:rsidRPr="00ED7950" w:rsidRDefault="00FD63A2" w:rsidP="00FD63A2">
            <w:pPr>
              <w:spacing w:after="0" w:line="240" w:lineRule="auto"/>
              <w:jc w:val="center"/>
              <w:rPr>
                <w:rFonts w:ascii="Times New Roman" w:hAnsi="Times New Roman"/>
                <w:b/>
                <w:bCs/>
                <w:noProof/>
                <w:lang w:val="id-ID"/>
              </w:rPr>
            </w:pPr>
            <w:r w:rsidRPr="00ED7950">
              <w:rPr>
                <w:rFonts w:ascii="Times New Roman" w:hAnsi="Times New Roman"/>
                <w:b/>
                <w:bCs/>
                <w:noProof/>
                <w:lang w:val="id-ID"/>
              </w:rPr>
              <w:t>12</w:t>
            </w:r>
          </w:p>
        </w:tc>
        <w:tc>
          <w:tcPr>
            <w:tcW w:w="4252" w:type="dxa"/>
            <w:tcBorders>
              <w:top w:val="single" w:sz="4" w:space="0" w:color="auto"/>
            </w:tcBorders>
          </w:tcPr>
          <w:p w14:paraId="61774F1D" w14:textId="77777777" w:rsidR="00FD63A2" w:rsidRPr="00ED7950" w:rsidRDefault="00FD63A2" w:rsidP="00FD63A2">
            <w:pPr>
              <w:spacing w:after="0" w:line="240" w:lineRule="auto"/>
              <w:rPr>
                <w:rFonts w:ascii="Times New Roman" w:hAnsi="Times New Roman"/>
                <w:b/>
                <w:bCs/>
                <w:noProof/>
                <w:lang w:val="id-ID"/>
              </w:rPr>
            </w:pPr>
            <w:r w:rsidRPr="00ED7950">
              <w:rPr>
                <w:rFonts w:ascii="Times New Roman" w:hAnsi="Times New Roman"/>
                <w:b/>
                <w:bCs/>
                <w:noProof/>
                <w:lang w:val="id-ID"/>
              </w:rPr>
              <w:t>Kejadian Stunting</w:t>
            </w:r>
          </w:p>
        </w:tc>
        <w:tc>
          <w:tcPr>
            <w:tcW w:w="1418" w:type="dxa"/>
            <w:tcBorders>
              <w:top w:val="single" w:sz="4" w:space="0" w:color="auto"/>
            </w:tcBorders>
          </w:tcPr>
          <w:p w14:paraId="3922ED8B" w14:textId="77777777" w:rsidR="00FD63A2" w:rsidRPr="00ED7950" w:rsidRDefault="00FD63A2" w:rsidP="00FD63A2">
            <w:pPr>
              <w:spacing w:after="0" w:line="240" w:lineRule="auto"/>
              <w:jc w:val="right"/>
              <w:rPr>
                <w:rFonts w:ascii="Times New Roman" w:hAnsi="Times New Roman"/>
                <w:noProof/>
                <w:lang w:val="id-ID"/>
              </w:rPr>
            </w:pPr>
          </w:p>
        </w:tc>
        <w:tc>
          <w:tcPr>
            <w:tcW w:w="1842" w:type="dxa"/>
            <w:tcBorders>
              <w:top w:val="single" w:sz="4" w:space="0" w:color="auto"/>
            </w:tcBorders>
          </w:tcPr>
          <w:p w14:paraId="0BFFC2EB" w14:textId="77777777" w:rsidR="00FD63A2" w:rsidRPr="00ED7950" w:rsidRDefault="00FD63A2" w:rsidP="00FD63A2">
            <w:pPr>
              <w:spacing w:after="0" w:line="240" w:lineRule="auto"/>
              <w:jc w:val="right"/>
              <w:rPr>
                <w:rFonts w:ascii="Times New Roman" w:hAnsi="Times New Roman"/>
                <w:noProof/>
                <w:lang w:val="id-ID"/>
              </w:rPr>
            </w:pPr>
          </w:p>
        </w:tc>
      </w:tr>
      <w:tr w:rsidR="00FD63A2" w:rsidRPr="00ED7950" w14:paraId="6A4776C0" w14:textId="77777777" w:rsidTr="00C87F71">
        <w:tc>
          <w:tcPr>
            <w:tcW w:w="567" w:type="dxa"/>
          </w:tcPr>
          <w:p w14:paraId="14C225DA" w14:textId="77777777" w:rsidR="00FD63A2" w:rsidRPr="00ED7950" w:rsidRDefault="00FD63A2" w:rsidP="00FD63A2">
            <w:pPr>
              <w:spacing w:after="0" w:line="240" w:lineRule="auto"/>
              <w:jc w:val="center"/>
              <w:rPr>
                <w:rFonts w:ascii="Times New Roman" w:hAnsi="Times New Roman"/>
                <w:noProof/>
                <w:lang w:val="id-ID"/>
              </w:rPr>
            </w:pPr>
          </w:p>
        </w:tc>
        <w:tc>
          <w:tcPr>
            <w:tcW w:w="4252" w:type="dxa"/>
          </w:tcPr>
          <w:p w14:paraId="7732D477" w14:textId="77777777" w:rsidR="00FD63A2" w:rsidRPr="00ED7950" w:rsidRDefault="00FD63A2" w:rsidP="00FD63A2">
            <w:pPr>
              <w:spacing w:after="0" w:line="240" w:lineRule="auto"/>
              <w:rPr>
                <w:rFonts w:ascii="Times New Roman" w:hAnsi="Times New Roman"/>
                <w:noProof/>
                <w:lang w:val="id-ID"/>
              </w:rPr>
            </w:pPr>
            <w:r w:rsidRPr="00ED7950">
              <w:rPr>
                <w:rFonts w:ascii="Times New Roman" w:hAnsi="Times New Roman"/>
                <w:noProof/>
                <w:lang w:val="id-ID"/>
              </w:rPr>
              <w:t xml:space="preserve">Stunting </w:t>
            </w:r>
          </w:p>
        </w:tc>
        <w:tc>
          <w:tcPr>
            <w:tcW w:w="1418" w:type="dxa"/>
          </w:tcPr>
          <w:p w14:paraId="740DC2E0" w14:textId="77777777" w:rsidR="00FD63A2" w:rsidRPr="00ED7950" w:rsidRDefault="00FD63A2" w:rsidP="00FD63A2">
            <w:pPr>
              <w:spacing w:after="0" w:line="240" w:lineRule="auto"/>
              <w:jc w:val="right"/>
              <w:rPr>
                <w:rFonts w:ascii="Times New Roman" w:hAnsi="Times New Roman"/>
                <w:noProof/>
                <w:lang w:val="id-ID"/>
              </w:rPr>
            </w:pPr>
            <w:r w:rsidRPr="00ED7950">
              <w:rPr>
                <w:rFonts w:ascii="Times New Roman" w:hAnsi="Times New Roman"/>
                <w:noProof/>
                <w:lang w:val="id-ID"/>
              </w:rPr>
              <w:t>39</w:t>
            </w:r>
          </w:p>
        </w:tc>
        <w:tc>
          <w:tcPr>
            <w:tcW w:w="1842" w:type="dxa"/>
          </w:tcPr>
          <w:p w14:paraId="4EFA1013" w14:textId="77777777" w:rsidR="00FD63A2" w:rsidRPr="00ED7950" w:rsidRDefault="00FD63A2" w:rsidP="00FD63A2">
            <w:pPr>
              <w:spacing w:after="0" w:line="240" w:lineRule="auto"/>
              <w:jc w:val="right"/>
              <w:rPr>
                <w:rFonts w:ascii="Times New Roman" w:hAnsi="Times New Roman"/>
                <w:noProof/>
                <w:lang w:val="id-ID"/>
              </w:rPr>
            </w:pPr>
            <w:r w:rsidRPr="00ED7950">
              <w:rPr>
                <w:rFonts w:ascii="Times New Roman" w:hAnsi="Times New Roman"/>
                <w:noProof/>
                <w:lang w:val="id-ID"/>
              </w:rPr>
              <w:t>31,7</w:t>
            </w:r>
          </w:p>
        </w:tc>
      </w:tr>
      <w:tr w:rsidR="00FD63A2" w:rsidRPr="00ED7950" w14:paraId="20CDB5E0" w14:textId="77777777" w:rsidTr="00C87F71">
        <w:tc>
          <w:tcPr>
            <w:tcW w:w="567" w:type="dxa"/>
            <w:tcBorders>
              <w:bottom w:val="single" w:sz="4" w:space="0" w:color="auto"/>
            </w:tcBorders>
          </w:tcPr>
          <w:p w14:paraId="52A39963" w14:textId="77777777" w:rsidR="00FD63A2" w:rsidRPr="00ED7950" w:rsidRDefault="00FD63A2" w:rsidP="00FD63A2">
            <w:pPr>
              <w:spacing w:after="0" w:line="240" w:lineRule="auto"/>
              <w:jc w:val="center"/>
              <w:rPr>
                <w:rFonts w:ascii="Times New Roman" w:hAnsi="Times New Roman"/>
                <w:noProof/>
                <w:lang w:val="id-ID"/>
              </w:rPr>
            </w:pPr>
          </w:p>
        </w:tc>
        <w:tc>
          <w:tcPr>
            <w:tcW w:w="4252" w:type="dxa"/>
            <w:tcBorders>
              <w:bottom w:val="single" w:sz="4" w:space="0" w:color="auto"/>
            </w:tcBorders>
          </w:tcPr>
          <w:p w14:paraId="69404B8C" w14:textId="77777777" w:rsidR="00FD63A2" w:rsidRPr="00ED7950" w:rsidRDefault="00FD63A2" w:rsidP="00FD63A2">
            <w:pPr>
              <w:spacing w:after="0" w:line="240" w:lineRule="auto"/>
              <w:rPr>
                <w:rFonts w:ascii="Times New Roman" w:hAnsi="Times New Roman"/>
                <w:noProof/>
                <w:lang w:val="id-ID"/>
              </w:rPr>
            </w:pPr>
            <w:r w:rsidRPr="00ED7950">
              <w:rPr>
                <w:rFonts w:ascii="Times New Roman" w:hAnsi="Times New Roman"/>
                <w:noProof/>
                <w:lang w:val="id-ID"/>
              </w:rPr>
              <w:t>Tidak stunting</w:t>
            </w:r>
          </w:p>
        </w:tc>
        <w:tc>
          <w:tcPr>
            <w:tcW w:w="1418" w:type="dxa"/>
            <w:tcBorders>
              <w:bottom w:val="single" w:sz="4" w:space="0" w:color="auto"/>
            </w:tcBorders>
          </w:tcPr>
          <w:p w14:paraId="629F18DE" w14:textId="77777777" w:rsidR="00FD63A2" w:rsidRPr="00ED7950" w:rsidRDefault="00FD63A2" w:rsidP="00FD63A2">
            <w:pPr>
              <w:spacing w:after="0" w:line="240" w:lineRule="auto"/>
              <w:jc w:val="right"/>
              <w:rPr>
                <w:rFonts w:ascii="Times New Roman" w:hAnsi="Times New Roman"/>
                <w:noProof/>
                <w:lang w:val="id-ID"/>
              </w:rPr>
            </w:pPr>
            <w:r w:rsidRPr="00ED7950">
              <w:rPr>
                <w:rFonts w:ascii="Times New Roman" w:hAnsi="Times New Roman"/>
                <w:noProof/>
                <w:lang w:val="id-ID"/>
              </w:rPr>
              <w:t>84</w:t>
            </w:r>
          </w:p>
        </w:tc>
        <w:tc>
          <w:tcPr>
            <w:tcW w:w="1842" w:type="dxa"/>
            <w:tcBorders>
              <w:bottom w:val="single" w:sz="4" w:space="0" w:color="auto"/>
            </w:tcBorders>
          </w:tcPr>
          <w:p w14:paraId="0C89E2C7" w14:textId="77777777" w:rsidR="00FD63A2" w:rsidRPr="00ED7950" w:rsidRDefault="00FD63A2" w:rsidP="00FD63A2">
            <w:pPr>
              <w:spacing w:after="0" w:line="240" w:lineRule="auto"/>
              <w:jc w:val="right"/>
              <w:rPr>
                <w:rFonts w:ascii="Times New Roman" w:hAnsi="Times New Roman"/>
                <w:noProof/>
                <w:lang w:val="id-ID"/>
              </w:rPr>
            </w:pPr>
            <w:r w:rsidRPr="00ED7950">
              <w:rPr>
                <w:rFonts w:ascii="Times New Roman" w:hAnsi="Times New Roman"/>
                <w:noProof/>
                <w:lang w:val="id-ID"/>
              </w:rPr>
              <w:t>68,3</w:t>
            </w:r>
          </w:p>
        </w:tc>
      </w:tr>
    </w:tbl>
    <w:p w14:paraId="0EC71417" w14:textId="77777777" w:rsidR="00FD63A2" w:rsidRPr="00ED7950" w:rsidRDefault="00FD63A2" w:rsidP="00FD63A2">
      <w:pPr>
        <w:spacing w:after="0" w:line="240" w:lineRule="auto"/>
        <w:ind w:firstLine="720"/>
        <w:rPr>
          <w:rFonts w:ascii="Times New Roman" w:eastAsia="Times New Roman" w:hAnsi="Times New Roman"/>
          <w:i/>
          <w:iCs/>
          <w:noProof/>
          <w:lang w:val="id-ID" w:bidi="en-US"/>
        </w:rPr>
      </w:pPr>
      <w:r w:rsidRPr="00ED7950">
        <w:rPr>
          <w:rFonts w:ascii="Times New Roman" w:eastAsia="Times New Roman" w:hAnsi="Times New Roman"/>
          <w:i/>
          <w:iCs/>
          <w:noProof/>
          <w:lang w:val="id-ID" w:bidi="en-US"/>
        </w:rPr>
        <w:t>Sumber: Data Primer 2021</w:t>
      </w:r>
    </w:p>
    <w:p w14:paraId="065A754D" w14:textId="77777777" w:rsidR="00FD63A2" w:rsidRPr="00ED7950" w:rsidRDefault="00FD63A2" w:rsidP="00FD63A2">
      <w:pPr>
        <w:spacing w:after="0" w:line="240" w:lineRule="auto"/>
        <w:ind w:firstLine="720"/>
        <w:rPr>
          <w:rFonts w:ascii="Times New Roman" w:eastAsia="Times New Roman" w:hAnsi="Times New Roman"/>
          <w:i/>
          <w:iCs/>
          <w:noProof/>
          <w:lang w:val="id-ID" w:bidi="en-US"/>
        </w:rPr>
      </w:pPr>
    </w:p>
    <w:p w14:paraId="5752AE43" w14:textId="77777777" w:rsidR="00FD63A2" w:rsidRPr="00ED7950" w:rsidRDefault="00FD63A2" w:rsidP="00430F77">
      <w:pPr>
        <w:autoSpaceDE w:val="0"/>
        <w:autoSpaceDN w:val="0"/>
        <w:adjustRightInd w:val="0"/>
        <w:spacing w:after="0" w:line="360" w:lineRule="auto"/>
        <w:ind w:firstLine="720"/>
        <w:jc w:val="both"/>
        <w:rPr>
          <w:rFonts w:ascii="Times New Roman" w:eastAsia="Times New Roman" w:hAnsi="Times New Roman"/>
          <w:noProof/>
          <w:color w:val="000000"/>
          <w:sz w:val="24"/>
          <w:szCs w:val="24"/>
          <w:lang w:val="id-ID"/>
        </w:rPr>
      </w:pPr>
      <w:bookmarkStart w:id="6" w:name="_Hlk129690978"/>
      <w:r w:rsidRPr="00ED7950">
        <w:rPr>
          <w:rFonts w:ascii="Times New Roman" w:eastAsia="Times New Roman" w:hAnsi="Times New Roman"/>
          <w:noProof/>
          <w:color w:val="000000"/>
          <w:sz w:val="24"/>
          <w:szCs w:val="24"/>
          <w:lang w:val="id-ID"/>
        </w:rPr>
        <w:t xml:space="preserve">Berdasarkan data yang diperoleh (Tabel 2), dari 123 sampel yang terlibat dalam penelitian ini, didapatkan hasil bahwa sebanyak 94 orang (76,4%) dengan kategori pendidikan Ayah rendah. Untuk kategori pendidikan Ibu, didapatkan hasil bahwa terdapat 90 orang responden (73,2%) memiliki pendidikan rendah. Untuk kategori pekerjaan Ibu, didapatkan hasil bahwa terdapat 118 orang responden (95,9%) ibu yang tidak bekerja. </w:t>
      </w:r>
    </w:p>
    <w:p w14:paraId="19F42F63" w14:textId="77777777" w:rsidR="00FD63A2" w:rsidRPr="00ED7950" w:rsidRDefault="00FD63A2" w:rsidP="00430F77">
      <w:pPr>
        <w:autoSpaceDE w:val="0"/>
        <w:autoSpaceDN w:val="0"/>
        <w:adjustRightInd w:val="0"/>
        <w:spacing w:after="0" w:line="360" w:lineRule="auto"/>
        <w:ind w:firstLine="720"/>
        <w:jc w:val="both"/>
        <w:rPr>
          <w:rFonts w:ascii="Times New Roman" w:eastAsia="Times New Roman" w:hAnsi="Times New Roman"/>
          <w:noProof/>
          <w:color w:val="000000"/>
          <w:sz w:val="24"/>
          <w:szCs w:val="24"/>
          <w:lang w:val="id-ID"/>
        </w:rPr>
      </w:pPr>
      <w:r w:rsidRPr="00ED7950">
        <w:rPr>
          <w:rFonts w:ascii="Times New Roman" w:eastAsia="Times New Roman" w:hAnsi="Times New Roman"/>
          <w:noProof/>
          <w:color w:val="000000"/>
          <w:sz w:val="24"/>
          <w:szCs w:val="24"/>
          <w:lang w:val="id-ID"/>
        </w:rPr>
        <w:t xml:space="preserve">Berdasarkan data yang diperoleh mengenai pemberian ASI Ekslusif pada sampel penelitian melalui pengisian kuesioner, didapatkan hasil bahwa sebanyak 9 orang responden (7,3%) tidak memberikan ASI ekslusif kepada bayinya. Berdasarkan data pemberian MP-ASI, didapatkan hasil bahwa sebanyak 7 orang responden (5,7%) tidak memberikan MP-ASI kepada anaknya setelah berumur 6 bulan. Pada kategori berat badan lahir, didapatkan hasil penelitian bahwa sebanyak 8 orang responden (6,5%) melahirkan bayi dengan berat badan lahir rendah. Untuk data yang diperoleh mengenai imunisasi pada sampel penelitian didapatkan hasil bahwa terdapat 39 balita (31,7%) tidak melakukan imunisasi lengkap. </w:t>
      </w:r>
    </w:p>
    <w:p w14:paraId="2961C49B" w14:textId="442032FC" w:rsidR="00134E20" w:rsidRPr="00ED7950" w:rsidRDefault="00FD63A2" w:rsidP="00430F77">
      <w:pPr>
        <w:autoSpaceDE w:val="0"/>
        <w:autoSpaceDN w:val="0"/>
        <w:adjustRightInd w:val="0"/>
        <w:spacing w:after="0" w:line="360" w:lineRule="auto"/>
        <w:ind w:firstLine="720"/>
        <w:jc w:val="both"/>
        <w:rPr>
          <w:rFonts w:ascii="Times New Roman" w:eastAsia="Times New Roman" w:hAnsi="Times New Roman"/>
          <w:noProof/>
          <w:color w:val="000000"/>
          <w:sz w:val="24"/>
          <w:szCs w:val="24"/>
          <w:lang w:val="id-ID"/>
        </w:rPr>
      </w:pPr>
      <w:r w:rsidRPr="00ED7950">
        <w:rPr>
          <w:rFonts w:ascii="Times New Roman" w:eastAsia="Times New Roman" w:hAnsi="Times New Roman"/>
          <w:noProof/>
          <w:color w:val="000000"/>
          <w:sz w:val="24"/>
          <w:szCs w:val="24"/>
          <w:lang w:val="id-ID"/>
        </w:rPr>
        <w:t>Berdasarkan data ketersediaan jamban, didapatkan hasil bahwa sebanyak 12 orang responden (9,8%) tidak ada tersedianya jamban di rumah. Untuk kategori riwayat penyakit infeksi, didapatkan hasil bahwa sebanyak 51 orang responden (41,5%) ada riwayat infeksi. Berdasarkan data yang diperoleh mengenai diare, didapatkan hasil bahwa sebanyak 63 orang responden (51,2%) mengalami diare. Untuk variabel ISPA didapatkan data sebanyak 112 orang responden (91,1%) pernah mengalami ISPA. Berdasarkan data yang diperoleh mengenai stunting pada sampel penelitian melalui pengisian kuesioner didapatkan hasil bahwa sebanyak 39 orang (31,7%) balita mengalami stunting.</w:t>
      </w:r>
    </w:p>
    <w:p w14:paraId="407EAB8A" w14:textId="77777777" w:rsidR="00430F77" w:rsidRPr="00ED7950" w:rsidRDefault="00430F77" w:rsidP="00430F77">
      <w:pPr>
        <w:autoSpaceDE w:val="0"/>
        <w:autoSpaceDN w:val="0"/>
        <w:adjustRightInd w:val="0"/>
        <w:spacing w:after="0" w:line="360" w:lineRule="auto"/>
        <w:ind w:firstLine="720"/>
        <w:jc w:val="both"/>
        <w:rPr>
          <w:rFonts w:ascii="Times New Roman" w:eastAsia="Times New Roman" w:hAnsi="Times New Roman"/>
          <w:noProof/>
          <w:color w:val="000000"/>
          <w:sz w:val="24"/>
          <w:szCs w:val="24"/>
          <w:lang w:val="id-ID"/>
        </w:rPr>
      </w:pPr>
    </w:p>
    <w:bookmarkEnd w:id="6"/>
    <w:p w14:paraId="43FA200C" w14:textId="77777777" w:rsidR="00FD63A2" w:rsidRPr="00ED7950" w:rsidRDefault="00FD63A2" w:rsidP="00FD63A2">
      <w:pPr>
        <w:spacing w:after="0" w:line="240" w:lineRule="auto"/>
        <w:jc w:val="center"/>
        <w:rPr>
          <w:rFonts w:ascii="Times New Roman" w:eastAsia="Times New Roman" w:hAnsi="Times New Roman"/>
          <w:b/>
          <w:bCs/>
          <w:noProof/>
          <w:lang w:val="id-ID"/>
        </w:rPr>
      </w:pPr>
      <w:r w:rsidRPr="00ED7950">
        <w:rPr>
          <w:rFonts w:ascii="Times New Roman" w:eastAsia="Times New Roman" w:hAnsi="Times New Roman"/>
          <w:b/>
          <w:bCs/>
          <w:noProof/>
          <w:lang w:val="id-ID"/>
        </w:rPr>
        <w:t>Tabel 3. Analisis Bivariat Faktor Risiko Kejadian Stunting Pada Balita di Desa Gelangsar Kecamatan Gunung Sari Kabupaten Lombok Barat</w:t>
      </w:r>
    </w:p>
    <w:tbl>
      <w:tblPr>
        <w:tblW w:w="9425" w:type="dxa"/>
        <w:tblInd w:w="250" w:type="dxa"/>
        <w:tblLayout w:type="fixed"/>
        <w:tblLook w:val="0000" w:firstRow="0" w:lastRow="0" w:firstColumn="0" w:lastColumn="0" w:noHBand="0" w:noVBand="0"/>
      </w:tblPr>
      <w:tblGrid>
        <w:gridCol w:w="2268"/>
        <w:gridCol w:w="1134"/>
        <w:gridCol w:w="709"/>
        <w:gridCol w:w="1134"/>
        <w:gridCol w:w="709"/>
        <w:gridCol w:w="879"/>
        <w:gridCol w:w="822"/>
        <w:gridCol w:w="850"/>
        <w:gridCol w:w="920"/>
      </w:tblGrid>
      <w:tr w:rsidR="00FD63A2" w:rsidRPr="00ED7950" w14:paraId="7B91266A" w14:textId="77777777" w:rsidTr="00C87F71">
        <w:trPr>
          <w:trHeight w:val="146"/>
        </w:trPr>
        <w:tc>
          <w:tcPr>
            <w:tcW w:w="2268" w:type="dxa"/>
            <w:vMerge w:val="restart"/>
            <w:tcBorders>
              <w:top w:val="single" w:sz="4" w:space="0" w:color="auto"/>
              <w:bottom w:val="single" w:sz="4" w:space="0" w:color="auto"/>
            </w:tcBorders>
            <w:vAlign w:val="center"/>
          </w:tcPr>
          <w:p w14:paraId="6DAC57E1" w14:textId="77777777" w:rsidR="00FD63A2" w:rsidRPr="00ED7950" w:rsidRDefault="00FD63A2" w:rsidP="00FD63A2">
            <w:pPr>
              <w:spacing w:after="0" w:line="240" w:lineRule="auto"/>
              <w:jc w:val="center"/>
              <w:rPr>
                <w:rFonts w:ascii="Times New Roman" w:hAnsi="Times New Roman"/>
                <w:b/>
                <w:noProof/>
                <w:lang w:val="id-ID"/>
              </w:rPr>
            </w:pPr>
            <w:r w:rsidRPr="00ED7950">
              <w:rPr>
                <w:rFonts w:ascii="Times New Roman" w:hAnsi="Times New Roman"/>
                <w:b/>
                <w:noProof/>
                <w:lang w:val="id-ID"/>
              </w:rPr>
              <w:t>Variabel</w:t>
            </w:r>
          </w:p>
        </w:tc>
        <w:tc>
          <w:tcPr>
            <w:tcW w:w="3686" w:type="dxa"/>
            <w:gridSpan w:val="4"/>
            <w:tcBorders>
              <w:top w:val="single" w:sz="4" w:space="0" w:color="auto"/>
              <w:bottom w:val="single" w:sz="4" w:space="0" w:color="auto"/>
            </w:tcBorders>
          </w:tcPr>
          <w:p w14:paraId="07B445AF" w14:textId="77777777" w:rsidR="00FD63A2" w:rsidRPr="00ED7950" w:rsidRDefault="00FD63A2" w:rsidP="00FD63A2">
            <w:pPr>
              <w:spacing w:after="0" w:line="240" w:lineRule="auto"/>
              <w:jc w:val="center"/>
              <w:rPr>
                <w:rFonts w:ascii="Times New Roman" w:hAnsi="Times New Roman"/>
                <w:b/>
                <w:noProof/>
                <w:lang w:val="id-ID"/>
              </w:rPr>
            </w:pPr>
            <w:r w:rsidRPr="00ED7950">
              <w:rPr>
                <w:rFonts w:ascii="Times New Roman" w:hAnsi="Times New Roman"/>
                <w:b/>
                <w:bCs/>
                <w:noProof/>
                <w:lang w:val="id-ID"/>
              </w:rPr>
              <w:t>Kejadian Stunting</w:t>
            </w:r>
          </w:p>
        </w:tc>
        <w:tc>
          <w:tcPr>
            <w:tcW w:w="879" w:type="dxa"/>
            <w:vMerge w:val="restart"/>
            <w:tcBorders>
              <w:top w:val="single" w:sz="4" w:space="0" w:color="auto"/>
              <w:bottom w:val="single" w:sz="4" w:space="0" w:color="auto"/>
            </w:tcBorders>
            <w:vAlign w:val="center"/>
          </w:tcPr>
          <w:p w14:paraId="29E1F044" w14:textId="77777777" w:rsidR="00FD63A2" w:rsidRPr="00ED7950" w:rsidRDefault="00FD63A2" w:rsidP="00FD63A2">
            <w:pPr>
              <w:spacing w:after="0" w:line="240" w:lineRule="auto"/>
              <w:jc w:val="center"/>
              <w:rPr>
                <w:rFonts w:ascii="Times New Roman" w:hAnsi="Times New Roman"/>
                <w:b/>
                <w:i/>
                <w:noProof/>
                <w:lang w:val="id-ID"/>
              </w:rPr>
            </w:pPr>
            <w:r w:rsidRPr="00ED7950">
              <w:rPr>
                <w:rFonts w:ascii="Times New Roman" w:hAnsi="Times New Roman"/>
                <w:b/>
                <w:i/>
                <w:noProof/>
                <w:lang w:val="id-ID"/>
              </w:rPr>
              <w:t>p</w:t>
            </w:r>
          </w:p>
          <w:p w14:paraId="5BCB2230" w14:textId="77777777" w:rsidR="00FD63A2" w:rsidRPr="00ED7950" w:rsidRDefault="00FD63A2" w:rsidP="00FD63A2">
            <w:pPr>
              <w:spacing w:after="0" w:line="240" w:lineRule="auto"/>
              <w:jc w:val="center"/>
              <w:rPr>
                <w:rFonts w:ascii="Times New Roman" w:hAnsi="Times New Roman"/>
                <w:b/>
                <w:i/>
                <w:noProof/>
                <w:lang w:val="id-ID"/>
              </w:rPr>
            </w:pPr>
            <w:r w:rsidRPr="00ED7950">
              <w:rPr>
                <w:rFonts w:ascii="Times New Roman" w:hAnsi="Times New Roman"/>
                <w:b/>
                <w:i/>
                <w:noProof/>
                <w:lang w:val="id-ID"/>
              </w:rPr>
              <w:t>value</w:t>
            </w:r>
          </w:p>
        </w:tc>
        <w:tc>
          <w:tcPr>
            <w:tcW w:w="822" w:type="dxa"/>
            <w:vMerge w:val="restart"/>
            <w:tcBorders>
              <w:top w:val="single" w:sz="4" w:space="0" w:color="auto"/>
              <w:bottom w:val="single" w:sz="4" w:space="0" w:color="auto"/>
            </w:tcBorders>
            <w:vAlign w:val="center"/>
          </w:tcPr>
          <w:p w14:paraId="1AEB8234" w14:textId="77777777" w:rsidR="00FD63A2" w:rsidRPr="00ED7950" w:rsidRDefault="00FD63A2" w:rsidP="00FD63A2">
            <w:pPr>
              <w:spacing w:after="0" w:line="240" w:lineRule="auto"/>
              <w:jc w:val="center"/>
              <w:rPr>
                <w:rFonts w:ascii="Times New Roman" w:hAnsi="Times New Roman"/>
                <w:b/>
                <w:noProof/>
                <w:lang w:val="id-ID"/>
              </w:rPr>
            </w:pPr>
            <w:r w:rsidRPr="00ED7950">
              <w:rPr>
                <w:rFonts w:ascii="Times New Roman" w:hAnsi="Times New Roman"/>
                <w:b/>
                <w:noProof/>
                <w:lang w:val="id-ID"/>
              </w:rPr>
              <w:t>RP</w:t>
            </w:r>
          </w:p>
        </w:tc>
        <w:tc>
          <w:tcPr>
            <w:tcW w:w="1770" w:type="dxa"/>
            <w:gridSpan w:val="2"/>
            <w:tcBorders>
              <w:top w:val="single" w:sz="4" w:space="0" w:color="auto"/>
              <w:bottom w:val="single" w:sz="4" w:space="0" w:color="auto"/>
            </w:tcBorders>
          </w:tcPr>
          <w:p w14:paraId="57EEB48B" w14:textId="77777777" w:rsidR="00FD63A2" w:rsidRPr="00ED7950" w:rsidRDefault="00FD63A2" w:rsidP="00FD63A2">
            <w:pPr>
              <w:spacing w:after="0" w:line="240" w:lineRule="auto"/>
              <w:jc w:val="center"/>
              <w:rPr>
                <w:rFonts w:ascii="Times New Roman" w:hAnsi="Times New Roman"/>
                <w:b/>
                <w:i/>
                <w:noProof/>
                <w:lang w:val="id-ID"/>
              </w:rPr>
            </w:pPr>
            <w:r w:rsidRPr="00ED7950">
              <w:rPr>
                <w:rFonts w:ascii="Times New Roman" w:hAnsi="Times New Roman"/>
                <w:b/>
                <w:noProof/>
                <w:lang w:val="id-ID"/>
              </w:rPr>
              <w:t>CI 95%</w:t>
            </w:r>
          </w:p>
        </w:tc>
      </w:tr>
      <w:tr w:rsidR="00FD63A2" w:rsidRPr="00ED7950" w14:paraId="57166B5A" w14:textId="77777777" w:rsidTr="00C87F71">
        <w:trPr>
          <w:trHeight w:val="146"/>
        </w:trPr>
        <w:tc>
          <w:tcPr>
            <w:tcW w:w="2268" w:type="dxa"/>
            <w:vMerge/>
            <w:tcBorders>
              <w:top w:val="single" w:sz="4" w:space="0" w:color="auto"/>
              <w:bottom w:val="single" w:sz="4" w:space="0" w:color="auto"/>
            </w:tcBorders>
          </w:tcPr>
          <w:p w14:paraId="0A7B9C42" w14:textId="77777777" w:rsidR="00FD63A2" w:rsidRPr="00ED7950" w:rsidRDefault="00FD63A2" w:rsidP="00FD63A2">
            <w:pPr>
              <w:spacing w:after="0" w:line="240" w:lineRule="auto"/>
              <w:jc w:val="center"/>
              <w:rPr>
                <w:rFonts w:ascii="Times New Roman" w:hAnsi="Times New Roman"/>
                <w:b/>
                <w:noProof/>
                <w:lang w:val="id-ID"/>
              </w:rPr>
            </w:pPr>
          </w:p>
        </w:tc>
        <w:tc>
          <w:tcPr>
            <w:tcW w:w="1134" w:type="dxa"/>
            <w:tcBorders>
              <w:top w:val="single" w:sz="4" w:space="0" w:color="auto"/>
              <w:bottom w:val="single" w:sz="4" w:space="0" w:color="auto"/>
            </w:tcBorders>
          </w:tcPr>
          <w:p w14:paraId="43264B3F" w14:textId="77777777" w:rsidR="00FD63A2" w:rsidRPr="00ED7950" w:rsidRDefault="00FD63A2" w:rsidP="00FD63A2">
            <w:pPr>
              <w:spacing w:after="0" w:line="240" w:lineRule="auto"/>
              <w:jc w:val="center"/>
              <w:rPr>
                <w:rFonts w:ascii="Times New Roman" w:hAnsi="Times New Roman"/>
                <w:b/>
                <w:noProof/>
                <w:lang w:val="id-ID"/>
              </w:rPr>
            </w:pPr>
            <w:r w:rsidRPr="00ED7950">
              <w:rPr>
                <w:rFonts w:ascii="Times New Roman" w:hAnsi="Times New Roman"/>
                <w:b/>
                <w:noProof/>
                <w:lang w:val="id-ID"/>
              </w:rPr>
              <w:t xml:space="preserve">Stunting </w:t>
            </w:r>
          </w:p>
        </w:tc>
        <w:tc>
          <w:tcPr>
            <w:tcW w:w="709" w:type="dxa"/>
            <w:tcBorders>
              <w:top w:val="single" w:sz="4" w:space="0" w:color="auto"/>
              <w:bottom w:val="single" w:sz="4" w:space="0" w:color="auto"/>
            </w:tcBorders>
          </w:tcPr>
          <w:p w14:paraId="2F217D5D" w14:textId="77777777" w:rsidR="00FD63A2" w:rsidRPr="00ED7950" w:rsidRDefault="00FD63A2" w:rsidP="00FD63A2">
            <w:pPr>
              <w:spacing w:after="0" w:line="240" w:lineRule="auto"/>
              <w:jc w:val="center"/>
              <w:rPr>
                <w:rFonts w:ascii="Times New Roman" w:hAnsi="Times New Roman"/>
                <w:b/>
                <w:noProof/>
                <w:lang w:val="id-ID"/>
              </w:rPr>
            </w:pPr>
            <w:r w:rsidRPr="00ED7950">
              <w:rPr>
                <w:rFonts w:ascii="Times New Roman" w:hAnsi="Times New Roman"/>
                <w:b/>
                <w:noProof/>
                <w:lang w:val="id-ID"/>
              </w:rPr>
              <w:t>%</w:t>
            </w:r>
          </w:p>
        </w:tc>
        <w:tc>
          <w:tcPr>
            <w:tcW w:w="1134" w:type="dxa"/>
            <w:tcBorders>
              <w:top w:val="single" w:sz="4" w:space="0" w:color="auto"/>
              <w:bottom w:val="single" w:sz="4" w:space="0" w:color="auto"/>
            </w:tcBorders>
          </w:tcPr>
          <w:p w14:paraId="32D32B95" w14:textId="77777777" w:rsidR="00FD63A2" w:rsidRPr="00ED7950" w:rsidRDefault="00FD63A2" w:rsidP="00FD63A2">
            <w:pPr>
              <w:spacing w:after="0" w:line="240" w:lineRule="auto"/>
              <w:jc w:val="center"/>
              <w:rPr>
                <w:rFonts w:ascii="Times New Roman" w:hAnsi="Times New Roman"/>
                <w:b/>
                <w:noProof/>
                <w:lang w:val="id-ID"/>
              </w:rPr>
            </w:pPr>
            <w:r w:rsidRPr="00ED7950">
              <w:rPr>
                <w:rFonts w:ascii="Times New Roman" w:hAnsi="Times New Roman"/>
                <w:b/>
                <w:noProof/>
                <w:lang w:val="id-ID"/>
              </w:rPr>
              <w:t>Tidak stunting</w:t>
            </w:r>
          </w:p>
        </w:tc>
        <w:tc>
          <w:tcPr>
            <w:tcW w:w="709" w:type="dxa"/>
            <w:tcBorders>
              <w:top w:val="single" w:sz="4" w:space="0" w:color="auto"/>
              <w:bottom w:val="single" w:sz="4" w:space="0" w:color="auto"/>
            </w:tcBorders>
          </w:tcPr>
          <w:p w14:paraId="6A3BC1F4" w14:textId="77777777" w:rsidR="00FD63A2" w:rsidRPr="00ED7950" w:rsidRDefault="00FD63A2" w:rsidP="00FD63A2">
            <w:pPr>
              <w:spacing w:after="0" w:line="240" w:lineRule="auto"/>
              <w:jc w:val="center"/>
              <w:rPr>
                <w:rFonts w:ascii="Times New Roman" w:hAnsi="Times New Roman"/>
                <w:b/>
                <w:noProof/>
                <w:lang w:val="id-ID"/>
              </w:rPr>
            </w:pPr>
            <w:r w:rsidRPr="00ED7950">
              <w:rPr>
                <w:rFonts w:ascii="Times New Roman" w:hAnsi="Times New Roman"/>
                <w:b/>
                <w:noProof/>
                <w:lang w:val="id-ID"/>
              </w:rPr>
              <w:t>%</w:t>
            </w:r>
          </w:p>
        </w:tc>
        <w:tc>
          <w:tcPr>
            <w:tcW w:w="879" w:type="dxa"/>
            <w:vMerge/>
            <w:tcBorders>
              <w:top w:val="single" w:sz="4" w:space="0" w:color="auto"/>
              <w:bottom w:val="single" w:sz="4" w:space="0" w:color="auto"/>
            </w:tcBorders>
          </w:tcPr>
          <w:p w14:paraId="118C8AC8" w14:textId="77777777" w:rsidR="00FD63A2" w:rsidRPr="00ED7950" w:rsidRDefault="00FD63A2" w:rsidP="00FD63A2">
            <w:pPr>
              <w:spacing w:after="0" w:line="240" w:lineRule="auto"/>
              <w:jc w:val="center"/>
              <w:rPr>
                <w:rFonts w:ascii="Times New Roman" w:hAnsi="Times New Roman"/>
                <w:b/>
                <w:noProof/>
                <w:lang w:val="id-ID"/>
              </w:rPr>
            </w:pPr>
          </w:p>
        </w:tc>
        <w:tc>
          <w:tcPr>
            <w:tcW w:w="822" w:type="dxa"/>
            <w:vMerge/>
            <w:tcBorders>
              <w:top w:val="single" w:sz="4" w:space="0" w:color="auto"/>
              <w:bottom w:val="single" w:sz="4" w:space="0" w:color="auto"/>
            </w:tcBorders>
          </w:tcPr>
          <w:p w14:paraId="57B4C5AA" w14:textId="77777777" w:rsidR="00FD63A2" w:rsidRPr="00ED7950" w:rsidRDefault="00FD63A2" w:rsidP="00FD63A2">
            <w:pPr>
              <w:spacing w:after="0" w:line="240" w:lineRule="auto"/>
              <w:rPr>
                <w:rFonts w:ascii="Times New Roman" w:hAnsi="Times New Roman"/>
                <w:b/>
                <w:noProof/>
                <w:lang w:val="id-ID"/>
              </w:rPr>
            </w:pPr>
          </w:p>
        </w:tc>
        <w:tc>
          <w:tcPr>
            <w:tcW w:w="850" w:type="dxa"/>
            <w:tcBorders>
              <w:top w:val="single" w:sz="4" w:space="0" w:color="auto"/>
              <w:bottom w:val="single" w:sz="4" w:space="0" w:color="auto"/>
            </w:tcBorders>
          </w:tcPr>
          <w:p w14:paraId="4D0FEEA3" w14:textId="77777777" w:rsidR="00FD63A2" w:rsidRPr="00ED7950" w:rsidRDefault="00FD63A2" w:rsidP="00FD63A2">
            <w:pPr>
              <w:spacing w:after="0" w:line="240" w:lineRule="auto"/>
              <w:jc w:val="center"/>
              <w:rPr>
                <w:rFonts w:ascii="Times New Roman" w:hAnsi="Times New Roman"/>
                <w:b/>
                <w:i/>
                <w:noProof/>
                <w:lang w:val="id-ID"/>
              </w:rPr>
            </w:pPr>
            <w:r w:rsidRPr="00ED7950">
              <w:rPr>
                <w:rFonts w:ascii="Times New Roman" w:hAnsi="Times New Roman"/>
                <w:b/>
                <w:i/>
                <w:noProof/>
                <w:lang w:val="id-ID"/>
              </w:rPr>
              <w:t>Lower</w:t>
            </w:r>
          </w:p>
        </w:tc>
        <w:tc>
          <w:tcPr>
            <w:tcW w:w="920" w:type="dxa"/>
            <w:tcBorders>
              <w:top w:val="single" w:sz="4" w:space="0" w:color="auto"/>
              <w:bottom w:val="single" w:sz="4" w:space="0" w:color="auto"/>
            </w:tcBorders>
          </w:tcPr>
          <w:p w14:paraId="7742C1EC" w14:textId="77777777" w:rsidR="00FD63A2" w:rsidRPr="00ED7950" w:rsidRDefault="00FD63A2" w:rsidP="00FD63A2">
            <w:pPr>
              <w:spacing w:after="0" w:line="240" w:lineRule="auto"/>
              <w:jc w:val="center"/>
              <w:rPr>
                <w:rFonts w:ascii="Times New Roman" w:hAnsi="Times New Roman"/>
                <w:b/>
                <w:i/>
                <w:noProof/>
                <w:lang w:val="id-ID"/>
              </w:rPr>
            </w:pPr>
            <w:r w:rsidRPr="00ED7950">
              <w:rPr>
                <w:rFonts w:ascii="Times New Roman" w:hAnsi="Times New Roman"/>
                <w:b/>
                <w:i/>
                <w:noProof/>
                <w:lang w:val="id-ID"/>
              </w:rPr>
              <w:t>Upper</w:t>
            </w:r>
          </w:p>
        </w:tc>
      </w:tr>
      <w:tr w:rsidR="00FD63A2" w:rsidRPr="00ED7950" w14:paraId="4431028C" w14:textId="77777777" w:rsidTr="00C87F71">
        <w:trPr>
          <w:trHeight w:val="146"/>
        </w:trPr>
        <w:tc>
          <w:tcPr>
            <w:tcW w:w="2268" w:type="dxa"/>
            <w:tcBorders>
              <w:top w:val="single" w:sz="4" w:space="0" w:color="auto"/>
            </w:tcBorders>
          </w:tcPr>
          <w:p w14:paraId="122135D6" w14:textId="77777777" w:rsidR="00FD63A2" w:rsidRPr="00ED7950" w:rsidRDefault="00FD63A2" w:rsidP="00FD63A2">
            <w:pPr>
              <w:spacing w:after="0" w:line="240" w:lineRule="auto"/>
              <w:rPr>
                <w:rFonts w:ascii="Times New Roman" w:hAnsi="Times New Roman"/>
                <w:noProof/>
                <w:lang w:val="id-ID"/>
              </w:rPr>
            </w:pPr>
            <w:r w:rsidRPr="00ED7950">
              <w:rPr>
                <w:rFonts w:ascii="Times New Roman" w:hAnsi="Times New Roman"/>
                <w:b/>
                <w:bCs/>
                <w:noProof/>
                <w:lang w:val="id-ID"/>
              </w:rPr>
              <w:t>Kategori Pendidikan Ayah</w:t>
            </w:r>
          </w:p>
        </w:tc>
        <w:tc>
          <w:tcPr>
            <w:tcW w:w="1134" w:type="dxa"/>
            <w:tcBorders>
              <w:top w:val="single" w:sz="4" w:space="0" w:color="auto"/>
            </w:tcBorders>
          </w:tcPr>
          <w:p w14:paraId="1F1B19ED" w14:textId="77777777" w:rsidR="00FD63A2" w:rsidRPr="00ED7950" w:rsidRDefault="00FD63A2" w:rsidP="00FD63A2">
            <w:pPr>
              <w:spacing w:after="0" w:line="240" w:lineRule="auto"/>
              <w:jc w:val="center"/>
              <w:rPr>
                <w:rFonts w:ascii="Times New Roman" w:hAnsi="Times New Roman"/>
                <w:noProof/>
                <w:lang w:val="id-ID"/>
              </w:rPr>
            </w:pPr>
          </w:p>
        </w:tc>
        <w:tc>
          <w:tcPr>
            <w:tcW w:w="709" w:type="dxa"/>
            <w:tcBorders>
              <w:top w:val="single" w:sz="4" w:space="0" w:color="auto"/>
            </w:tcBorders>
          </w:tcPr>
          <w:p w14:paraId="6DBE6200" w14:textId="77777777" w:rsidR="00FD63A2" w:rsidRPr="00ED7950" w:rsidRDefault="00FD63A2" w:rsidP="00FD63A2">
            <w:pPr>
              <w:spacing w:after="0" w:line="240" w:lineRule="auto"/>
              <w:jc w:val="center"/>
              <w:rPr>
                <w:rFonts w:ascii="Times New Roman" w:hAnsi="Times New Roman"/>
                <w:noProof/>
                <w:lang w:val="id-ID"/>
              </w:rPr>
            </w:pPr>
          </w:p>
        </w:tc>
        <w:tc>
          <w:tcPr>
            <w:tcW w:w="1134" w:type="dxa"/>
            <w:tcBorders>
              <w:top w:val="single" w:sz="4" w:space="0" w:color="auto"/>
            </w:tcBorders>
          </w:tcPr>
          <w:p w14:paraId="3BC29016" w14:textId="77777777" w:rsidR="00FD63A2" w:rsidRPr="00ED7950" w:rsidRDefault="00FD63A2" w:rsidP="00FD63A2">
            <w:pPr>
              <w:spacing w:after="0" w:line="240" w:lineRule="auto"/>
              <w:jc w:val="center"/>
              <w:rPr>
                <w:rFonts w:ascii="Times New Roman" w:hAnsi="Times New Roman"/>
                <w:noProof/>
                <w:lang w:val="id-ID"/>
              </w:rPr>
            </w:pPr>
          </w:p>
        </w:tc>
        <w:tc>
          <w:tcPr>
            <w:tcW w:w="709" w:type="dxa"/>
            <w:tcBorders>
              <w:top w:val="single" w:sz="4" w:space="0" w:color="auto"/>
            </w:tcBorders>
          </w:tcPr>
          <w:p w14:paraId="321E8006" w14:textId="77777777" w:rsidR="00FD63A2" w:rsidRPr="00ED7950" w:rsidRDefault="00FD63A2" w:rsidP="00FD63A2">
            <w:pPr>
              <w:spacing w:after="0" w:line="240" w:lineRule="auto"/>
              <w:jc w:val="center"/>
              <w:rPr>
                <w:rFonts w:ascii="Times New Roman" w:hAnsi="Times New Roman"/>
                <w:noProof/>
                <w:lang w:val="id-ID"/>
              </w:rPr>
            </w:pPr>
          </w:p>
        </w:tc>
        <w:tc>
          <w:tcPr>
            <w:tcW w:w="879" w:type="dxa"/>
            <w:tcBorders>
              <w:top w:val="single" w:sz="4" w:space="0" w:color="auto"/>
            </w:tcBorders>
          </w:tcPr>
          <w:p w14:paraId="57222C76" w14:textId="77777777" w:rsidR="00FD63A2" w:rsidRPr="00ED7950" w:rsidRDefault="00FD63A2" w:rsidP="00FD63A2">
            <w:pPr>
              <w:spacing w:after="0" w:line="240" w:lineRule="auto"/>
              <w:jc w:val="center"/>
              <w:rPr>
                <w:rFonts w:ascii="Times New Roman" w:hAnsi="Times New Roman"/>
                <w:bCs/>
                <w:noProof/>
                <w:lang w:val="id-ID"/>
              </w:rPr>
            </w:pPr>
          </w:p>
        </w:tc>
        <w:tc>
          <w:tcPr>
            <w:tcW w:w="822" w:type="dxa"/>
            <w:tcBorders>
              <w:top w:val="single" w:sz="4" w:space="0" w:color="auto"/>
            </w:tcBorders>
          </w:tcPr>
          <w:p w14:paraId="5510933E" w14:textId="77777777" w:rsidR="00FD63A2" w:rsidRPr="00ED7950" w:rsidRDefault="00FD63A2" w:rsidP="00FD63A2">
            <w:pPr>
              <w:spacing w:after="0" w:line="240" w:lineRule="auto"/>
              <w:jc w:val="center"/>
              <w:rPr>
                <w:rFonts w:ascii="Times New Roman" w:hAnsi="Times New Roman"/>
                <w:noProof/>
                <w:lang w:val="id-ID"/>
              </w:rPr>
            </w:pPr>
          </w:p>
        </w:tc>
        <w:tc>
          <w:tcPr>
            <w:tcW w:w="850" w:type="dxa"/>
            <w:tcBorders>
              <w:top w:val="single" w:sz="4" w:space="0" w:color="auto"/>
            </w:tcBorders>
          </w:tcPr>
          <w:p w14:paraId="77ED8C55" w14:textId="77777777" w:rsidR="00FD63A2" w:rsidRPr="00ED7950" w:rsidRDefault="00FD63A2" w:rsidP="00FD63A2">
            <w:pPr>
              <w:spacing w:after="0" w:line="240" w:lineRule="auto"/>
              <w:jc w:val="center"/>
              <w:rPr>
                <w:rFonts w:ascii="Times New Roman" w:hAnsi="Times New Roman"/>
                <w:noProof/>
                <w:lang w:val="id-ID"/>
              </w:rPr>
            </w:pPr>
          </w:p>
        </w:tc>
        <w:tc>
          <w:tcPr>
            <w:tcW w:w="920" w:type="dxa"/>
            <w:tcBorders>
              <w:top w:val="single" w:sz="4" w:space="0" w:color="auto"/>
            </w:tcBorders>
          </w:tcPr>
          <w:p w14:paraId="6F2D9EC6" w14:textId="77777777" w:rsidR="00FD63A2" w:rsidRPr="00ED7950" w:rsidRDefault="00FD63A2" w:rsidP="00FD63A2">
            <w:pPr>
              <w:spacing w:after="0" w:line="240" w:lineRule="auto"/>
              <w:jc w:val="center"/>
              <w:rPr>
                <w:rFonts w:ascii="Times New Roman" w:hAnsi="Times New Roman"/>
                <w:noProof/>
                <w:lang w:val="id-ID"/>
              </w:rPr>
            </w:pPr>
          </w:p>
        </w:tc>
      </w:tr>
      <w:tr w:rsidR="00FD63A2" w:rsidRPr="00ED7950" w14:paraId="3393E5DF" w14:textId="77777777" w:rsidTr="00C87F71">
        <w:trPr>
          <w:trHeight w:val="146"/>
        </w:trPr>
        <w:tc>
          <w:tcPr>
            <w:tcW w:w="2268" w:type="dxa"/>
          </w:tcPr>
          <w:p w14:paraId="273B8F00" w14:textId="77777777" w:rsidR="00FD63A2" w:rsidRPr="00ED7950" w:rsidRDefault="00FD63A2" w:rsidP="00FD63A2">
            <w:pPr>
              <w:spacing w:after="0" w:line="240" w:lineRule="auto"/>
              <w:rPr>
                <w:rFonts w:ascii="Times New Roman" w:hAnsi="Times New Roman"/>
                <w:noProof/>
                <w:lang w:val="id-ID"/>
              </w:rPr>
            </w:pPr>
            <w:r w:rsidRPr="00ED7950">
              <w:rPr>
                <w:rFonts w:ascii="Times New Roman" w:hAnsi="Times New Roman"/>
                <w:noProof/>
                <w:lang w:val="id-ID"/>
              </w:rPr>
              <w:t>Rendah</w:t>
            </w:r>
          </w:p>
        </w:tc>
        <w:tc>
          <w:tcPr>
            <w:tcW w:w="1134" w:type="dxa"/>
          </w:tcPr>
          <w:p w14:paraId="32E9BA2F" w14:textId="77777777" w:rsidR="00FD63A2" w:rsidRPr="00ED7950" w:rsidRDefault="00FD63A2" w:rsidP="00FD63A2">
            <w:pPr>
              <w:spacing w:after="0" w:line="240" w:lineRule="auto"/>
              <w:jc w:val="right"/>
              <w:rPr>
                <w:rFonts w:ascii="Times New Roman" w:hAnsi="Times New Roman"/>
                <w:noProof/>
                <w:lang w:val="id-ID"/>
              </w:rPr>
            </w:pPr>
            <w:r w:rsidRPr="00ED7950">
              <w:rPr>
                <w:rFonts w:ascii="Times New Roman" w:hAnsi="Times New Roman"/>
                <w:noProof/>
                <w:lang w:val="id-ID"/>
              </w:rPr>
              <w:t>31</w:t>
            </w:r>
          </w:p>
        </w:tc>
        <w:tc>
          <w:tcPr>
            <w:tcW w:w="709" w:type="dxa"/>
          </w:tcPr>
          <w:p w14:paraId="4B9865FB" w14:textId="77777777" w:rsidR="00FD63A2" w:rsidRPr="00ED7950" w:rsidRDefault="00FD63A2" w:rsidP="00FD63A2">
            <w:pPr>
              <w:spacing w:after="0" w:line="240" w:lineRule="auto"/>
              <w:jc w:val="right"/>
              <w:rPr>
                <w:rFonts w:ascii="Times New Roman" w:hAnsi="Times New Roman"/>
                <w:noProof/>
                <w:lang w:val="id-ID"/>
              </w:rPr>
            </w:pPr>
            <w:r w:rsidRPr="00ED7950">
              <w:rPr>
                <w:rFonts w:ascii="Times New Roman" w:hAnsi="Times New Roman"/>
                <w:noProof/>
                <w:lang w:val="id-ID"/>
              </w:rPr>
              <w:t>33</w:t>
            </w:r>
          </w:p>
        </w:tc>
        <w:tc>
          <w:tcPr>
            <w:tcW w:w="1134" w:type="dxa"/>
          </w:tcPr>
          <w:p w14:paraId="308D1DE9" w14:textId="77777777" w:rsidR="00FD63A2" w:rsidRPr="00ED7950" w:rsidRDefault="00FD63A2" w:rsidP="00FD63A2">
            <w:pPr>
              <w:spacing w:after="0" w:line="240" w:lineRule="auto"/>
              <w:jc w:val="right"/>
              <w:rPr>
                <w:rFonts w:ascii="Times New Roman" w:hAnsi="Times New Roman"/>
                <w:noProof/>
                <w:lang w:val="id-ID"/>
              </w:rPr>
            </w:pPr>
            <w:r w:rsidRPr="00ED7950">
              <w:rPr>
                <w:rFonts w:ascii="Times New Roman" w:hAnsi="Times New Roman"/>
                <w:noProof/>
                <w:lang w:val="id-ID"/>
              </w:rPr>
              <w:t>63</w:t>
            </w:r>
          </w:p>
        </w:tc>
        <w:tc>
          <w:tcPr>
            <w:tcW w:w="709" w:type="dxa"/>
          </w:tcPr>
          <w:p w14:paraId="30C13150" w14:textId="77777777" w:rsidR="00FD63A2" w:rsidRPr="00ED7950" w:rsidRDefault="00FD63A2" w:rsidP="00FD63A2">
            <w:pPr>
              <w:spacing w:after="0" w:line="240" w:lineRule="auto"/>
              <w:jc w:val="right"/>
              <w:rPr>
                <w:rFonts w:ascii="Times New Roman" w:hAnsi="Times New Roman"/>
                <w:noProof/>
                <w:lang w:val="id-ID"/>
              </w:rPr>
            </w:pPr>
            <w:r w:rsidRPr="00ED7950">
              <w:rPr>
                <w:rFonts w:ascii="Times New Roman" w:hAnsi="Times New Roman"/>
                <w:noProof/>
                <w:lang w:val="id-ID"/>
              </w:rPr>
              <w:t>67</w:t>
            </w:r>
          </w:p>
        </w:tc>
        <w:tc>
          <w:tcPr>
            <w:tcW w:w="879" w:type="dxa"/>
          </w:tcPr>
          <w:p w14:paraId="7E8D9057" w14:textId="77777777" w:rsidR="00FD63A2" w:rsidRPr="00ED7950" w:rsidRDefault="00FD63A2" w:rsidP="00FD63A2">
            <w:pPr>
              <w:spacing w:after="0" w:line="240" w:lineRule="auto"/>
              <w:jc w:val="right"/>
              <w:rPr>
                <w:rFonts w:ascii="Times New Roman" w:hAnsi="Times New Roman"/>
                <w:noProof/>
                <w:lang w:val="id-ID"/>
              </w:rPr>
            </w:pPr>
            <w:r w:rsidRPr="00ED7950">
              <w:rPr>
                <w:rFonts w:ascii="Times New Roman" w:hAnsi="Times New Roman"/>
                <w:noProof/>
                <w:lang w:val="id-ID"/>
              </w:rPr>
              <w:t>0,59</w:t>
            </w:r>
          </w:p>
        </w:tc>
        <w:tc>
          <w:tcPr>
            <w:tcW w:w="822" w:type="dxa"/>
          </w:tcPr>
          <w:p w14:paraId="17E76859" w14:textId="77777777" w:rsidR="00FD63A2" w:rsidRPr="00ED7950" w:rsidRDefault="00FD63A2" w:rsidP="00FD63A2">
            <w:pPr>
              <w:spacing w:after="0" w:line="240" w:lineRule="auto"/>
              <w:jc w:val="right"/>
              <w:rPr>
                <w:rFonts w:ascii="Times New Roman" w:hAnsi="Times New Roman"/>
                <w:noProof/>
                <w:lang w:val="id-ID"/>
              </w:rPr>
            </w:pPr>
            <w:r w:rsidRPr="00ED7950">
              <w:rPr>
                <w:rFonts w:ascii="Times New Roman" w:hAnsi="Times New Roman"/>
                <w:noProof/>
                <w:lang w:val="id-ID"/>
              </w:rPr>
              <w:t>1,19</w:t>
            </w:r>
          </w:p>
        </w:tc>
        <w:tc>
          <w:tcPr>
            <w:tcW w:w="850" w:type="dxa"/>
          </w:tcPr>
          <w:p w14:paraId="239AD2DC" w14:textId="77777777" w:rsidR="00FD63A2" w:rsidRPr="00ED7950" w:rsidRDefault="00FD63A2" w:rsidP="00FD63A2">
            <w:pPr>
              <w:spacing w:after="0" w:line="240" w:lineRule="auto"/>
              <w:jc w:val="right"/>
              <w:rPr>
                <w:rFonts w:ascii="Times New Roman" w:hAnsi="Times New Roman"/>
                <w:noProof/>
                <w:lang w:val="id-ID"/>
              </w:rPr>
            </w:pPr>
            <w:r w:rsidRPr="00ED7950">
              <w:rPr>
                <w:rFonts w:ascii="Times New Roman" w:hAnsi="Times New Roman"/>
                <w:noProof/>
                <w:lang w:val="id-ID"/>
              </w:rPr>
              <w:t>0,62</w:t>
            </w:r>
          </w:p>
        </w:tc>
        <w:tc>
          <w:tcPr>
            <w:tcW w:w="920" w:type="dxa"/>
          </w:tcPr>
          <w:p w14:paraId="05980210" w14:textId="77777777" w:rsidR="00FD63A2" w:rsidRPr="00ED7950" w:rsidRDefault="00FD63A2" w:rsidP="00FD63A2">
            <w:pPr>
              <w:spacing w:after="0" w:line="240" w:lineRule="auto"/>
              <w:jc w:val="right"/>
              <w:rPr>
                <w:rFonts w:ascii="Times New Roman" w:hAnsi="Times New Roman"/>
                <w:noProof/>
                <w:lang w:val="id-ID"/>
              </w:rPr>
            </w:pPr>
            <w:r w:rsidRPr="00ED7950">
              <w:rPr>
                <w:rFonts w:ascii="Times New Roman" w:hAnsi="Times New Roman"/>
                <w:noProof/>
                <w:lang w:val="id-ID"/>
              </w:rPr>
              <w:t>2,31</w:t>
            </w:r>
          </w:p>
        </w:tc>
      </w:tr>
      <w:tr w:rsidR="00FD63A2" w:rsidRPr="00ED7950" w14:paraId="29826BB7" w14:textId="77777777" w:rsidTr="00C87F71">
        <w:trPr>
          <w:trHeight w:val="146"/>
        </w:trPr>
        <w:tc>
          <w:tcPr>
            <w:tcW w:w="2268" w:type="dxa"/>
            <w:tcBorders>
              <w:bottom w:val="single" w:sz="4" w:space="0" w:color="auto"/>
            </w:tcBorders>
          </w:tcPr>
          <w:p w14:paraId="4BE66F7B" w14:textId="77777777" w:rsidR="00FD63A2" w:rsidRPr="00ED7950" w:rsidRDefault="00FD63A2" w:rsidP="00FD63A2">
            <w:pPr>
              <w:spacing w:after="0" w:line="240" w:lineRule="auto"/>
              <w:rPr>
                <w:rFonts w:ascii="Times New Roman" w:hAnsi="Times New Roman"/>
                <w:noProof/>
                <w:lang w:val="id-ID"/>
              </w:rPr>
            </w:pPr>
            <w:r w:rsidRPr="00ED7950">
              <w:rPr>
                <w:rFonts w:ascii="Times New Roman" w:hAnsi="Times New Roman"/>
                <w:noProof/>
                <w:lang w:val="id-ID"/>
              </w:rPr>
              <w:t xml:space="preserve">Tinggi </w:t>
            </w:r>
          </w:p>
        </w:tc>
        <w:tc>
          <w:tcPr>
            <w:tcW w:w="1134" w:type="dxa"/>
            <w:tcBorders>
              <w:bottom w:val="single" w:sz="4" w:space="0" w:color="auto"/>
            </w:tcBorders>
          </w:tcPr>
          <w:p w14:paraId="624FA8DC" w14:textId="77777777" w:rsidR="00FD63A2" w:rsidRPr="00ED7950" w:rsidRDefault="00FD63A2" w:rsidP="00FD63A2">
            <w:pPr>
              <w:spacing w:after="0" w:line="240" w:lineRule="auto"/>
              <w:jc w:val="right"/>
              <w:rPr>
                <w:rFonts w:ascii="Times New Roman" w:hAnsi="Times New Roman"/>
                <w:noProof/>
                <w:lang w:val="id-ID"/>
              </w:rPr>
            </w:pPr>
            <w:r w:rsidRPr="00ED7950">
              <w:rPr>
                <w:rFonts w:ascii="Times New Roman" w:hAnsi="Times New Roman"/>
                <w:noProof/>
                <w:lang w:val="id-ID"/>
              </w:rPr>
              <w:t>8</w:t>
            </w:r>
          </w:p>
        </w:tc>
        <w:tc>
          <w:tcPr>
            <w:tcW w:w="709" w:type="dxa"/>
            <w:tcBorders>
              <w:bottom w:val="single" w:sz="4" w:space="0" w:color="auto"/>
            </w:tcBorders>
          </w:tcPr>
          <w:p w14:paraId="250DDE55" w14:textId="77777777" w:rsidR="00FD63A2" w:rsidRPr="00ED7950" w:rsidRDefault="00FD63A2" w:rsidP="00FD63A2">
            <w:pPr>
              <w:spacing w:after="0" w:line="240" w:lineRule="auto"/>
              <w:jc w:val="right"/>
              <w:rPr>
                <w:rFonts w:ascii="Times New Roman" w:hAnsi="Times New Roman"/>
                <w:noProof/>
                <w:lang w:val="id-ID"/>
              </w:rPr>
            </w:pPr>
            <w:r w:rsidRPr="00ED7950">
              <w:rPr>
                <w:rFonts w:ascii="Times New Roman" w:hAnsi="Times New Roman"/>
                <w:noProof/>
                <w:lang w:val="id-ID"/>
              </w:rPr>
              <w:t>27,6</w:t>
            </w:r>
          </w:p>
        </w:tc>
        <w:tc>
          <w:tcPr>
            <w:tcW w:w="1134" w:type="dxa"/>
            <w:tcBorders>
              <w:bottom w:val="single" w:sz="4" w:space="0" w:color="auto"/>
            </w:tcBorders>
          </w:tcPr>
          <w:p w14:paraId="201737A0" w14:textId="77777777" w:rsidR="00FD63A2" w:rsidRPr="00ED7950" w:rsidRDefault="00FD63A2" w:rsidP="00FD63A2">
            <w:pPr>
              <w:spacing w:after="0" w:line="240" w:lineRule="auto"/>
              <w:jc w:val="right"/>
              <w:rPr>
                <w:rFonts w:ascii="Times New Roman" w:hAnsi="Times New Roman"/>
                <w:noProof/>
                <w:lang w:val="id-ID"/>
              </w:rPr>
            </w:pPr>
            <w:r w:rsidRPr="00ED7950">
              <w:rPr>
                <w:rFonts w:ascii="Times New Roman" w:hAnsi="Times New Roman"/>
                <w:noProof/>
                <w:lang w:val="id-ID"/>
              </w:rPr>
              <w:t>21</w:t>
            </w:r>
          </w:p>
        </w:tc>
        <w:tc>
          <w:tcPr>
            <w:tcW w:w="709" w:type="dxa"/>
            <w:tcBorders>
              <w:bottom w:val="single" w:sz="4" w:space="0" w:color="auto"/>
            </w:tcBorders>
          </w:tcPr>
          <w:p w14:paraId="35BDB950" w14:textId="77777777" w:rsidR="00FD63A2" w:rsidRPr="00ED7950" w:rsidRDefault="00FD63A2" w:rsidP="00FD63A2">
            <w:pPr>
              <w:spacing w:after="0" w:line="240" w:lineRule="auto"/>
              <w:jc w:val="right"/>
              <w:rPr>
                <w:rFonts w:ascii="Times New Roman" w:hAnsi="Times New Roman"/>
                <w:noProof/>
                <w:lang w:val="id-ID"/>
              </w:rPr>
            </w:pPr>
            <w:r w:rsidRPr="00ED7950">
              <w:rPr>
                <w:rFonts w:ascii="Times New Roman" w:hAnsi="Times New Roman"/>
                <w:noProof/>
                <w:lang w:val="id-ID"/>
              </w:rPr>
              <w:t>72,4</w:t>
            </w:r>
          </w:p>
        </w:tc>
        <w:tc>
          <w:tcPr>
            <w:tcW w:w="879" w:type="dxa"/>
            <w:tcBorders>
              <w:bottom w:val="single" w:sz="4" w:space="0" w:color="auto"/>
            </w:tcBorders>
          </w:tcPr>
          <w:p w14:paraId="4A7AF0C7" w14:textId="77777777" w:rsidR="00FD63A2" w:rsidRPr="00ED7950" w:rsidRDefault="00FD63A2" w:rsidP="00FD63A2">
            <w:pPr>
              <w:spacing w:after="0" w:line="240" w:lineRule="auto"/>
              <w:jc w:val="right"/>
              <w:rPr>
                <w:rFonts w:ascii="Times New Roman" w:hAnsi="Times New Roman"/>
                <w:noProof/>
                <w:lang w:val="id-ID"/>
              </w:rPr>
            </w:pPr>
          </w:p>
        </w:tc>
        <w:tc>
          <w:tcPr>
            <w:tcW w:w="822" w:type="dxa"/>
            <w:tcBorders>
              <w:bottom w:val="single" w:sz="4" w:space="0" w:color="auto"/>
            </w:tcBorders>
          </w:tcPr>
          <w:p w14:paraId="6973DD67" w14:textId="77777777" w:rsidR="00FD63A2" w:rsidRPr="00ED7950" w:rsidRDefault="00FD63A2" w:rsidP="00FD63A2">
            <w:pPr>
              <w:spacing w:after="0" w:line="240" w:lineRule="auto"/>
              <w:jc w:val="right"/>
              <w:rPr>
                <w:rFonts w:ascii="Times New Roman" w:hAnsi="Times New Roman"/>
                <w:noProof/>
                <w:lang w:val="id-ID"/>
              </w:rPr>
            </w:pPr>
          </w:p>
        </w:tc>
        <w:tc>
          <w:tcPr>
            <w:tcW w:w="850" w:type="dxa"/>
            <w:tcBorders>
              <w:bottom w:val="single" w:sz="4" w:space="0" w:color="auto"/>
            </w:tcBorders>
          </w:tcPr>
          <w:p w14:paraId="1D01B3D4" w14:textId="77777777" w:rsidR="00FD63A2" w:rsidRPr="00ED7950" w:rsidRDefault="00FD63A2" w:rsidP="00FD63A2">
            <w:pPr>
              <w:spacing w:after="0" w:line="240" w:lineRule="auto"/>
              <w:jc w:val="right"/>
              <w:rPr>
                <w:rFonts w:ascii="Times New Roman" w:hAnsi="Times New Roman"/>
                <w:noProof/>
                <w:lang w:val="id-ID"/>
              </w:rPr>
            </w:pPr>
          </w:p>
        </w:tc>
        <w:tc>
          <w:tcPr>
            <w:tcW w:w="920" w:type="dxa"/>
            <w:tcBorders>
              <w:bottom w:val="single" w:sz="4" w:space="0" w:color="auto"/>
            </w:tcBorders>
          </w:tcPr>
          <w:p w14:paraId="655C85B5" w14:textId="77777777" w:rsidR="00FD63A2" w:rsidRPr="00ED7950" w:rsidRDefault="00FD63A2" w:rsidP="00FD63A2">
            <w:pPr>
              <w:spacing w:after="0" w:line="240" w:lineRule="auto"/>
              <w:jc w:val="right"/>
              <w:rPr>
                <w:rFonts w:ascii="Times New Roman" w:hAnsi="Times New Roman"/>
                <w:noProof/>
                <w:lang w:val="id-ID"/>
              </w:rPr>
            </w:pPr>
          </w:p>
        </w:tc>
      </w:tr>
      <w:tr w:rsidR="00FD63A2" w:rsidRPr="00ED7950" w14:paraId="0D56ABAE" w14:textId="77777777" w:rsidTr="00C87F71">
        <w:trPr>
          <w:trHeight w:val="146"/>
        </w:trPr>
        <w:tc>
          <w:tcPr>
            <w:tcW w:w="2268" w:type="dxa"/>
            <w:tcBorders>
              <w:top w:val="single" w:sz="4" w:space="0" w:color="auto"/>
            </w:tcBorders>
          </w:tcPr>
          <w:p w14:paraId="0B6B01BB" w14:textId="77777777" w:rsidR="00FD63A2" w:rsidRPr="00ED7950" w:rsidRDefault="00FD63A2" w:rsidP="00FD63A2">
            <w:pPr>
              <w:spacing w:after="0" w:line="240" w:lineRule="auto"/>
              <w:rPr>
                <w:rFonts w:ascii="Times New Roman" w:hAnsi="Times New Roman"/>
                <w:b/>
                <w:noProof/>
                <w:lang w:val="id-ID"/>
              </w:rPr>
            </w:pPr>
            <w:r w:rsidRPr="00ED7950">
              <w:rPr>
                <w:rFonts w:ascii="Times New Roman" w:hAnsi="Times New Roman"/>
                <w:b/>
                <w:bCs/>
                <w:noProof/>
                <w:lang w:val="id-ID"/>
              </w:rPr>
              <w:t>Kategori Pendidikan Ibu</w:t>
            </w:r>
          </w:p>
        </w:tc>
        <w:tc>
          <w:tcPr>
            <w:tcW w:w="1134" w:type="dxa"/>
            <w:tcBorders>
              <w:top w:val="single" w:sz="4" w:space="0" w:color="auto"/>
            </w:tcBorders>
          </w:tcPr>
          <w:p w14:paraId="232E29E5" w14:textId="77777777" w:rsidR="00FD63A2" w:rsidRPr="00ED7950" w:rsidRDefault="00FD63A2" w:rsidP="00FD63A2">
            <w:pPr>
              <w:spacing w:after="0" w:line="240" w:lineRule="auto"/>
              <w:jc w:val="right"/>
              <w:rPr>
                <w:rFonts w:ascii="Times New Roman" w:hAnsi="Times New Roman"/>
                <w:noProof/>
                <w:lang w:val="id-ID"/>
              </w:rPr>
            </w:pPr>
          </w:p>
        </w:tc>
        <w:tc>
          <w:tcPr>
            <w:tcW w:w="709" w:type="dxa"/>
            <w:tcBorders>
              <w:top w:val="single" w:sz="4" w:space="0" w:color="auto"/>
            </w:tcBorders>
          </w:tcPr>
          <w:p w14:paraId="3D09EA31" w14:textId="77777777" w:rsidR="00FD63A2" w:rsidRPr="00ED7950" w:rsidRDefault="00FD63A2" w:rsidP="00FD63A2">
            <w:pPr>
              <w:spacing w:after="0" w:line="240" w:lineRule="auto"/>
              <w:jc w:val="right"/>
              <w:rPr>
                <w:rFonts w:ascii="Times New Roman" w:hAnsi="Times New Roman"/>
                <w:noProof/>
                <w:lang w:val="id-ID"/>
              </w:rPr>
            </w:pPr>
          </w:p>
        </w:tc>
        <w:tc>
          <w:tcPr>
            <w:tcW w:w="1134" w:type="dxa"/>
            <w:tcBorders>
              <w:top w:val="single" w:sz="4" w:space="0" w:color="auto"/>
            </w:tcBorders>
          </w:tcPr>
          <w:p w14:paraId="406A35E3" w14:textId="77777777" w:rsidR="00FD63A2" w:rsidRPr="00ED7950" w:rsidRDefault="00FD63A2" w:rsidP="00FD63A2">
            <w:pPr>
              <w:spacing w:after="0" w:line="240" w:lineRule="auto"/>
              <w:jc w:val="right"/>
              <w:rPr>
                <w:rFonts w:ascii="Times New Roman" w:hAnsi="Times New Roman"/>
                <w:noProof/>
                <w:lang w:val="id-ID"/>
              </w:rPr>
            </w:pPr>
          </w:p>
        </w:tc>
        <w:tc>
          <w:tcPr>
            <w:tcW w:w="709" w:type="dxa"/>
            <w:tcBorders>
              <w:top w:val="single" w:sz="4" w:space="0" w:color="auto"/>
            </w:tcBorders>
          </w:tcPr>
          <w:p w14:paraId="45A2285F" w14:textId="77777777" w:rsidR="00FD63A2" w:rsidRPr="00ED7950" w:rsidRDefault="00FD63A2" w:rsidP="00FD63A2">
            <w:pPr>
              <w:spacing w:after="0" w:line="240" w:lineRule="auto"/>
              <w:jc w:val="right"/>
              <w:rPr>
                <w:rFonts w:ascii="Times New Roman" w:hAnsi="Times New Roman"/>
                <w:noProof/>
                <w:lang w:val="id-ID"/>
              </w:rPr>
            </w:pPr>
          </w:p>
        </w:tc>
        <w:tc>
          <w:tcPr>
            <w:tcW w:w="879" w:type="dxa"/>
            <w:tcBorders>
              <w:top w:val="single" w:sz="4" w:space="0" w:color="auto"/>
            </w:tcBorders>
          </w:tcPr>
          <w:p w14:paraId="78F3955B" w14:textId="77777777" w:rsidR="00FD63A2" w:rsidRPr="00ED7950" w:rsidRDefault="00FD63A2" w:rsidP="00FD63A2">
            <w:pPr>
              <w:spacing w:after="0" w:line="240" w:lineRule="auto"/>
              <w:jc w:val="right"/>
              <w:rPr>
                <w:rFonts w:ascii="Times New Roman" w:hAnsi="Times New Roman"/>
                <w:noProof/>
                <w:lang w:val="id-ID"/>
              </w:rPr>
            </w:pPr>
          </w:p>
        </w:tc>
        <w:tc>
          <w:tcPr>
            <w:tcW w:w="822" w:type="dxa"/>
            <w:tcBorders>
              <w:top w:val="single" w:sz="4" w:space="0" w:color="auto"/>
            </w:tcBorders>
          </w:tcPr>
          <w:p w14:paraId="33B5C3E3" w14:textId="77777777" w:rsidR="00FD63A2" w:rsidRPr="00ED7950" w:rsidRDefault="00FD63A2" w:rsidP="00FD63A2">
            <w:pPr>
              <w:spacing w:after="0" w:line="240" w:lineRule="auto"/>
              <w:jc w:val="right"/>
              <w:rPr>
                <w:rFonts w:ascii="Times New Roman" w:hAnsi="Times New Roman"/>
                <w:noProof/>
                <w:lang w:val="id-ID"/>
              </w:rPr>
            </w:pPr>
          </w:p>
        </w:tc>
        <w:tc>
          <w:tcPr>
            <w:tcW w:w="850" w:type="dxa"/>
            <w:tcBorders>
              <w:top w:val="single" w:sz="4" w:space="0" w:color="auto"/>
            </w:tcBorders>
          </w:tcPr>
          <w:p w14:paraId="5F28B0CE" w14:textId="77777777" w:rsidR="00FD63A2" w:rsidRPr="00ED7950" w:rsidRDefault="00FD63A2" w:rsidP="00FD63A2">
            <w:pPr>
              <w:spacing w:after="0" w:line="240" w:lineRule="auto"/>
              <w:jc w:val="right"/>
              <w:rPr>
                <w:rFonts w:ascii="Times New Roman" w:hAnsi="Times New Roman"/>
                <w:noProof/>
                <w:lang w:val="id-ID"/>
              </w:rPr>
            </w:pPr>
          </w:p>
        </w:tc>
        <w:tc>
          <w:tcPr>
            <w:tcW w:w="920" w:type="dxa"/>
            <w:tcBorders>
              <w:top w:val="single" w:sz="4" w:space="0" w:color="auto"/>
            </w:tcBorders>
          </w:tcPr>
          <w:p w14:paraId="3713CAC5" w14:textId="77777777" w:rsidR="00FD63A2" w:rsidRPr="00ED7950" w:rsidRDefault="00FD63A2" w:rsidP="00FD63A2">
            <w:pPr>
              <w:spacing w:after="0" w:line="240" w:lineRule="auto"/>
              <w:jc w:val="right"/>
              <w:rPr>
                <w:rFonts w:ascii="Times New Roman" w:hAnsi="Times New Roman"/>
                <w:noProof/>
                <w:lang w:val="id-ID"/>
              </w:rPr>
            </w:pPr>
          </w:p>
        </w:tc>
      </w:tr>
      <w:tr w:rsidR="00FD63A2" w:rsidRPr="00ED7950" w14:paraId="3CCF855C" w14:textId="77777777" w:rsidTr="00C87F71">
        <w:trPr>
          <w:trHeight w:val="146"/>
        </w:trPr>
        <w:tc>
          <w:tcPr>
            <w:tcW w:w="2268" w:type="dxa"/>
          </w:tcPr>
          <w:p w14:paraId="5104E9F5" w14:textId="77777777" w:rsidR="00FD63A2" w:rsidRPr="00ED7950" w:rsidRDefault="00FD63A2" w:rsidP="00FD63A2">
            <w:pPr>
              <w:spacing w:after="0" w:line="240" w:lineRule="auto"/>
              <w:rPr>
                <w:rFonts w:ascii="Times New Roman" w:hAnsi="Times New Roman"/>
                <w:noProof/>
                <w:lang w:val="id-ID"/>
              </w:rPr>
            </w:pPr>
            <w:r w:rsidRPr="00ED7950">
              <w:rPr>
                <w:rFonts w:ascii="Times New Roman" w:hAnsi="Times New Roman"/>
                <w:noProof/>
                <w:lang w:val="id-ID"/>
              </w:rPr>
              <w:t>Rendah</w:t>
            </w:r>
          </w:p>
        </w:tc>
        <w:tc>
          <w:tcPr>
            <w:tcW w:w="1134" w:type="dxa"/>
          </w:tcPr>
          <w:p w14:paraId="44903B3D" w14:textId="77777777" w:rsidR="00FD63A2" w:rsidRPr="00ED7950" w:rsidRDefault="00FD63A2" w:rsidP="00FD63A2">
            <w:pPr>
              <w:spacing w:after="0" w:line="240" w:lineRule="auto"/>
              <w:jc w:val="right"/>
              <w:rPr>
                <w:rFonts w:ascii="Times New Roman" w:hAnsi="Times New Roman"/>
                <w:noProof/>
                <w:lang w:val="id-ID"/>
              </w:rPr>
            </w:pPr>
            <w:r w:rsidRPr="00ED7950">
              <w:rPr>
                <w:rFonts w:ascii="Times New Roman" w:hAnsi="Times New Roman"/>
                <w:noProof/>
                <w:lang w:val="id-ID"/>
              </w:rPr>
              <w:t>31</w:t>
            </w:r>
          </w:p>
        </w:tc>
        <w:tc>
          <w:tcPr>
            <w:tcW w:w="709" w:type="dxa"/>
          </w:tcPr>
          <w:p w14:paraId="6C3D67D4" w14:textId="77777777" w:rsidR="00FD63A2" w:rsidRPr="00ED7950" w:rsidRDefault="00FD63A2" w:rsidP="00FD63A2">
            <w:pPr>
              <w:spacing w:after="0" w:line="240" w:lineRule="auto"/>
              <w:jc w:val="right"/>
              <w:rPr>
                <w:rFonts w:ascii="Times New Roman" w:hAnsi="Times New Roman"/>
                <w:noProof/>
                <w:lang w:val="id-ID"/>
              </w:rPr>
            </w:pPr>
            <w:r w:rsidRPr="00ED7950">
              <w:rPr>
                <w:rFonts w:ascii="Times New Roman" w:hAnsi="Times New Roman"/>
                <w:noProof/>
                <w:lang w:val="id-ID"/>
              </w:rPr>
              <w:t>34,4</w:t>
            </w:r>
          </w:p>
        </w:tc>
        <w:tc>
          <w:tcPr>
            <w:tcW w:w="1134" w:type="dxa"/>
          </w:tcPr>
          <w:p w14:paraId="0AC51399" w14:textId="77777777" w:rsidR="00FD63A2" w:rsidRPr="00ED7950" w:rsidRDefault="00FD63A2" w:rsidP="00FD63A2">
            <w:pPr>
              <w:spacing w:after="0" w:line="240" w:lineRule="auto"/>
              <w:jc w:val="right"/>
              <w:rPr>
                <w:rFonts w:ascii="Times New Roman" w:hAnsi="Times New Roman"/>
                <w:noProof/>
                <w:lang w:val="id-ID"/>
              </w:rPr>
            </w:pPr>
            <w:r w:rsidRPr="00ED7950">
              <w:rPr>
                <w:rFonts w:ascii="Times New Roman" w:hAnsi="Times New Roman"/>
                <w:noProof/>
                <w:lang w:val="id-ID"/>
              </w:rPr>
              <w:t>59</w:t>
            </w:r>
          </w:p>
        </w:tc>
        <w:tc>
          <w:tcPr>
            <w:tcW w:w="709" w:type="dxa"/>
          </w:tcPr>
          <w:p w14:paraId="458D977E" w14:textId="77777777" w:rsidR="00FD63A2" w:rsidRPr="00ED7950" w:rsidRDefault="00FD63A2" w:rsidP="00FD63A2">
            <w:pPr>
              <w:spacing w:after="0" w:line="240" w:lineRule="auto"/>
              <w:jc w:val="right"/>
              <w:rPr>
                <w:rFonts w:ascii="Times New Roman" w:hAnsi="Times New Roman"/>
                <w:noProof/>
                <w:lang w:val="id-ID"/>
              </w:rPr>
            </w:pPr>
            <w:r w:rsidRPr="00ED7950">
              <w:rPr>
                <w:rFonts w:ascii="Times New Roman" w:hAnsi="Times New Roman"/>
                <w:noProof/>
                <w:lang w:val="id-ID"/>
              </w:rPr>
              <w:t>65,6</w:t>
            </w:r>
          </w:p>
        </w:tc>
        <w:tc>
          <w:tcPr>
            <w:tcW w:w="879" w:type="dxa"/>
          </w:tcPr>
          <w:p w14:paraId="63F99E7A" w14:textId="77777777" w:rsidR="00FD63A2" w:rsidRPr="00ED7950" w:rsidRDefault="00FD63A2" w:rsidP="00FD63A2">
            <w:pPr>
              <w:spacing w:after="0" w:line="240" w:lineRule="auto"/>
              <w:jc w:val="right"/>
              <w:rPr>
                <w:rFonts w:ascii="Times New Roman" w:hAnsi="Times New Roman"/>
                <w:bCs/>
                <w:noProof/>
                <w:lang w:val="id-ID"/>
              </w:rPr>
            </w:pPr>
            <w:r w:rsidRPr="00ED7950">
              <w:rPr>
                <w:rFonts w:ascii="Times New Roman" w:hAnsi="Times New Roman"/>
                <w:bCs/>
                <w:noProof/>
                <w:lang w:val="id-ID"/>
              </w:rPr>
              <w:t>0,28</w:t>
            </w:r>
          </w:p>
        </w:tc>
        <w:tc>
          <w:tcPr>
            <w:tcW w:w="822" w:type="dxa"/>
          </w:tcPr>
          <w:p w14:paraId="7A41A920" w14:textId="77777777" w:rsidR="00FD63A2" w:rsidRPr="00ED7950" w:rsidRDefault="00FD63A2" w:rsidP="00FD63A2">
            <w:pPr>
              <w:spacing w:after="0" w:line="240" w:lineRule="auto"/>
              <w:jc w:val="right"/>
              <w:rPr>
                <w:rFonts w:ascii="Times New Roman" w:hAnsi="Times New Roman"/>
                <w:noProof/>
                <w:lang w:val="id-ID"/>
              </w:rPr>
            </w:pPr>
            <w:r w:rsidRPr="00ED7950">
              <w:rPr>
                <w:rFonts w:ascii="Times New Roman" w:hAnsi="Times New Roman"/>
                <w:noProof/>
                <w:lang w:val="id-ID"/>
              </w:rPr>
              <w:t>1,42</w:t>
            </w:r>
          </w:p>
        </w:tc>
        <w:tc>
          <w:tcPr>
            <w:tcW w:w="850" w:type="dxa"/>
          </w:tcPr>
          <w:p w14:paraId="440225AA" w14:textId="77777777" w:rsidR="00FD63A2" w:rsidRPr="00ED7950" w:rsidRDefault="00FD63A2" w:rsidP="00FD63A2">
            <w:pPr>
              <w:spacing w:after="0" w:line="240" w:lineRule="auto"/>
              <w:jc w:val="right"/>
              <w:rPr>
                <w:rFonts w:ascii="Times New Roman" w:hAnsi="Times New Roman"/>
                <w:noProof/>
                <w:lang w:val="id-ID"/>
              </w:rPr>
            </w:pPr>
            <w:r w:rsidRPr="00ED7950">
              <w:rPr>
                <w:rFonts w:ascii="Times New Roman" w:hAnsi="Times New Roman"/>
                <w:noProof/>
                <w:lang w:val="id-ID"/>
              </w:rPr>
              <w:t>0,73</w:t>
            </w:r>
          </w:p>
        </w:tc>
        <w:tc>
          <w:tcPr>
            <w:tcW w:w="920" w:type="dxa"/>
          </w:tcPr>
          <w:p w14:paraId="216BBA1C" w14:textId="77777777" w:rsidR="00FD63A2" w:rsidRPr="00ED7950" w:rsidRDefault="00FD63A2" w:rsidP="00FD63A2">
            <w:pPr>
              <w:spacing w:after="0" w:line="240" w:lineRule="auto"/>
              <w:jc w:val="right"/>
              <w:rPr>
                <w:rFonts w:ascii="Times New Roman" w:hAnsi="Times New Roman"/>
                <w:noProof/>
                <w:lang w:val="id-ID"/>
              </w:rPr>
            </w:pPr>
            <w:r w:rsidRPr="00ED7950">
              <w:rPr>
                <w:rFonts w:ascii="Times New Roman" w:hAnsi="Times New Roman"/>
                <w:noProof/>
                <w:lang w:val="id-ID"/>
              </w:rPr>
              <w:t>2,77</w:t>
            </w:r>
          </w:p>
        </w:tc>
      </w:tr>
      <w:tr w:rsidR="00FD63A2" w:rsidRPr="00ED7950" w14:paraId="79770E63" w14:textId="77777777" w:rsidTr="00C87F71">
        <w:trPr>
          <w:trHeight w:val="146"/>
        </w:trPr>
        <w:tc>
          <w:tcPr>
            <w:tcW w:w="2268" w:type="dxa"/>
            <w:tcBorders>
              <w:bottom w:val="single" w:sz="4" w:space="0" w:color="auto"/>
            </w:tcBorders>
          </w:tcPr>
          <w:p w14:paraId="003BF550" w14:textId="77777777" w:rsidR="00FD63A2" w:rsidRPr="00ED7950" w:rsidRDefault="00FD63A2" w:rsidP="00FD63A2">
            <w:pPr>
              <w:spacing w:after="0" w:line="240" w:lineRule="auto"/>
              <w:rPr>
                <w:rFonts w:ascii="Times New Roman" w:hAnsi="Times New Roman"/>
                <w:noProof/>
                <w:lang w:val="id-ID"/>
              </w:rPr>
            </w:pPr>
            <w:r w:rsidRPr="00ED7950">
              <w:rPr>
                <w:rFonts w:ascii="Times New Roman" w:hAnsi="Times New Roman"/>
                <w:noProof/>
                <w:lang w:val="id-ID"/>
              </w:rPr>
              <w:t xml:space="preserve">Tinggi </w:t>
            </w:r>
          </w:p>
        </w:tc>
        <w:tc>
          <w:tcPr>
            <w:tcW w:w="1134" w:type="dxa"/>
            <w:tcBorders>
              <w:bottom w:val="single" w:sz="4" w:space="0" w:color="auto"/>
            </w:tcBorders>
          </w:tcPr>
          <w:p w14:paraId="173EBE34" w14:textId="77777777" w:rsidR="00FD63A2" w:rsidRPr="00ED7950" w:rsidRDefault="00FD63A2" w:rsidP="00FD63A2">
            <w:pPr>
              <w:spacing w:after="0" w:line="240" w:lineRule="auto"/>
              <w:jc w:val="right"/>
              <w:rPr>
                <w:rFonts w:ascii="Times New Roman" w:hAnsi="Times New Roman"/>
                <w:noProof/>
                <w:lang w:val="id-ID"/>
              </w:rPr>
            </w:pPr>
            <w:r w:rsidRPr="00ED7950">
              <w:rPr>
                <w:rFonts w:ascii="Times New Roman" w:hAnsi="Times New Roman"/>
                <w:noProof/>
                <w:lang w:val="id-ID"/>
              </w:rPr>
              <w:t>8</w:t>
            </w:r>
          </w:p>
        </w:tc>
        <w:tc>
          <w:tcPr>
            <w:tcW w:w="709" w:type="dxa"/>
            <w:tcBorders>
              <w:bottom w:val="single" w:sz="4" w:space="0" w:color="auto"/>
            </w:tcBorders>
          </w:tcPr>
          <w:p w14:paraId="5D1396F3" w14:textId="77777777" w:rsidR="00FD63A2" w:rsidRPr="00ED7950" w:rsidRDefault="00FD63A2" w:rsidP="00FD63A2">
            <w:pPr>
              <w:spacing w:after="0" w:line="240" w:lineRule="auto"/>
              <w:jc w:val="right"/>
              <w:rPr>
                <w:rFonts w:ascii="Times New Roman" w:hAnsi="Times New Roman"/>
                <w:noProof/>
                <w:lang w:val="id-ID"/>
              </w:rPr>
            </w:pPr>
            <w:r w:rsidRPr="00ED7950">
              <w:rPr>
                <w:rFonts w:ascii="Times New Roman" w:hAnsi="Times New Roman"/>
                <w:noProof/>
                <w:lang w:val="id-ID"/>
              </w:rPr>
              <w:t>24,2</w:t>
            </w:r>
          </w:p>
        </w:tc>
        <w:tc>
          <w:tcPr>
            <w:tcW w:w="1134" w:type="dxa"/>
            <w:tcBorders>
              <w:bottom w:val="single" w:sz="4" w:space="0" w:color="auto"/>
            </w:tcBorders>
          </w:tcPr>
          <w:p w14:paraId="5392CA1D" w14:textId="77777777" w:rsidR="00FD63A2" w:rsidRPr="00ED7950" w:rsidRDefault="00FD63A2" w:rsidP="00FD63A2">
            <w:pPr>
              <w:spacing w:after="0" w:line="240" w:lineRule="auto"/>
              <w:jc w:val="right"/>
              <w:rPr>
                <w:rFonts w:ascii="Times New Roman" w:hAnsi="Times New Roman"/>
                <w:noProof/>
                <w:lang w:val="id-ID"/>
              </w:rPr>
            </w:pPr>
            <w:r w:rsidRPr="00ED7950">
              <w:rPr>
                <w:rFonts w:ascii="Times New Roman" w:hAnsi="Times New Roman"/>
                <w:noProof/>
                <w:lang w:val="id-ID"/>
              </w:rPr>
              <w:t>25</w:t>
            </w:r>
          </w:p>
        </w:tc>
        <w:tc>
          <w:tcPr>
            <w:tcW w:w="709" w:type="dxa"/>
            <w:tcBorders>
              <w:bottom w:val="single" w:sz="4" w:space="0" w:color="auto"/>
            </w:tcBorders>
          </w:tcPr>
          <w:p w14:paraId="4160A4C9" w14:textId="77777777" w:rsidR="00FD63A2" w:rsidRPr="00ED7950" w:rsidRDefault="00FD63A2" w:rsidP="00FD63A2">
            <w:pPr>
              <w:spacing w:after="0" w:line="240" w:lineRule="auto"/>
              <w:jc w:val="right"/>
              <w:rPr>
                <w:rFonts w:ascii="Times New Roman" w:hAnsi="Times New Roman"/>
                <w:noProof/>
                <w:lang w:val="id-ID"/>
              </w:rPr>
            </w:pPr>
            <w:r w:rsidRPr="00ED7950">
              <w:rPr>
                <w:rFonts w:ascii="Times New Roman" w:hAnsi="Times New Roman"/>
                <w:noProof/>
                <w:lang w:val="id-ID"/>
              </w:rPr>
              <w:t>75,8</w:t>
            </w:r>
          </w:p>
        </w:tc>
        <w:tc>
          <w:tcPr>
            <w:tcW w:w="879" w:type="dxa"/>
            <w:tcBorders>
              <w:bottom w:val="single" w:sz="4" w:space="0" w:color="auto"/>
            </w:tcBorders>
          </w:tcPr>
          <w:p w14:paraId="339E7C3A" w14:textId="77777777" w:rsidR="00FD63A2" w:rsidRPr="00ED7950" w:rsidRDefault="00FD63A2" w:rsidP="00FD63A2">
            <w:pPr>
              <w:spacing w:after="0" w:line="240" w:lineRule="auto"/>
              <w:jc w:val="right"/>
              <w:rPr>
                <w:rFonts w:ascii="Times New Roman" w:hAnsi="Times New Roman"/>
                <w:noProof/>
                <w:lang w:val="id-ID"/>
              </w:rPr>
            </w:pPr>
          </w:p>
        </w:tc>
        <w:tc>
          <w:tcPr>
            <w:tcW w:w="822" w:type="dxa"/>
            <w:tcBorders>
              <w:bottom w:val="single" w:sz="4" w:space="0" w:color="auto"/>
            </w:tcBorders>
          </w:tcPr>
          <w:p w14:paraId="6210824D" w14:textId="77777777" w:rsidR="00FD63A2" w:rsidRPr="00ED7950" w:rsidRDefault="00FD63A2" w:rsidP="00FD63A2">
            <w:pPr>
              <w:spacing w:after="0" w:line="240" w:lineRule="auto"/>
              <w:jc w:val="right"/>
              <w:rPr>
                <w:rFonts w:ascii="Times New Roman" w:hAnsi="Times New Roman"/>
                <w:noProof/>
                <w:lang w:val="id-ID"/>
              </w:rPr>
            </w:pPr>
          </w:p>
        </w:tc>
        <w:tc>
          <w:tcPr>
            <w:tcW w:w="850" w:type="dxa"/>
            <w:tcBorders>
              <w:bottom w:val="single" w:sz="4" w:space="0" w:color="auto"/>
            </w:tcBorders>
          </w:tcPr>
          <w:p w14:paraId="2E63BDE2" w14:textId="77777777" w:rsidR="00FD63A2" w:rsidRPr="00ED7950" w:rsidRDefault="00FD63A2" w:rsidP="00FD63A2">
            <w:pPr>
              <w:spacing w:after="0" w:line="240" w:lineRule="auto"/>
              <w:jc w:val="right"/>
              <w:rPr>
                <w:rFonts w:ascii="Times New Roman" w:hAnsi="Times New Roman"/>
                <w:noProof/>
                <w:lang w:val="id-ID"/>
              </w:rPr>
            </w:pPr>
          </w:p>
        </w:tc>
        <w:tc>
          <w:tcPr>
            <w:tcW w:w="920" w:type="dxa"/>
            <w:tcBorders>
              <w:bottom w:val="single" w:sz="4" w:space="0" w:color="auto"/>
            </w:tcBorders>
          </w:tcPr>
          <w:p w14:paraId="43784EE2" w14:textId="77777777" w:rsidR="00FD63A2" w:rsidRPr="00ED7950" w:rsidRDefault="00FD63A2" w:rsidP="00FD63A2">
            <w:pPr>
              <w:spacing w:after="0" w:line="240" w:lineRule="auto"/>
              <w:jc w:val="right"/>
              <w:rPr>
                <w:rFonts w:ascii="Times New Roman" w:hAnsi="Times New Roman"/>
                <w:noProof/>
                <w:lang w:val="id-ID"/>
              </w:rPr>
            </w:pPr>
          </w:p>
        </w:tc>
      </w:tr>
      <w:tr w:rsidR="00FD63A2" w:rsidRPr="00ED7950" w14:paraId="068CAF82" w14:textId="77777777" w:rsidTr="00C87F71">
        <w:trPr>
          <w:trHeight w:val="146"/>
        </w:trPr>
        <w:tc>
          <w:tcPr>
            <w:tcW w:w="2268" w:type="dxa"/>
            <w:tcBorders>
              <w:top w:val="single" w:sz="4" w:space="0" w:color="auto"/>
            </w:tcBorders>
          </w:tcPr>
          <w:p w14:paraId="676FE772" w14:textId="77777777" w:rsidR="00FD63A2" w:rsidRPr="00ED7950" w:rsidRDefault="00FD63A2" w:rsidP="00FD63A2">
            <w:pPr>
              <w:spacing w:after="0" w:line="240" w:lineRule="auto"/>
              <w:rPr>
                <w:rFonts w:ascii="Times New Roman" w:hAnsi="Times New Roman"/>
                <w:noProof/>
                <w:lang w:val="id-ID"/>
              </w:rPr>
            </w:pPr>
            <w:r w:rsidRPr="00ED7950">
              <w:rPr>
                <w:rFonts w:ascii="Times New Roman" w:hAnsi="Times New Roman"/>
                <w:b/>
                <w:bCs/>
                <w:noProof/>
                <w:lang w:val="id-ID"/>
              </w:rPr>
              <w:t>Kategori Pekerjaan Ibu</w:t>
            </w:r>
          </w:p>
        </w:tc>
        <w:tc>
          <w:tcPr>
            <w:tcW w:w="1134" w:type="dxa"/>
            <w:tcBorders>
              <w:top w:val="single" w:sz="4" w:space="0" w:color="auto"/>
            </w:tcBorders>
          </w:tcPr>
          <w:p w14:paraId="4B0EE771" w14:textId="77777777" w:rsidR="00FD63A2" w:rsidRPr="00ED7950" w:rsidRDefault="00FD63A2" w:rsidP="00FD63A2">
            <w:pPr>
              <w:spacing w:after="0" w:line="240" w:lineRule="auto"/>
              <w:jc w:val="right"/>
              <w:rPr>
                <w:rFonts w:ascii="Times New Roman" w:hAnsi="Times New Roman"/>
                <w:noProof/>
                <w:lang w:val="id-ID"/>
              </w:rPr>
            </w:pPr>
          </w:p>
        </w:tc>
        <w:tc>
          <w:tcPr>
            <w:tcW w:w="709" w:type="dxa"/>
            <w:tcBorders>
              <w:top w:val="single" w:sz="4" w:space="0" w:color="auto"/>
            </w:tcBorders>
          </w:tcPr>
          <w:p w14:paraId="15D1AA87" w14:textId="77777777" w:rsidR="00FD63A2" w:rsidRPr="00ED7950" w:rsidRDefault="00FD63A2" w:rsidP="00FD63A2">
            <w:pPr>
              <w:spacing w:after="0" w:line="240" w:lineRule="auto"/>
              <w:jc w:val="right"/>
              <w:rPr>
                <w:rFonts w:ascii="Times New Roman" w:hAnsi="Times New Roman"/>
                <w:noProof/>
                <w:lang w:val="id-ID"/>
              </w:rPr>
            </w:pPr>
          </w:p>
        </w:tc>
        <w:tc>
          <w:tcPr>
            <w:tcW w:w="1134" w:type="dxa"/>
            <w:tcBorders>
              <w:top w:val="single" w:sz="4" w:space="0" w:color="auto"/>
            </w:tcBorders>
          </w:tcPr>
          <w:p w14:paraId="2787B3AB" w14:textId="77777777" w:rsidR="00FD63A2" w:rsidRPr="00ED7950" w:rsidRDefault="00FD63A2" w:rsidP="00FD63A2">
            <w:pPr>
              <w:spacing w:after="0" w:line="240" w:lineRule="auto"/>
              <w:jc w:val="right"/>
              <w:rPr>
                <w:rFonts w:ascii="Times New Roman" w:hAnsi="Times New Roman"/>
                <w:noProof/>
                <w:lang w:val="id-ID"/>
              </w:rPr>
            </w:pPr>
          </w:p>
        </w:tc>
        <w:tc>
          <w:tcPr>
            <w:tcW w:w="709" w:type="dxa"/>
            <w:tcBorders>
              <w:top w:val="single" w:sz="4" w:space="0" w:color="auto"/>
            </w:tcBorders>
          </w:tcPr>
          <w:p w14:paraId="1C046A8F" w14:textId="77777777" w:rsidR="00FD63A2" w:rsidRPr="00ED7950" w:rsidRDefault="00FD63A2" w:rsidP="00FD63A2">
            <w:pPr>
              <w:spacing w:after="0" w:line="240" w:lineRule="auto"/>
              <w:jc w:val="right"/>
              <w:rPr>
                <w:rFonts w:ascii="Times New Roman" w:hAnsi="Times New Roman"/>
                <w:noProof/>
                <w:lang w:val="id-ID"/>
              </w:rPr>
            </w:pPr>
          </w:p>
        </w:tc>
        <w:tc>
          <w:tcPr>
            <w:tcW w:w="879" w:type="dxa"/>
            <w:tcBorders>
              <w:top w:val="single" w:sz="4" w:space="0" w:color="auto"/>
            </w:tcBorders>
          </w:tcPr>
          <w:p w14:paraId="7078B5B4" w14:textId="77777777" w:rsidR="00FD63A2" w:rsidRPr="00ED7950" w:rsidRDefault="00FD63A2" w:rsidP="00FD63A2">
            <w:pPr>
              <w:spacing w:after="0" w:line="240" w:lineRule="auto"/>
              <w:jc w:val="right"/>
              <w:rPr>
                <w:rFonts w:ascii="Times New Roman" w:hAnsi="Times New Roman"/>
                <w:noProof/>
                <w:lang w:val="id-ID"/>
              </w:rPr>
            </w:pPr>
          </w:p>
        </w:tc>
        <w:tc>
          <w:tcPr>
            <w:tcW w:w="822" w:type="dxa"/>
            <w:tcBorders>
              <w:top w:val="single" w:sz="4" w:space="0" w:color="auto"/>
            </w:tcBorders>
          </w:tcPr>
          <w:p w14:paraId="61DFBEB6" w14:textId="77777777" w:rsidR="00FD63A2" w:rsidRPr="00ED7950" w:rsidRDefault="00FD63A2" w:rsidP="00FD63A2">
            <w:pPr>
              <w:spacing w:after="0" w:line="240" w:lineRule="auto"/>
              <w:jc w:val="right"/>
              <w:rPr>
                <w:rFonts w:ascii="Times New Roman" w:hAnsi="Times New Roman"/>
                <w:noProof/>
                <w:lang w:val="id-ID"/>
              </w:rPr>
            </w:pPr>
          </w:p>
        </w:tc>
        <w:tc>
          <w:tcPr>
            <w:tcW w:w="850" w:type="dxa"/>
            <w:tcBorders>
              <w:top w:val="single" w:sz="4" w:space="0" w:color="auto"/>
            </w:tcBorders>
          </w:tcPr>
          <w:p w14:paraId="5FA443ED" w14:textId="77777777" w:rsidR="00FD63A2" w:rsidRPr="00ED7950" w:rsidRDefault="00FD63A2" w:rsidP="00FD63A2">
            <w:pPr>
              <w:spacing w:after="0" w:line="240" w:lineRule="auto"/>
              <w:jc w:val="right"/>
              <w:rPr>
                <w:rFonts w:ascii="Times New Roman" w:hAnsi="Times New Roman"/>
                <w:noProof/>
                <w:lang w:val="id-ID"/>
              </w:rPr>
            </w:pPr>
          </w:p>
        </w:tc>
        <w:tc>
          <w:tcPr>
            <w:tcW w:w="920" w:type="dxa"/>
            <w:tcBorders>
              <w:top w:val="single" w:sz="4" w:space="0" w:color="auto"/>
            </w:tcBorders>
          </w:tcPr>
          <w:p w14:paraId="3BCEC5F2" w14:textId="77777777" w:rsidR="00FD63A2" w:rsidRPr="00ED7950" w:rsidRDefault="00FD63A2" w:rsidP="00FD63A2">
            <w:pPr>
              <w:spacing w:after="0" w:line="240" w:lineRule="auto"/>
              <w:jc w:val="right"/>
              <w:rPr>
                <w:rFonts w:ascii="Times New Roman" w:hAnsi="Times New Roman"/>
                <w:noProof/>
                <w:lang w:val="id-ID"/>
              </w:rPr>
            </w:pPr>
          </w:p>
        </w:tc>
      </w:tr>
      <w:tr w:rsidR="00FD63A2" w:rsidRPr="00ED7950" w14:paraId="5B43C157" w14:textId="77777777" w:rsidTr="00C87F71">
        <w:trPr>
          <w:trHeight w:val="259"/>
        </w:trPr>
        <w:tc>
          <w:tcPr>
            <w:tcW w:w="2268" w:type="dxa"/>
          </w:tcPr>
          <w:p w14:paraId="5E35B27E" w14:textId="77777777" w:rsidR="00FD63A2" w:rsidRPr="00ED7950" w:rsidRDefault="00FD63A2" w:rsidP="00FD63A2">
            <w:pPr>
              <w:spacing w:after="0" w:line="240" w:lineRule="auto"/>
              <w:rPr>
                <w:rFonts w:ascii="Times New Roman" w:hAnsi="Times New Roman"/>
                <w:noProof/>
                <w:lang w:val="id-ID"/>
              </w:rPr>
            </w:pPr>
            <w:r w:rsidRPr="00ED7950">
              <w:rPr>
                <w:rFonts w:ascii="Times New Roman" w:hAnsi="Times New Roman"/>
                <w:noProof/>
                <w:lang w:val="id-ID"/>
              </w:rPr>
              <w:t>Tidak Bekerja</w:t>
            </w:r>
          </w:p>
        </w:tc>
        <w:tc>
          <w:tcPr>
            <w:tcW w:w="1134" w:type="dxa"/>
          </w:tcPr>
          <w:p w14:paraId="4D0D6251" w14:textId="77777777" w:rsidR="00FD63A2" w:rsidRPr="00ED7950" w:rsidRDefault="00FD63A2" w:rsidP="00FD63A2">
            <w:pPr>
              <w:spacing w:after="0" w:line="240" w:lineRule="auto"/>
              <w:jc w:val="right"/>
              <w:rPr>
                <w:rFonts w:ascii="Times New Roman" w:hAnsi="Times New Roman"/>
                <w:noProof/>
                <w:lang w:val="id-ID"/>
              </w:rPr>
            </w:pPr>
            <w:r w:rsidRPr="00ED7950">
              <w:rPr>
                <w:rFonts w:ascii="Times New Roman" w:hAnsi="Times New Roman"/>
                <w:noProof/>
                <w:lang w:val="id-ID"/>
              </w:rPr>
              <w:t>38</w:t>
            </w:r>
          </w:p>
        </w:tc>
        <w:tc>
          <w:tcPr>
            <w:tcW w:w="709" w:type="dxa"/>
          </w:tcPr>
          <w:p w14:paraId="15818F66" w14:textId="77777777" w:rsidR="00FD63A2" w:rsidRPr="00ED7950" w:rsidRDefault="00FD63A2" w:rsidP="00FD63A2">
            <w:pPr>
              <w:spacing w:after="0" w:line="240" w:lineRule="auto"/>
              <w:jc w:val="right"/>
              <w:rPr>
                <w:rFonts w:ascii="Times New Roman" w:hAnsi="Times New Roman"/>
                <w:noProof/>
                <w:lang w:val="id-ID"/>
              </w:rPr>
            </w:pPr>
            <w:r w:rsidRPr="00ED7950">
              <w:rPr>
                <w:rFonts w:ascii="Times New Roman" w:hAnsi="Times New Roman"/>
                <w:noProof/>
                <w:lang w:val="id-ID"/>
              </w:rPr>
              <w:t>32,2</w:t>
            </w:r>
          </w:p>
        </w:tc>
        <w:tc>
          <w:tcPr>
            <w:tcW w:w="1134" w:type="dxa"/>
          </w:tcPr>
          <w:p w14:paraId="26670AF5" w14:textId="77777777" w:rsidR="00FD63A2" w:rsidRPr="00ED7950" w:rsidRDefault="00FD63A2" w:rsidP="00FD63A2">
            <w:pPr>
              <w:spacing w:after="0" w:line="240" w:lineRule="auto"/>
              <w:jc w:val="right"/>
              <w:rPr>
                <w:rFonts w:ascii="Times New Roman" w:hAnsi="Times New Roman"/>
                <w:noProof/>
                <w:lang w:val="id-ID"/>
              </w:rPr>
            </w:pPr>
            <w:r w:rsidRPr="00ED7950">
              <w:rPr>
                <w:rFonts w:ascii="Times New Roman" w:hAnsi="Times New Roman"/>
                <w:noProof/>
                <w:lang w:val="id-ID"/>
              </w:rPr>
              <w:t>80</w:t>
            </w:r>
          </w:p>
        </w:tc>
        <w:tc>
          <w:tcPr>
            <w:tcW w:w="709" w:type="dxa"/>
          </w:tcPr>
          <w:p w14:paraId="5A1C16BE" w14:textId="77777777" w:rsidR="00FD63A2" w:rsidRPr="00ED7950" w:rsidRDefault="00FD63A2" w:rsidP="00FD63A2">
            <w:pPr>
              <w:spacing w:after="0" w:line="240" w:lineRule="auto"/>
              <w:jc w:val="right"/>
              <w:rPr>
                <w:rFonts w:ascii="Times New Roman" w:hAnsi="Times New Roman"/>
                <w:noProof/>
                <w:lang w:val="id-ID"/>
              </w:rPr>
            </w:pPr>
            <w:r w:rsidRPr="00ED7950">
              <w:rPr>
                <w:rFonts w:ascii="Times New Roman" w:hAnsi="Times New Roman"/>
                <w:noProof/>
                <w:lang w:val="id-ID"/>
              </w:rPr>
              <w:t>67,8</w:t>
            </w:r>
          </w:p>
        </w:tc>
        <w:tc>
          <w:tcPr>
            <w:tcW w:w="879" w:type="dxa"/>
          </w:tcPr>
          <w:p w14:paraId="02A16AA4" w14:textId="77777777" w:rsidR="00FD63A2" w:rsidRPr="00ED7950" w:rsidRDefault="00FD63A2" w:rsidP="00FD63A2">
            <w:pPr>
              <w:spacing w:after="0" w:line="240" w:lineRule="auto"/>
              <w:jc w:val="right"/>
              <w:rPr>
                <w:rFonts w:ascii="Times New Roman" w:hAnsi="Times New Roman"/>
                <w:bCs/>
                <w:noProof/>
                <w:lang w:val="id-ID"/>
              </w:rPr>
            </w:pPr>
            <w:r w:rsidRPr="00ED7950">
              <w:rPr>
                <w:rFonts w:ascii="Times New Roman" w:hAnsi="Times New Roman"/>
                <w:bCs/>
                <w:noProof/>
                <w:lang w:val="id-ID"/>
              </w:rPr>
              <w:t>0,57</w:t>
            </w:r>
          </w:p>
        </w:tc>
        <w:tc>
          <w:tcPr>
            <w:tcW w:w="822" w:type="dxa"/>
          </w:tcPr>
          <w:p w14:paraId="0584D379" w14:textId="77777777" w:rsidR="00FD63A2" w:rsidRPr="00ED7950" w:rsidRDefault="00FD63A2" w:rsidP="00FD63A2">
            <w:pPr>
              <w:spacing w:after="0" w:line="240" w:lineRule="auto"/>
              <w:jc w:val="right"/>
              <w:rPr>
                <w:rFonts w:ascii="Times New Roman" w:hAnsi="Times New Roman"/>
                <w:noProof/>
                <w:lang w:val="id-ID"/>
              </w:rPr>
            </w:pPr>
            <w:r w:rsidRPr="00ED7950">
              <w:rPr>
                <w:rFonts w:ascii="Times New Roman" w:hAnsi="Times New Roman"/>
                <w:noProof/>
                <w:lang w:val="id-ID"/>
              </w:rPr>
              <w:t>1,61</w:t>
            </w:r>
          </w:p>
        </w:tc>
        <w:tc>
          <w:tcPr>
            <w:tcW w:w="850" w:type="dxa"/>
          </w:tcPr>
          <w:p w14:paraId="53B17DC8" w14:textId="77777777" w:rsidR="00FD63A2" w:rsidRPr="00ED7950" w:rsidRDefault="00FD63A2" w:rsidP="00FD63A2">
            <w:pPr>
              <w:spacing w:after="0" w:line="240" w:lineRule="auto"/>
              <w:jc w:val="right"/>
              <w:rPr>
                <w:rFonts w:ascii="Times New Roman" w:hAnsi="Times New Roman"/>
                <w:noProof/>
                <w:lang w:val="id-ID"/>
              </w:rPr>
            </w:pPr>
            <w:r w:rsidRPr="00ED7950">
              <w:rPr>
                <w:rFonts w:ascii="Times New Roman" w:hAnsi="Times New Roman"/>
                <w:noProof/>
                <w:lang w:val="id-ID"/>
              </w:rPr>
              <w:t>0,27</w:t>
            </w:r>
          </w:p>
        </w:tc>
        <w:tc>
          <w:tcPr>
            <w:tcW w:w="920" w:type="dxa"/>
          </w:tcPr>
          <w:p w14:paraId="5B3354A9" w14:textId="77777777" w:rsidR="00FD63A2" w:rsidRPr="00ED7950" w:rsidRDefault="00FD63A2" w:rsidP="00FD63A2">
            <w:pPr>
              <w:spacing w:after="0" w:line="240" w:lineRule="auto"/>
              <w:jc w:val="right"/>
              <w:rPr>
                <w:rFonts w:ascii="Times New Roman" w:hAnsi="Times New Roman"/>
                <w:noProof/>
                <w:lang w:val="id-ID"/>
              </w:rPr>
            </w:pPr>
            <w:r w:rsidRPr="00ED7950">
              <w:rPr>
                <w:rFonts w:ascii="Times New Roman" w:hAnsi="Times New Roman"/>
                <w:noProof/>
                <w:lang w:val="id-ID"/>
              </w:rPr>
              <w:t>9,48</w:t>
            </w:r>
          </w:p>
        </w:tc>
      </w:tr>
      <w:tr w:rsidR="00FD63A2" w:rsidRPr="00ED7950" w14:paraId="13777C63" w14:textId="77777777" w:rsidTr="00C87F71">
        <w:trPr>
          <w:trHeight w:val="259"/>
        </w:trPr>
        <w:tc>
          <w:tcPr>
            <w:tcW w:w="2268" w:type="dxa"/>
            <w:tcBorders>
              <w:bottom w:val="single" w:sz="4" w:space="0" w:color="auto"/>
            </w:tcBorders>
          </w:tcPr>
          <w:p w14:paraId="515D20AA" w14:textId="77777777" w:rsidR="00FD63A2" w:rsidRPr="00ED7950" w:rsidRDefault="00FD63A2" w:rsidP="00FD63A2">
            <w:pPr>
              <w:spacing w:after="0" w:line="240" w:lineRule="auto"/>
              <w:rPr>
                <w:rFonts w:ascii="Times New Roman" w:hAnsi="Times New Roman"/>
                <w:noProof/>
                <w:lang w:val="id-ID"/>
              </w:rPr>
            </w:pPr>
            <w:r w:rsidRPr="00ED7950">
              <w:rPr>
                <w:rFonts w:ascii="Times New Roman" w:hAnsi="Times New Roman"/>
                <w:noProof/>
                <w:lang w:val="id-ID"/>
              </w:rPr>
              <w:t>Bekerja</w:t>
            </w:r>
          </w:p>
        </w:tc>
        <w:tc>
          <w:tcPr>
            <w:tcW w:w="1134" w:type="dxa"/>
            <w:tcBorders>
              <w:bottom w:val="single" w:sz="4" w:space="0" w:color="auto"/>
            </w:tcBorders>
          </w:tcPr>
          <w:p w14:paraId="7CBAEF79" w14:textId="77777777" w:rsidR="00FD63A2" w:rsidRPr="00ED7950" w:rsidRDefault="00FD63A2" w:rsidP="00FD63A2">
            <w:pPr>
              <w:spacing w:after="0" w:line="240" w:lineRule="auto"/>
              <w:jc w:val="right"/>
              <w:rPr>
                <w:rFonts w:ascii="Times New Roman" w:hAnsi="Times New Roman"/>
                <w:noProof/>
                <w:lang w:val="id-ID"/>
              </w:rPr>
            </w:pPr>
            <w:r w:rsidRPr="00ED7950">
              <w:rPr>
                <w:rFonts w:ascii="Times New Roman" w:hAnsi="Times New Roman"/>
                <w:noProof/>
                <w:lang w:val="id-ID"/>
              </w:rPr>
              <w:t>1</w:t>
            </w:r>
          </w:p>
        </w:tc>
        <w:tc>
          <w:tcPr>
            <w:tcW w:w="709" w:type="dxa"/>
            <w:tcBorders>
              <w:bottom w:val="single" w:sz="4" w:space="0" w:color="auto"/>
            </w:tcBorders>
          </w:tcPr>
          <w:p w14:paraId="2A81ED5E" w14:textId="77777777" w:rsidR="00FD63A2" w:rsidRPr="00ED7950" w:rsidRDefault="00FD63A2" w:rsidP="00FD63A2">
            <w:pPr>
              <w:spacing w:after="0" w:line="240" w:lineRule="auto"/>
              <w:jc w:val="right"/>
              <w:rPr>
                <w:rFonts w:ascii="Times New Roman" w:hAnsi="Times New Roman"/>
                <w:noProof/>
                <w:lang w:val="id-ID"/>
              </w:rPr>
            </w:pPr>
            <w:r w:rsidRPr="00ED7950">
              <w:rPr>
                <w:rFonts w:ascii="Times New Roman" w:hAnsi="Times New Roman"/>
                <w:noProof/>
                <w:lang w:val="id-ID"/>
              </w:rPr>
              <w:t>20</w:t>
            </w:r>
          </w:p>
        </w:tc>
        <w:tc>
          <w:tcPr>
            <w:tcW w:w="1134" w:type="dxa"/>
            <w:tcBorders>
              <w:bottom w:val="single" w:sz="4" w:space="0" w:color="auto"/>
            </w:tcBorders>
          </w:tcPr>
          <w:p w14:paraId="557C0517" w14:textId="77777777" w:rsidR="00FD63A2" w:rsidRPr="00ED7950" w:rsidRDefault="00FD63A2" w:rsidP="00FD63A2">
            <w:pPr>
              <w:spacing w:after="0" w:line="240" w:lineRule="auto"/>
              <w:jc w:val="right"/>
              <w:rPr>
                <w:rFonts w:ascii="Times New Roman" w:hAnsi="Times New Roman"/>
                <w:noProof/>
                <w:lang w:val="id-ID"/>
              </w:rPr>
            </w:pPr>
            <w:r w:rsidRPr="00ED7950">
              <w:rPr>
                <w:rFonts w:ascii="Times New Roman" w:hAnsi="Times New Roman"/>
                <w:noProof/>
                <w:lang w:val="id-ID"/>
              </w:rPr>
              <w:t>4</w:t>
            </w:r>
          </w:p>
        </w:tc>
        <w:tc>
          <w:tcPr>
            <w:tcW w:w="709" w:type="dxa"/>
            <w:tcBorders>
              <w:bottom w:val="single" w:sz="4" w:space="0" w:color="auto"/>
            </w:tcBorders>
          </w:tcPr>
          <w:p w14:paraId="11DC2A4F" w14:textId="77777777" w:rsidR="00FD63A2" w:rsidRPr="00ED7950" w:rsidRDefault="00FD63A2" w:rsidP="00FD63A2">
            <w:pPr>
              <w:spacing w:after="0" w:line="240" w:lineRule="auto"/>
              <w:jc w:val="right"/>
              <w:rPr>
                <w:rFonts w:ascii="Times New Roman" w:hAnsi="Times New Roman"/>
                <w:noProof/>
                <w:lang w:val="id-ID"/>
              </w:rPr>
            </w:pPr>
            <w:r w:rsidRPr="00ED7950">
              <w:rPr>
                <w:rFonts w:ascii="Times New Roman" w:hAnsi="Times New Roman"/>
                <w:noProof/>
                <w:lang w:val="id-ID"/>
              </w:rPr>
              <w:t>80</w:t>
            </w:r>
          </w:p>
        </w:tc>
        <w:tc>
          <w:tcPr>
            <w:tcW w:w="879" w:type="dxa"/>
            <w:tcBorders>
              <w:bottom w:val="single" w:sz="4" w:space="0" w:color="auto"/>
            </w:tcBorders>
          </w:tcPr>
          <w:p w14:paraId="464FE234" w14:textId="77777777" w:rsidR="00FD63A2" w:rsidRPr="00ED7950" w:rsidRDefault="00FD63A2" w:rsidP="00FD63A2">
            <w:pPr>
              <w:spacing w:after="0" w:line="240" w:lineRule="auto"/>
              <w:jc w:val="right"/>
              <w:rPr>
                <w:rFonts w:ascii="Times New Roman" w:hAnsi="Times New Roman"/>
                <w:b/>
                <w:noProof/>
                <w:lang w:val="id-ID"/>
              </w:rPr>
            </w:pPr>
          </w:p>
        </w:tc>
        <w:tc>
          <w:tcPr>
            <w:tcW w:w="822" w:type="dxa"/>
            <w:tcBorders>
              <w:bottom w:val="single" w:sz="4" w:space="0" w:color="auto"/>
            </w:tcBorders>
          </w:tcPr>
          <w:p w14:paraId="01A5C600" w14:textId="77777777" w:rsidR="00FD63A2" w:rsidRPr="00ED7950" w:rsidRDefault="00FD63A2" w:rsidP="00FD63A2">
            <w:pPr>
              <w:spacing w:after="0" w:line="240" w:lineRule="auto"/>
              <w:jc w:val="right"/>
              <w:rPr>
                <w:rFonts w:ascii="Times New Roman" w:hAnsi="Times New Roman"/>
                <w:noProof/>
                <w:lang w:val="id-ID"/>
              </w:rPr>
            </w:pPr>
          </w:p>
        </w:tc>
        <w:tc>
          <w:tcPr>
            <w:tcW w:w="850" w:type="dxa"/>
            <w:tcBorders>
              <w:bottom w:val="single" w:sz="4" w:space="0" w:color="auto"/>
            </w:tcBorders>
          </w:tcPr>
          <w:p w14:paraId="4FA9B10F" w14:textId="77777777" w:rsidR="00FD63A2" w:rsidRPr="00ED7950" w:rsidRDefault="00FD63A2" w:rsidP="00FD63A2">
            <w:pPr>
              <w:spacing w:after="0" w:line="240" w:lineRule="auto"/>
              <w:jc w:val="right"/>
              <w:rPr>
                <w:rFonts w:ascii="Times New Roman" w:hAnsi="Times New Roman"/>
                <w:noProof/>
                <w:lang w:val="id-ID"/>
              </w:rPr>
            </w:pPr>
          </w:p>
        </w:tc>
        <w:tc>
          <w:tcPr>
            <w:tcW w:w="920" w:type="dxa"/>
            <w:tcBorders>
              <w:bottom w:val="single" w:sz="4" w:space="0" w:color="auto"/>
            </w:tcBorders>
          </w:tcPr>
          <w:p w14:paraId="3BFA7C18" w14:textId="77777777" w:rsidR="00FD63A2" w:rsidRPr="00ED7950" w:rsidRDefault="00FD63A2" w:rsidP="00FD63A2">
            <w:pPr>
              <w:spacing w:after="0" w:line="240" w:lineRule="auto"/>
              <w:jc w:val="right"/>
              <w:rPr>
                <w:rFonts w:ascii="Times New Roman" w:hAnsi="Times New Roman"/>
                <w:noProof/>
                <w:lang w:val="id-ID"/>
              </w:rPr>
            </w:pPr>
          </w:p>
        </w:tc>
      </w:tr>
      <w:tr w:rsidR="00FD63A2" w:rsidRPr="00ED7950" w14:paraId="212550B5" w14:textId="77777777" w:rsidTr="00C87F71">
        <w:trPr>
          <w:trHeight w:val="259"/>
        </w:trPr>
        <w:tc>
          <w:tcPr>
            <w:tcW w:w="2268" w:type="dxa"/>
            <w:tcBorders>
              <w:top w:val="single" w:sz="4" w:space="0" w:color="auto"/>
            </w:tcBorders>
          </w:tcPr>
          <w:p w14:paraId="69EBA95F" w14:textId="77777777" w:rsidR="00FD63A2" w:rsidRPr="00ED7950" w:rsidRDefault="00FD63A2" w:rsidP="00FD63A2">
            <w:pPr>
              <w:spacing w:after="0" w:line="240" w:lineRule="auto"/>
              <w:rPr>
                <w:rFonts w:ascii="Times New Roman" w:hAnsi="Times New Roman"/>
                <w:noProof/>
                <w:lang w:val="id-ID"/>
              </w:rPr>
            </w:pPr>
            <w:r w:rsidRPr="00ED7950">
              <w:rPr>
                <w:rFonts w:ascii="Times New Roman" w:hAnsi="Times New Roman"/>
                <w:b/>
                <w:noProof/>
                <w:lang w:val="id-ID"/>
              </w:rPr>
              <w:t>Pemberian ASI ekslusif</w:t>
            </w:r>
          </w:p>
        </w:tc>
        <w:tc>
          <w:tcPr>
            <w:tcW w:w="1134" w:type="dxa"/>
            <w:tcBorders>
              <w:top w:val="single" w:sz="4" w:space="0" w:color="auto"/>
            </w:tcBorders>
          </w:tcPr>
          <w:p w14:paraId="10CD7F53" w14:textId="77777777" w:rsidR="00FD63A2" w:rsidRPr="00ED7950" w:rsidRDefault="00FD63A2" w:rsidP="00FD63A2">
            <w:pPr>
              <w:spacing w:after="0" w:line="240" w:lineRule="auto"/>
              <w:jc w:val="right"/>
              <w:rPr>
                <w:rFonts w:ascii="Times New Roman" w:hAnsi="Times New Roman"/>
                <w:noProof/>
                <w:lang w:val="id-ID"/>
              </w:rPr>
            </w:pPr>
          </w:p>
        </w:tc>
        <w:tc>
          <w:tcPr>
            <w:tcW w:w="709" w:type="dxa"/>
            <w:tcBorders>
              <w:top w:val="single" w:sz="4" w:space="0" w:color="auto"/>
            </w:tcBorders>
          </w:tcPr>
          <w:p w14:paraId="369A5684" w14:textId="77777777" w:rsidR="00FD63A2" w:rsidRPr="00ED7950" w:rsidRDefault="00FD63A2" w:rsidP="00FD63A2">
            <w:pPr>
              <w:spacing w:after="0" w:line="240" w:lineRule="auto"/>
              <w:jc w:val="right"/>
              <w:rPr>
                <w:rFonts w:ascii="Times New Roman" w:hAnsi="Times New Roman"/>
                <w:noProof/>
                <w:lang w:val="id-ID"/>
              </w:rPr>
            </w:pPr>
          </w:p>
        </w:tc>
        <w:tc>
          <w:tcPr>
            <w:tcW w:w="1134" w:type="dxa"/>
            <w:tcBorders>
              <w:top w:val="single" w:sz="4" w:space="0" w:color="auto"/>
            </w:tcBorders>
          </w:tcPr>
          <w:p w14:paraId="59F5C4BE" w14:textId="77777777" w:rsidR="00FD63A2" w:rsidRPr="00ED7950" w:rsidRDefault="00FD63A2" w:rsidP="00FD63A2">
            <w:pPr>
              <w:spacing w:after="0" w:line="240" w:lineRule="auto"/>
              <w:jc w:val="right"/>
              <w:rPr>
                <w:rFonts w:ascii="Times New Roman" w:hAnsi="Times New Roman"/>
                <w:noProof/>
                <w:lang w:val="id-ID"/>
              </w:rPr>
            </w:pPr>
          </w:p>
        </w:tc>
        <w:tc>
          <w:tcPr>
            <w:tcW w:w="709" w:type="dxa"/>
            <w:tcBorders>
              <w:top w:val="single" w:sz="4" w:space="0" w:color="auto"/>
            </w:tcBorders>
          </w:tcPr>
          <w:p w14:paraId="44898F1B" w14:textId="77777777" w:rsidR="00FD63A2" w:rsidRPr="00ED7950" w:rsidRDefault="00FD63A2" w:rsidP="00FD63A2">
            <w:pPr>
              <w:spacing w:after="0" w:line="240" w:lineRule="auto"/>
              <w:jc w:val="right"/>
              <w:rPr>
                <w:rFonts w:ascii="Times New Roman" w:hAnsi="Times New Roman"/>
                <w:noProof/>
                <w:lang w:val="id-ID"/>
              </w:rPr>
            </w:pPr>
          </w:p>
        </w:tc>
        <w:tc>
          <w:tcPr>
            <w:tcW w:w="879" w:type="dxa"/>
            <w:tcBorders>
              <w:top w:val="single" w:sz="4" w:space="0" w:color="auto"/>
            </w:tcBorders>
          </w:tcPr>
          <w:p w14:paraId="6C43CFBB" w14:textId="77777777" w:rsidR="00FD63A2" w:rsidRPr="00ED7950" w:rsidRDefault="00FD63A2" w:rsidP="00FD63A2">
            <w:pPr>
              <w:spacing w:after="0" w:line="240" w:lineRule="auto"/>
              <w:jc w:val="right"/>
              <w:rPr>
                <w:rFonts w:ascii="Times New Roman" w:hAnsi="Times New Roman"/>
                <w:b/>
                <w:noProof/>
                <w:lang w:val="id-ID"/>
              </w:rPr>
            </w:pPr>
          </w:p>
        </w:tc>
        <w:tc>
          <w:tcPr>
            <w:tcW w:w="822" w:type="dxa"/>
            <w:tcBorders>
              <w:top w:val="single" w:sz="4" w:space="0" w:color="auto"/>
            </w:tcBorders>
          </w:tcPr>
          <w:p w14:paraId="0085195F" w14:textId="77777777" w:rsidR="00FD63A2" w:rsidRPr="00ED7950" w:rsidRDefault="00FD63A2" w:rsidP="00FD63A2">
            <w:pPr>
              <w:spacing w:after="0" w:line="240" w:lineRule="auto"/>
              <w:jc w:val="right"/>
              <w:rPr>
                <w:rFonts w:ascii="Times New Roman" w:hAnsi="Times New Roman"/>
                <w:noProof/>
                <w:lang w:val="id-ID"/>
              </w:rPr>
            </w:pPr>
          </w:p>
        </w:tc>
        <w:tc>
          <w:tcPr>
            <w:tcW w:w="850" w:type="dxa"/>
            <w:tcBorders>
              <w:top w:val="single" w:sz="4" w:space="0" w:color="auto"/>
            </w:tcBorders>
          </w:tcPr>
          <w:p w14:paraId="0D2AFC4D" w14:textId="77777777" w:rsidR="00FD63A2" w:rsidRPr="00ED7950" w:rsidRDefault="00FD63A2" w:rsidP="00FD63A2">
            <w:pPr>
              <w:spacing w:after="0" w:line="240" w:lineRule="auto"/>
              <w:jc w:val="right"/>
              <w:rPr>
                <w:rFonts w:ascii="Times New Roman" w:hAnsi="Times New Roman"/>
                <w:noProof/>
                <w:lang w:val="id-ID"/>
              </w:rPr>
            </w:pPr>
          </w:p>
        </w:tc>
        <w:tc>
          <w:tcPr>
            <w:tcW w:w="920" w:type="dxa"/>
            <w:tcBorders>
              <w:top w:val="single" w:sz="4" w:space="0" w:color="auto"/>
            </w:tcBorders>
          </w:tcPr>
          <w:p w14:paraId="451DBE96" w14:textId="77777777" w:rsidR="00FD63A2" w:rsidRPr="00ED7950" w:rsidRDefault="00FD63A2" w:rsidP="00FD63A2">
            <w:pPr>
              <w:spacing w:after="0" w:line="240" w:lineRule="auto"/>
              <w:jc w:val="right"/>
              <w:rPr>
                <w:rFonts w:ascii="Times New Roman" w:hAnsi="Times New Roman"/>
                <w:noProof/>
                <w:lang w:val="id-ID"/>
              </w:rPr>
            </w:pPr>
          </w:p>
        </w:tc>
      </w:tr>
      <w:tr w:rsidR="00FD63A2" w:rsidRPr="00ED7950" w14:paraId="73D3BFA5" w14:textId="77777777" w:rsidTr="00C87F71">
        <w:trPr>
          <w:trHeight w:val="259"/>
        </w:trPr>
        <w:tc>
          <w:tcPr>
            <w:tcW w:w="2268" w:type="dxa"/>
          </w:tcPr>
          <w:p w14:paraId="2F95E135" w14:textId="77777777" w:rsidR="00FD63A2" w:rsidRPr="00ED7950" w:rsidRDefault="00FD63A2" w:rsidP="00FD63A2">
            <w:pPr>
              <w:spacing w:after="0" w:line="240" w:lineRule="auto"/>
              <w:rPr>
                <w:rFonts w:ascii="Times New Roman" w:hAnsi="Times New Roman"/>
                <w:noProof/>
                <w:lang w:val="id-ID"/>
              </w:rPr>
            </w:pPr>
            <w:r w:rsidRPr="00ED7950">
              <w:rPr>
                <w:rFonts w:ascii="Times New Roman" w:hAnsi="Times New Roman"/>
                <w:noProof/>
                <w:lang w:val="id-ID"/>
              </w:rPr>
              <w:t xml:space="preserve">Tidak  </w:t>
            </w:r>
          </w:p>
        </w:tc>
        <w:tc>
          <w:tcPr>
            <w:tcW w:w="1134" w:type="dxa"/>
          </w:tcPr>
          <w:p w14:paraId="23ED8399" w14:textId="77777777" w:rsidR="00FD63A2" w:rsidRPr="00ED7950" w:rsidRDefault="00FD63A2" w:rsidP="00FD63A2">
            <w:pPr>
              <w:spacing w:after="0" w:line="240" w:lineRule="auto"/>
              <w:jc w:val="right"/>
              <w:rPr>
                <w:rFonts w:ascii="Times New Roman" w:hAnsi="Times New Roman"/>
                <w:noProof/>
                <w:lang w:val="id-ID"/>
              </w:rPr>
            </w:pPr>
            <w:r w:rsidRPr="00ED7950">
              <w:rPr>
                <w:rFonts w:ascii="Times New Roman" w:hAnsi="Times New Roman"/>
                <w:noProof/>
                <w:lang w:val="id-ID"/>
              </w:rPr>
              <w:t>1</w:t>
            </w:r>
          </w:p>
        </w:tc>
        <w:tc>
          <w:tcPr>
            <w:tcW w:w="709" w:type="dxa"/>
          </w:tcPr>
          <w:p w14:paraId="69DE5A26" w14:textId="77777777" w:rsidR="00FD63A2" w:rsidRPr="00ED7950" w:rsidRDefault="00FD63A2" w:rsidP="00FD63A2">
            <w:pPr>
              <w:spacing w:after="0" w:line="240" w:lineRule="auto"/>
              <w:jc w:val="right"/>
              <w:rPr>
                <w:rFonts w:ascii="Times New Roman" w:hAnsi="Times New Roman"/>
                <w:noProof/>
                <w:lang w:val="id-ID"/>
              </w:rPr>
            </w:pPr>
            <w:r w:rsidRPr="00ED7950">
              <w:rPr>
                <w:rFonts w:ascii="Times New Roman" w:hAnsi="Times New Roman"/>
                <w:noProof/>
                <w:lang w:val="id-ID"/>
              </w:rPr>
              <w:t>11,1</w:t>
            </w:r>
          </w:p>
        </w:tc>
        <w:tc>
          <w:tcPr>
            <w:tcW w:w="1134" w:type="dxa"/>
          </w:tcPr>
          <w:p w14:paraId="12354E48" w14:textId="77777777" w:rsidR="00FD63A2" w:rsidRPr="00ED7950" w:rsidRDefault="00FD63A2" w:rsidP="00FD63A2">
            <w:pPr>
              <w:spacing w:after="0" w:line="240" w:lineRule="auto"/>
              <w:jc w:val="right"/>
              <w:rPr>
                <w:rFonts w:ascii="Times New Roman" w:hAnsi="Times New Roman"/>
                <w:noProof/>
                <w:lang w:val="id-ID"/>
              </w:rPr>
            </w:pPr>
            <w:r w:rsidRPr="00ED7950">
              <w:rPr>
                <w:rFonts w:ascii="Times New Roman" w:hAnsi="Times New Roman"/>
                <w:noProof/>
                <w:lang w:val="id-ID"/>
              </w:rPr>
              <w:t>8</w:t>
            </w:r>
          </w:p>
        </w:tc>
        <w:tc>
          <w:tcPr>
            <w:tcW w:w="709" w:type="dxa"/>
          </w:tcPr>
          <w:p w14:paraId="2208D7E8" w14:textId="77777777" w:rsidR="00FD63A2" w:rsidRPr="00ED7950" w:rsidRDefault="00FD63A2" w:rsidP="00FD63A2">
            <w:pPr>
              <w:spacing w:after="0" w:line="240" w:lineRule="auto"/>
              <w:jc w:val="right"/>
              <w:rPr>
                <w:rFonts w:ascii="Times New Roman" w:hAnsi="Times New Roman"/>
                <w:noProof/>
                <w:lang w:val="id-ID"/>
              </w:rPr>
            </w:pPr>
            <w:r w:rsidRPr="00ED7950">
              <w:rPr>
                <w:rFonts w:ascii="Times New Roman" w:hAnsi="Times New Roman"/>
                <w:noProof/>
                <w:lang w:val="id-ID"/>
              </w:rPr>
              <w:t>88,9</w:t>
            </w:r>
          </w:p>
        </w:tc>
        <w:tc>
          <w:tcPr>
            <w:tcW w:w="879" w:type="dxa"/>
          </w:tcPr>
          <w:p w14:paraId="484F9827" w14:textId="77777777" w:rsidR="00FD63A2" w:rsidRPr="00ED7950" w:rsidRDefault="00FD63A2" w:rsidP="00FD63A2">
            <w:pPr>
              <w:spacing w:after="0" w:line="240" w:lineRule="auto"/>
              <w:jc w:val="right"/>
              <w:rPr>
                <w:rFonts w:ascii="Times New Roman" w:hAnsi="Times New Roman"/>
                <w:bCs/>
                <w:noProof/>
                <w:lang w:val="id-ID"/>
              </w:rPr>
            </w:pPr>
            <w:r w:rsidRPr="00ED7950">
              <w:rPr>
                <w:rFonts w:ascii="Times New Roman" w:hAnsi="Times New Roman"/>
                <w:bCs/>
                <w:noProof/>
                <w:lang w:val="id-ID"/>
              </w:rPr>
              <w:t>0,17</w:t>
            </w:r>
          </w:p>
        </w:tc>
        <w:tc>
          <w:tcPr>
            <w:tcW w:w="822" w:type="dxa"/>
          </w:tcPr>
          <w:p w14:paraId="308CE4D7" w14:textId="77777777" w:rsidR="00FD63A2" w:rsidRPr="00ED7950" w:rsidRDefault="00FD63A2" w:rsidP="00FD63A2">
            <w:pPr>
              <w:spacing w:after="0" w:line="240" w:lineRule="auto"/>
              <w:jc w:val="right"/>
              <w:rPr>
                <w:rFonts w:ascii="Times New Roman" w:hAnsi="Times New Roman"/>
                <w:noProof/>
                <w:lang w:val="id-ID"/>
              </w:rPr>
            </w:pPr>
            <w:r w:rsidRPr="00ED7950">
              <w:rPr>
                <w:rFonts w:ascii="Times New Roman" w:hAnsi="Times New Roman"/>
                <w:noProof/>
                <w:lang w:val="id-ID"/>
              </w:rPr>
              <w:t>0,33</w:t>
            </w:r>
          </w:p>
        </w:tc>
        <w:tc>
          <w:tcPr>
            <w:tcW w:w="850" w:type="dxa"/>
          </w:tcPr>
          <w:p w14:paraId="2833C953" w14:textId="77777777" w:rsidR="00FD63A2" w:rsidRPr="00ED7950" w:rsidRDefault="00FD63A2" w:rsidP="00FD63A2">
            <w:pPr>
              <w:spacing w:after="0" w:line="240" w:lineRule="auto"/>
              <w:jc w:val="right"/>
              <w:rPr>
                <w:rFonts w:ascii="Times New Roman" w:hAnsi="Times New Roman"/>
                <w:noProof/>
                <w:lang w:val="id-ID"/>
              </w:rPr>
            </w:pPr>
            <w:r w:rsidRPr="00ED7950">
              <w:rPr>
                <w:rFonts w:ascii="Times New Roman" w:hAnsi="Times New Roman"/>
                <w:noProof/>
                <w:lang w:val="id-ID"/>
              </w:rPr>
              <w:t>0,052</w:t>
            </w:r>
          </w:p>
        </w:tc>
        <w:tc>
          <w:tcPr>
            <w:tcW w:w="920" w:type="dxa"/>
          </w:tcPr>
          <w:p w14:paraId="65BF37FD" w14:textId="77777777" w:rsidR="00FD63A2" w:rsidRPr="00ED7950" w:rsidRDefault="00FD63A2" w:rsidP="00FD63A2">
            <w:pPr>
              <w:spacing w:after="0" w:line="240" w:lineRule="auto"/>
              <w:jc w:val="right"/>
              <w:rPr>
                <w:rFonts w:ascii="Times New Roman" w:hAnsi="Times New Roman"/>
                <w:noProof/>
                <w:lang w:val="id-ID"/>
              </w:rPr>
            </w:pPr>
            <w:r w:rsidRPr="00ED7950">
              <w:rPr>
                <w:rFonts w:ascii="Times New Roman" w:hAnsi="Times New Roman"/>
                <w:noProof/>
                <w:lang w:val="id-ID"/>
              </w:rPr>
              <w:t>2,15</w:t>
            </w:r>
          </w:p>
        </w:tc>
      </w:tr>
      <w:tr w:rsidR="00FD63A2" w:rsidRPr="00ED7950" w14:paraId="423B930A" w14:textId="77777777" w:rsidTr="00C87F71">
        <w:trPr>
          <w:trHeight w:val="259"/>
        </w:trPr>
        <w:tc>
          <w:tcPr>
            <w:tcW w:w="2268" w:type="dxa"/>
            <w:tcBorders>
              <w:bottom w:val="single" w:sz="4" w:space="0" w:color="auto"/>
            </w:tcBorders>
          </w:tcPr>
          <w:p w14:paraId="1D6C1BDF" w14:textId="77777777" w:rsidR="00FD63A2" w:rsidRPr="00ED7950" w:rsidRDefault="00FD63A2" w:rsidP="00FD63A2">
            <w:pPr>
              <w:spacing w:after="0" w:line="240" w:lineRule="auto"/>
              <w:rPr>
                <w:rFonts w:ascii="Times New Roman" w:hAnsi="Times New Roman"/>
                <w:noProof/>
                <w:lang w:val="id-ID"/>
              </w:rPr>
            </w:pPr>
            <w:r w:rsidRPr="00ED7950">
              <w:rPr>
                <w:rFonts w:ascii="Times New Roman" w:hAnsi="Times New Roman"/>
                <w:noProof/>
                <w:lang w:val="id-ID"/>
              </w:rPr>
              <w:t>Ya</w:t>
            </w:r>
          </w:p>
        </w:tc>
        <w:tc>
          <w:tcPr>
            <w:tcW w:w="1134" w:type="dxa"/>
            <w:tcBorders>
              <w:bottom w:val="single" w:sz="4" w:space="0" w:color="auto"/>
            </w:tcBorders>
          </w:tcPr>
          <w:p w14:paraId="57760876" w14:textId="77777777" w:rsidR="00FD63A2" w:rsidRPr="00ED7950" w:rsidRDefault="00FD63A2" w:rsidP="00FD63A2">
            <w:pPr>
              <w:spacing w:after="0" w:line="240" w:lineRule="auto"/>
              <w:jc w:val="right"/>
              <w:rPr>
                <w:rFonts w:ascii="Times New Roman" w:hAnsi="Times New Roman"/>
                <w:noProof/>
                <w:lang w:val="id-ID"/>
              </w:rPr>
            </w:pPr>
            <w:r w:rsidRPr="00ED7950">
              <w:rPr>
                <w:rFonts w:ascii="Times New Roman" w:hAnsi="Times New Roman"/>
                <w:noProof/>
                <w:lang w:val="id-ID"/>
              </w:rPr>
              <w:t>38</w:t>
            </w:r>
          </w:p>
        </w:tc>
        <w:tc>
          <w:tcPr>
            <w:tcW w:w="709" w:type="dxa"/>
            <w:tcBorders>
              <w:bottom w:val="single" w:sz="4" w:space="0" w:color="auto"/>
            </w:tcBorders>
          </w:tcPr>
          <w:p w14:paraId="662F7786" w14:textId="77777777" w:rsidR="00FD63A2" w:rsidRPr="00ED7950" w:rsidRDefault="00FD63A2" w:rsidP="00FD63A2">
            <w:pPr>
              <w:spacing w:after="0" w:line="240" w:lineRule="auto"/>
              <w:jc w:val="right"/>
              <w:rPr>
                <w:rFonts w:ascii="Times New Roman" w:hAnsi="Times New Roman"/>
                <w:noProof/>
                <w:lang w:val="id-ID"/>
              </w:rPr>
            </w:pPr>
            <w:r w:rsidRPr="00ED7950">
              <w:rPr>
                <w:rFonts w:ascii="Times New Roman" w:hAnsi="Times New Roman"/>
                <w:noProof/>
                <w:lang w:val="id-ID"/>
              </w:rPr>
              <w:t>33,3</w:t>
            </w:r>
          </w:p>
        </w:tc>
        <w:tc>
          <w:tcPr>
            <w:tcW w:w="1134" w:type="dxa"/>
            <w:tcBorders>
              <w:bottom w:val="single" w:sz="4" w:space="0" w:color="auto"/>
            </w:tcBorders>
          </w:tcPr>
          <w:p w14:paraId="460935A8" w14:textId="77777777" w:rsidR="00FD63A2" w:rsidRPr="00ED7950" w:rsidRDefault="00FD63A2" w:rsidP="00FD63A2">
            <w:pPr>
              <w:spacing w:after="0" w:line="240" w:lineRule="auto"/>
              <w:jc w:val="right"/>
              <w:rPr>
                <w:rFonts w:ascii="Times New Roman" w:hAnsi="Times New Roman"/>
                <w:noProof/>
                <w:lang w:val="id-ID"/>
              </w:rPr>
            </w:pPr>
            <w:r w:rsidRPr="00ED7950">
              <w:rPr>
                <w:rFonts w:ascii="Times New Roman" w:hAnsi="Times New Roman"/>
                <w:noProof/>
                <w:lang w:val="id-ID"/>
              </w:rPr>
              <w:t>76</w:t>
            </w:r>
          </w:p>
        </w:tc>
        <w:tc>
          <w:tcPr>
            <w:tcW w:w="709" w:type="dxa"/>
            <w:tcBorders>
              <w:bottom w:val="single" w:sz="4" w:space="0" w:color="auto"/>
            </w:tcBorders>
          </w:tcPr>
          <w:p w14:paraId="6A5C5009" w14:textId="77777777" w:rsidR="00FD63A2" w:rsidRPr="00ED7950" w:rsidRDefault="00FD63A2" w:rsidP="00FD63A2">
            <w:pPr>
              <w:spacing w:after="0" w:line="240" w:lineRule="auto"/>
              <w:jc w:val="right"/>
              <w:rPr>
                <w:rFonts w:ascii="Times New Roman" w:hAnsi="Times New Roman"/>
                <w:noProof/>
                <w:lang w:val="id-ID"/>
              </w:rPr>
            </w:pPr>
            <w:r w:rsidRPr="00ED7950">
              <w:rPr>
                <w:rFonts w:ascii="Times New Roman" w:hAnsi="Times New Roman"/>
                <w:noProof/>
                <w:lang w:val="id-ID"/>
              </w:rPr>
              <w:t>66,7</w:t>
            </w:r>
          </w:p>
        </w:tc>
        <w:tc>
          <w:tcPr>
            <w:tcW w:w="879" w:type="dxa"/>
            <w:tcBorders>
              <w:bottom w:val="single" w:sz="4" w:space="0" w:color="auto"/>
            </w:tcBorders>
          </w:tcPr>
          <w:p w14:paraId="72775996" w14:textId="77777777" w:rsidR="00FD63A2" w:rsidRPr="00ED7950" w:rsidRDefault="00FD63A2" w:rsidP="00FD63A2">
            <w:pPr>
              <w:spacing w:after="0" w:line="240" w:lineRule="auto"/>
              <w:jc w:val="right"/>
              <w:rPr>
                <w:rFonts w:ascii="Times New Roman" w:hAnsi="Times New Roman"/>
                <w:b/>
                <w:noProof/>
                <w:lang w:val="id-ID"/>
              </w:rPr>
            </w:pPr>
          </w:p>
        </w:tc>
        <w:tc>
          <w:tcPr>
            <w:tcW w:w="822" w:type="dxa"/>
            <w:tcBorders>
              <w:bottom w:val="single" w:sz="4" w:space="0" w:color="auto"/>
            </w:tcBorders>
          </w:tcPr>
          <w:p w14:paraId="67B4B40B" w14:textId="77777777" w:rsidR="00FD63A2" w:rsidRPr="00ED7950" w:rsidRDefault="00FD63A2" w:rsidP="00FD63A2">
            <w:pPr>
              <w:spacing w:after="0" w:line="240" w:lineRule="auto"/>
              <w:jc w:val="right"/>
              <w:rPr>
                <w:rFonts w:ascii="Times New Roman" w:hAnsi="Times New Roman"/>
                <w:noProof/>
                <w:lang w:val="id-ID"/>
              </w:rPr>
            </w:pPr>
          </w:p>
        </w:tc>
        <w:tc>
          <w:tcPr>
            <w:tcW w:w="850" w:type="dxa"/>
            <w:tcBorders>
              <w:bottom w:val="single" w:sz="4" w:space="0" w:color="auto"/>
            </w:tcBorders>
          </w:tcPr>
          <w:p w14:paraId="1A6C0136" w14:textId="77777777" w:rsidR="00FD63A2" w:rsidRPr="00ED7950" w:rsidRDefault="00FD63A2" w:rsidP="00FD63A2">
            <w:pPr>
              <w:spacing w:after="0" w:line="240" w:lineRule="auto"/>
              <w:jc w:val="right"/>
              <w:rPr>
                <w:rFonts w:ascii="Times New Roman" w:hAnsi="Times New Roman"/>
                <w:noProof/>
                <w:lang w:val="id-ID"/>
              </w:rPr>
            </w:pPr>
          </w:p>
        </w:tc>
        <w:tc>
          <w:tcPr>
            <w:tcW w:w="920" w:type="dxa"/>
            <w:tcBorders>
              <w:bottom w:val="single" w:sz="4" w:space="0" w:color="auto"/>
            </w:tcBorders>
          </w:tcPr>
          <w:p w14:paraId="3C7727B8" w14:textId="77777777" w:rsidR="00FD63A2" w:rsidRPr="00ED7950" w:rsidRDefault="00FD63A2" w:rsidP="00FD63A2">
            <w:pPr>
              <w:spacing w:after="0" w:line="240" w:lineRule="auto"/>
              <w:jc w:val="right"/>
              <w:rPr>
                <w:rFonts w:ascii="Times New Roman" w:hAnsi="Times New Roman"/>
                <w:noProof/>
                <w:lang w:val="id-ID"/>
              </w:rPr>
            </w:pPr>
          </w:p>
        </w:tc>
      </w:tr>
      <w:tr w:rsidR="00FD63A2" w:rsidRPr="00ED7950" w14:paraId="6303200E" w14:textId="77777777" w:rsidTr="00C87F71">
        <w:trPr>
          <w:trHeight w:val="259"/>
        </w:trPr>
        <w:tc>
          <w:tcPr>
            <w:tcW w:w="2268" w:type="dxa"/>
            <w:tcBorders>
              <w:top w:val="single" w:sz="4" w:space="0" w:color="auto"/>
            </w:tcBorders>
          </w:tcPr>
          <w:p w14:paraId="0284AE45" w14:textId="77777777" w:rsidR="00FD63A2" w:rsidRPr="00ED7950" w:rsidRDefault="00FD63A2" w:rsidP="00FD63A2">
            <w:pPr>
              <w:spacing w:after="0" w:line="240" w:lineRule="auto"/>
              <w:rPr>
                <w:rFonts w:ascii="Times New Roman" w:hAnsi="Times New Roman"/>
                <w:noProof/>
                <w:lang w:val="id-ID"/>
              </w:rPr>
            </w:pPr>
            <w:r w:rsidRPr="00ED7950">
              <w:rPr>
                <w:rFonts w:ascii="Times New Roman" w:hAnsi="Times New Roman"/>
                <w:b/>
                <w:noProof/>
                <w:lang w:val="id-ID"/>
              </w:rPr>
              <w:t>Pemberian MP-ASI</w:t>
            </w:r>
          </w:p>
        </w:tc>
        <w:tc>
          <w:tcPr>
            <w:tcW w:w="1134" w:type="dxa"/>
            <w:tcBorders>
              <w:top w:val="single" w:sz="4" w:space="0" w:color="auto"/>
            </w:tcBorders>
          </w:tcPr>
          <w:p w14:paraId="371E330E" w14:textId="77777777" w:rsidR="00FD63A2" w:rsidRPr="00ED7950" w:rsidRDefault="00FD63A2" w:rsidP="00FD63A2">
            <w:pPr>
              <w:spacing w:after="0" w:line="240" w:lineRule="auto"/>
              <w:jc w:val="right"/>
              <w:rPr>
                <w:rFonts w:ascii="Times New Roman" w:hAnsi="Times New Roman"/>
                <w:noProof/>
                <w:lang w:val="id-ID"/>
              </w:rPr>
            </w:pPr>
          </w:p>
        </w:tc>
        <w:tc>
          <w:tcPr>
            <w:tcW w:w="709" w:type="dxa"/>
            <w:tcBorders>
              <w:top w:val="single" w:sz="4" w:space="0" w:color="auto"/>
            </w:tcBorders>
          </w:tcPr>
          <w:p w14:paraId="1C997D74" w14:textId="77777777" w:rsidR="00FD63A2" w:rsidRPr="00ED7950" w:rsidRDefault="00FD63A2" w:rsidP="00FD63A2">
            <w:pPr>
              <w:spacing w:after="0" w:line="240" w:lineRule="auto"/>
              <w:jc w:val="right"/>
              <w:rPr>
                <w:rFonts w:ascii="Times New Roman" w:hAnsi="Times New Roman"/>
                <w:noProof/>
                <w:lang w:val="id-ID"/>
              </w:rPr>
            </w:pPr>
          </w:p>
        </w:tc>
        <w:tc>
          <w:tcPr>
            <w:tcW w:w="1134" w:type="dxa"/>
            <w:tcBorders>
              <w:top w:val="single" w:sz="4" w:space="0" w:color="auto"/>
            </w:tcBorders>
          </w:tcPr>
          <w:p w14:paraId="476E7BB2" w14:textId="77777777" w:rsidR="00FD63A2" w:rsidRPr="00ED7950" w:rsidRDefault="00FD63A2" w:rsidP="00FD63A2">
            <w:pPr>
              <w:spacing w:after="0" w:line="240" w:lineRule="auto"/>
              <w:jc w:val="right"/>
              <w:rPr>
                <w:rFonts w:ascii="Times New Roman" w:hAnsi="Times New Roman"/>
                <w:noProof/>
                <w:lang w:val="id-ID"/>
              </w:rPr>
            </w:pPr>
          </w:p>
        </w:tc>
        <w:tc>
          <w:tcPr>
            <w:tcW w:w="709" w:type="dxa"/>
            <w:tcBorders>
              <w:top w:val="single" w:sz="4" w:space="0" w:color="auto"/>
            </w:tcBorders>
          </w:tcPr>
          <w:p w14:paraId="748C2A1C" w14:textId="77777777" w:rsidR="00FD63A2" w:rsidRPr="00ED7950" w:rsidRDefault="00FD63A2" w:rsidP="00FD63A2">
            <w:pPr>
              <w:spacing w:after="0" w:line="240" w:lineRule="auto"/>
              <w:jc w:val="right"/>
              <w:rPr>
                <w:rFonts w:ascii="Times New Roman" w:hAnsi="Times New Roman"/>
                <w:noProof/>
                <w:lang w:val="id-ID"/>
              </w:rPr>
            </w:pPr>
          </w:p>
        </w:tc>
        <w:tc>
          <w:tcPr>
            <w:tcW w:w="879" w:type="dxa"/>
            <w:tcBorders>
              <w:top w:val="single" w:sz="4" w:space="0" w:color="auto"/>
            </w:tcBorders>
          </w:tcPr>
          <w:p w14:paraId="40387B31" w14:textId="77777777" w:rsidR="00FD63A2" w:rsidRPr="00ED7950" w:rsidRDefault="00FD63A2" w:rsidP="00FD63A2">
            <w:pPr>
              <w:spacing w:after="0" w:line="240" w:lineRule="auto"/>
              <w:jc w:val="right"/>
              <w:rPr>
                <w:rFonts w:ascii="Times New Roman" w:hAnsi="Times New Roman"/>
                <w:b/>
                <w:noProof/>
                <w:lang w:val="id-ID"/>
              </w:rPr>
            </w:pPr>
          </w:p>
        </w:tc>
        <w:tc>
          <w:tcPr>
            <w:tcW w:w="822" w:type="dxa"/>
            <w:tcBorders>
              <w:top w:val="single" w:sz="4" w:space="0" w:color="auto"/>
            </w:tcBorders>
          </w:tcPr>
          <w:p w14:paraId="51DAECED" w14:textId="77777777" w:rsidR="00FD63A2" w:rsidRPr="00ED7950" w:rsidRDefault="00FD63A2" w:rsidP="00FD63A2">
            <w:pPr>
              <w:spacing w:after="0" w:line="240" w:lineRule="auto"/>
              <w:jc w:val="right"/>
              <w:rPr>
                <w:rFonts w:ascii="Times New Roman" w:hAnsi="Times New Roman"/>
                <w:noProof/>
                <w:lang w:val="id-ID"/>
              </w:rPr>
            </w:pPr>
          </w:p>
        </w:tc>
        <w:tc>
          <w:tcPr>
            <w:tcW w:w="850" w:type="dxa"/>
            <w:tcBorders>
              <w:top w:val="single" w:sz="4" w:space="0" w:color="auto"/>
            </w:tcBorders>
          </w:tcPr>
          <w:p w14:paraId="56C0300A" w14:textId="77777777" w:rsidR="00FD63A2" w:rsidRPr="00ED7950" w:rsidRDefault="00FD63A2" w:rsidP="00FD63A2">
            <w:pPr>
              <w:spacing w:after="0" w:line="240" w:lineRule="auto"/>
              <w:jc w:val="right"/>
              <w:rPr>
                <w:rFonts w:ascii="Times New Roman" w:hAnsi="Times New Roman"/>
                <w:noProof/>
                <w:lang w:val="id-ID"/>
              </w:rPr>
            </w:pPr>
          </w:p>
        </w:tc>
        <w:tc>
          <w:tcPr>
            <w:tcW w:w="920" w:type="dxa"/>
            <w:tcBorders>
              <w:top w:val="single" w:sz="4" w:space="0" w:color="auto"/>
            </w:tcBorders>
          </w:tcPr>
          <w:p w14:paraId="25FFD7B6" w14:textId="77777777" w:rsidR="00FD63A2" w:rsidRPr="00ED7950" w:rsidRDefault="00FD63A2" w:rsidP="00FD63A2">
            <w:pPr>
              <w:spacing w:after="0" w:line="240" w:lineRule="auto"/>
              <w:jc w:val="right"/>
              <w:rPr>
                <w:rFonts w:ascii="Times New Roman" w:hAnsi="Times New Roman"/>
                <w:noProof/>
                <w:lang w:val="id-ID"/>
              </w:rPr>
            </w:pPr>
          </w:p>
        </w:tc>
      </w:tr>
      <w:tr w:rsidR="00FD63A2" w:rsidRPr="00ED7950" w14:paraId="35633732" w14:textId="77777777" w:rsidTr="00C87F71">
        <w:trPr>
          <w:trHeight w:val="259"/>
        </w:trPr>
        <w:tc>
          <w:tcPr>
            <w:tcW w:w="2268" w:type="dxa"/>
          </w:tcPr>
          <w:p w14:paraId="09F1A91B" w14:textId="77777777" w:rsidR="00FD63A2" w:rsidRPr="00ED7950" w:rsidRDefault="00FD63A2" w:rsidP="00FD63A2">
            <w:pPr>
              <w:spacing w:after="0" w:line="240" w:lineRule="auto"/>
              <w:rPr>
                <w:rFonts w:ascii="Times New Roman" w:hAnsi="Times New Roman"/>
                <w:noProof/>
                <w:lang w:val="id-ID"/>
              </w:rPr>
            </w:pPr>
            <w:r w:rsidRPr="00ED7950">
              <w:rPr>
                <w:rFonts w:ascii="Times New Roman" w:hAnsi="Times New Roman"/>
                <w:noProof/>
                <w:lang w:val="id-ID"/>
              </w:rPr>
              <w:t xml:space="preserve">Tidak  </w:t>
            </w:r>
          </w:p>
        </w:tc>
        <w:tc>
          <w:tcPr>
            <w:tcW w:w="1134" w:type="dxa"/>
          </w:tcPr>
          <w:p w14:paraId="16F1397E" w14:textId="77777777" w:rsidR="00FD63A2" w:rsidRPr="00ED7950" w:rsidRDefault="00FD63A2" w:rsidP="00FD63A2">
            <w:pPr>
              <w:spacing w:after="0" w:line="240" w:lineRule="auto"/>
              <w:jc w:val="right"/>
              <w:rPr>
                <w:rFonts w:ascii="Times New Roman" w:hAnsi="Times New Roman"/>
                <w:noProof/>
                <w:lang w:val="id-ID"/>
              </w:rPr>
            </w:pPr>
            <w:r w:rsidRPr="00ED7950">
              <w:rPr>
                <w:rFonts w:ascii="Times New Roman" w:hAnsi="Times New Roman"/>
                <w:noProof/>
                <w:lang w:val="id-ID"/>
              </w:rPr>
              <w:t>0</w:t>
            </w:r>
          </w:p>
        </w:tc>
        <w:tc>
          <w:tcPr>
            <w:tcW w:w="709" w:type="dxa"/>
          </w:tcPr>
          <w:p w14:paraId="3F375198" w14:textId="77777777" w:rsidR="00FD63A2" w:rsidRPr="00ED7950" w:rsidRDefault="00FD63A2" w:rsidP="00FD63A2">
            <w:pPr>
              <w:spacing w:after="0" w:line="240" w:lineRule="auto"/>
              <w:jc w:val="right"/>
              <w:rPr>
                <w:rFonts w:ascii="Times New Roman" w:hAnsi="Times New Roman"/>
                <w:noProof/>
                <w:lang w:val="id-ID"/>
              </w:rPr>
            </w:pPr>
            <w:r w:rsidRPr="00ED7950">
              <w:rPr>
                <w:rFonts w:ascii="Times New Roman" w:hAnsi="Times New Roman"/>
                <w:noProof/>
                <w:lang w:val="id-ID"/>
              </w:rPr>
              <w:t>0</w:t>
            </w:r>
          </w:p>
        </w:tc>
        <w:tc>
          <w:tcPr>
            <w:tcW w:w="1134" w:type="dxa"/>
          </w:tcPr>
          <w:p w14:paraId="4841FE3F" w14:textId="77777777" w:rsidR="00FD63A2" w:rsidRPr="00ED7950" w:rsidRDefault="00FD63A2" w:rsidP="00FD63A2">
            <w:pPr>
              <w:spacing w:after="0" w:line="240" w:lineRule="auto"/>
              <w:jc w:val="right"/>
              <w:rPr>
                <w:rFonts w:ascii="Times New Roman" w:hAnsi="Times New Roman"/>
                <w:noProof/>
                <w:lang w:val="id-ID"/>
              </w:rPr>
            </w:pPr>
            <w:r w:rsidRPr="00ED7950">
              <w:rPr>
                <w:rFonts w:ascii="Times New Roman" w:hAnsi="Times New Roman"/>
                <w:noProof/>
                <w:lang w:val="id-ID"/>
              </w:rPr>
              <w:t>7</w:t>
            </w:r>
          </w:p>
        </w:tc>
        <w:tc>
          <w:tcPr>
            <w:tcW w:w="709" w:type="dxa"/>
          </w:tcPr>
          <w:p w14:paraId="26C3A269" w14:textId="77777777" w:rsidR="00FD63A2" w:rsidRPr="00ED7950" w:rsidRDefault="00FD63A2" w:rsidP="00FD63A2">
            <w:pPr>
              <w:spacing w:after="0" w:line="240" w:lineRule="auto"/>
              <w:jc w:val="right"/>
              <w:rPr>
                <w:rFonts w:ascii="Times New Roman" w:hAnsi="Times New Roman"/>
                <w:noProof/>
                <w:lang w:val="id-ID"/>
              </w:rPr>
            </w:pPr>
            <w:r w:rsidRPr="00ED7950">
              <w:rPr>
                <w:rFonts w:ascii="Times New Roman" w:hAnsi="Times New Roman"/>
                <w:noProof/>
                <w:lang w:val="id-ID"/>
              </w:rPr>
              <w:t>100</w:t>
            </w:r>
          </w:p>
        </w:tc>
        <w:tc>
          <w:tcPr>
            <w:tcW w:w="879" w:type="dxa"/>
          </w:tcPr>
          <w:p w14:paraId="3A3A62B9" w14:textId="77777777" w:rsidR="00FD63A2" w:rsidRPr="00ED7950" w:rsidRDefault="00FD63A2" w:rsidP="00FD63A2">
            <w:pPr>
              <w:spacing w:after="0" w:line="240" w:lineRule="auto"/>
              <w:jc w:val="right"/>
              <w:rPr>
                <w:rFonts w:ascii="Times New Roman" w:hAnsi="Times New Roman"/>
                <w:bCs/>
                <w:noProof/>
                <w:lang w:val="id-ID"/>
              </w:rPr>
            </w:pPr>
            <w:r w:rsidRPr="00ED7950">
              <w:rPr>
                <w:rFonts w:ascii="Times New Roman" w:hAnsi="Times New Roman"/>
                <w:bCs/>
                <w:noProof/>
                <w:lang w:val="id-ID"/>
              </w:rPr>
              <w:t>0,06</w:t>
            </w:r>
          </w:p>
        </w:tc>
        <w:tc>
          <w:tcPr>
            <w:tcW w:w="822" w:type="dxa"/>
          </w:tcPr>
          <w:p w14:paraId="6CEA1F1B" w14:textId="77777777" w:rsidR="00FD63A2" w:rsidRPr="00ED7950" w:rsidRDefault="00FD63A2" w:rsidP="00FD63A2">
            <w:pPr>
              <w:spacing w:after="0" w:line="240" w:lineRule="auto"/>
              <w:jc w:val="right"/>
              <w:rPr>
                <w:rFonts w:ascii="Times New Roman" w:hAnsi="Times New Roman"/>
                <w:noProof/>
                <w:lang w:val="id-ID"/>
              </w:rPr>
            </w:pPr>
            <w:r w:rsidRPr="00ED7950">
              <w:rPr>
                <w:rFonts w:ascii="Times New Roman" w:hAnsi="Times New Roman"/>
                <w:noProof/>
                <w:lang w:val="id-ID"/>
              </w:rPr>
              <w:t>1,51</w:t>
            </w:r>
          </w:p>
        </w:tc>
        <w:tc>
          <w:tcPr>
            <w:tcW w:w="850" w:type="dxa"/>
          </w:tcPr>
          <w:p w14:paraId="6CB84F15" w14:textId="77777777" w:rsidR="00FD63A2" w:rsidRPr="00ED7950" w:rsidRDefault="00FD63A2" w:rsidP="00FD63A2">
            <w:pPr>
              <w:spacing w:after="0" w:line="240" w:lineRule="auto"/>
              <w:jc w:val="right"/>
              <w:rPr>
                <w:rFonts w:ascii="Times New Roman" w:hAnsi="Times New Roman"/>
                <w:noProof/>
                <w:lang w:val="id-ID"/>
              </w:rPr>
            </w:pPr>
            <w:r w:rsidRPr="00ED7950">
              <w:rPr>
                <w:rFonts w:ascii="Times New Roman" w:hAnsi="Times New Roman"/>
                <w:noProof/>
                <w:lang w:val="id-ID"/>
              </w:rPr>
              <w:t>1,32</w:t>
            </w:r>
          </w:p>
        </w:tc>
        <w:tc>
          <w:tcPr>
            <w:tcW w:w="920" w:type="dxa"/>
          </w:tcPr>
          <w:p w14:paraId="75BED7A1" w14:textId="77777777" w:rsidR="00FD63A2" w:rsidRPr="00ED7950" w:rsidRDefault="00FD63A2" w:rsidP="00FD63A2">
            <w:pPr>
              <w:spacing w:after="0" w:line="240" w:lineRule="auto"/>
              <w:jc w:val="right"/>
              <w:rPr>
                <w:rFonts w:ascii="Times New Roman" w:hAnsi="Times New Roman"/>
                <w:noProof/>
                <w:lang w:val="id-ID"/>
              </w:rPr>
            </w:pPr>
            <w:r w:rsidRPr="00ED7950">
              <w:rPr>
                <w:rFonts w:ascii="Times New Roman" w:hAnsi="Times New Roman"/>
                <w:noProof/>
                <w:lang w:val="id-ID"/>
              </w:rPr>
              <w:t>1,71</w:t>
            </w:r>
          </w:p>
        </w:tc>
      </w:tr>
      <w:tr w:rsidR="00FD63A2" w:rsidRPr="00ED7950" w14:paraId="68491CF0" w14:textId="77777777" w:rsidTr="00C87F71">
        <w:trPr>
          <w:trHeight w:val="259"/>
        </w:trPr>
        <w:tc>
          <w:tcPr>
            <w:tcW w:w="2268" w:type="dxa"/>
            <w:tcBorders>
              <w:bottom w:val="single" w:sz="4" w:space="0" w:color="auto"/>
            </w:tcBorders>
          </w:tcPr>
          <w:p w14:paraId="3A494ECF" w14:textId="77777777" w:rsidR="00FD63A2" w:rsidRPr="00ED7950" w:rsidRDefault="00FD63A2" w:rsidP="00FD63A2">
            <w:pPr>
              <w:spacing w:after="0" w:line="240" w:lineRule="auto"/>
              <w:rPr>
                <w:rFonts w:ascii="Times New Roman" w:hAnsi="Times New Roman"/>
                <w:noProof/>
                <w:lang w:val="id-ID"/>
              </w:rPr>
            </w:pPr>
            <w:r w:rsidRPr="00ED7950">
              <w:rPr>
                <w:rFonts w:ascii="Times New Roman" w:hAnsi="Times New Roman"/>
                <w:noProof/>
                <w:lang w:val="id-ID"/>
              </w:rPr>
              <w:t>Ya</w:t>
            </w:r>
          </w:p>
        </w:tc>
        <w:tc>
          <w:tcPr>
            <w:tcW w:w="1134" w:type="dxa"/>
            <w:tcBorders>
              <w:bottom w:val="single" w:sz="4" w:space="0" w:color="auto"/>
            </w:tcBorders>
          </w:tcPr>
          <w:p w14:paraId="29612647" w14:textId="77777777" w:rsidR="00FD63A2" w:rsidRPr="00ED7950" w:rsidRDefault="00FD63A2" w:rsidP="00FD63A2">
            <w:pPr>
              <w:spacing w:after="0" w:line="240" w:lineRule="auto"/>
              <w:jc w:val="right"/>
              <w:rPr>
                <w:rFonts w:ascii="Times New Roman" w:hAnsi="Times New Roman"/>
                <w:noProof/>
                <w:lang w:val="id-ID"/>
              </w:rPr>
            </w:pPr>
            <w:r w:rsidRPr="00ED7950">
              <w:rPr>
                <w:rFonts w:ascii="Times New Roman" w:hAnsi="Times New Roman"/>
                <w:noProof/>
                <w:lang w:val="id-ID"/>
              </w:rPr>
              <w:t>39</w:t>
            </w:r>
          </w:p>
        </w:tc>
        <w:tc>
          <w:tcPr>
            <w:tcW w:w="709" w:type="dxa"/>
            <w:tcBorders>
              <w:bottom w:val="single" w:sz="4" w:space="0" w:color="auto"/>
            </w:tcBorders>
          </w:tcPr>
          <w:p w14:paraId="0F064BC9" w14:textId="77777777" w:rsidR="00FD63A2" w:rsidRPr="00ED7950" w:rsidRDefault="00FD63A2" w:rsidP="00FD63A2">
            <w:pPr>
              <w:spacing w:after="0" w:line="240" w:lineRule="auto"/>
              <w:jc w:val="right"/>
              <w:rPr>
                <w:rFonts w:ascii="Times New Roman" w:hAnsi="Times New Roman"/>
                <w:noProof/>
                <w:lang w:val="id-ID"/>
              </w:rPr>
            </w:pPr>
            <w:r w:rsidRPr="00ED7950">
              <w:rPr>
                <w:rFonts w:ascii="Times New Roman" w:hAnsi="Times New Roman"/>
                <w:noProof/>
                <w:lang w:val="id-ID"/>
              </w:rPr>
              <w:t>33,6</w:t>
            </w:r>
          </w:p>
        </w:tc>
        <w:tc>
          <w:tcPr>
            <w:tcW w:w="1134" w:type="dxa"/>
            <w:tcBorders>
              <w:bottom w:val="single" w:sz="4" w:space="0" w:color="auto"/>
            </w:tcBorders>
          </w:tcPr>
          <w:p w14:paraId="7F961743" w14:textId="77777777" w:rsidR="00FD63A2" w:rsidRPr="00ED7950" w:rsidRDefault="00FD63A2" w:rsidP="00FD63A2">
            <w:pPr>
              <w:spacing w:after="0" w:line="240" w:lineRule="auto"/>
              <w:jc w:val="right"/>
              <w:rPr>
                <w:rFonts w:ascii="Times New Roman" w:hAnsi="Times New Roman"/>
                <w:noProof/>
                <w:lang w:val="id-ID"/>
              </w:rPr>
            </w:pPr>
            <w:r w:rsidRPr="00ED7950">
              <w:rPr>
                <w:rFonts w:ascii="Times New Roman" w:hAnsi="Times New Roman"/>
                <w:noProof/>
                <w:lang w:val="id-ID"/>
              </w:rPr>
              <w:t>77</w:t>
            </w:r>
          </w:p>
        </w:tc>
        <w:tc>
          <w:tcPr>
            <w:tcW w:w="709" w:type="dxa"/>
            <w:tcBorders>
              <w:bottom w:val="single" w:sz="4" w:space="0" w:color="auto"/>
            </w:tcBorders>
          </w:tcPr>
          <w:p w14:paraId="3C075CDA" w14:textId="77777777" w:rsidR="00FD63A2" w:rsidRPr="00ED7950" w:rsidRDefault="00FD63A2" w:rsidP="00FD63A2">
            <w:pPr>
              <w:spacing w:after="0" w:line="240" w:lineRule="auto"/>
              <w:jc w:val="right"/>
              <w:rPr>
                <w:rFonts w:ascii="Times New Roman" w:hAnsi="Times New Roman"/>
                <w:noProof/>
                <w:lang w:val="id-ID"/>
              </w:rPr>
            </w:pPr>
            <w:r w:rsidRPr="00ED7950">
              <w:rPr>
                <w:rFonts w:ascii="Times New Roman" w:hAnsi="Times New Roman"/>
                <w:noProof/>
                <w:lang w:val="id-ID"/>
              </w:rPr>
              <w:t>66,4</w:t>
            </w:r>
          </w:p>
        </w:tc>
        <w:tc>
          <w:tcPr>
            <w:tcW w:w="879" w:type="dxa"/>
            <w:tcBorders>
              <w:bottom w:val="single" w:sz="4" w:space="0" w:color="auto"/>
            </w:tcBorders>
          </w:tcPr>
          <w:p w14:paraId="0181E640" w14:textId="77777777" w:rsidR="00FD63A2" w:rsidRPr="00ED7950" w:rsidRDefault="00FD63A2" w:rsidP="00FD63A2">
            <w:pPr>
              <w:spacing w:after="0" w:line="240" w:lineRule="auto"/>
              <w:jc w:val="right"/>
              <w:rPr>
                <w:rFonts w:ascii="Times New Roman" w:hAnsi="Times New Roman"/>
                <w:b/>
                <w:noProof/>
                <w:lang w:val="id-ID"/>
              </w:rPr>
            </w:pPr>
          </w:p>
        </w:tc>
        <w:tc>
          <w:tcPr>
            <w:tcW w:w="822" w:type="dxa"/>
            <w:tcBorders>
              <w:bottom w:val="single" w:sz="4" w:space="0" w:color="auto"/>
            </w:tcBorders>
          </w:tcPr>
          <w:p w14:paraId="6F6ACA90" w14:textId="77777777" w:rsidR="00FD63A2" w:rsidRPr="00ED7950" w:rsidRDefault="00FD63A2" w:rsidP="00FD63A2">
            <w:pPr>
              <w:spacing w:after="0" w:line="240" w:lineRule="auto"/>
              <w:jc w:val="right"/>
              <w:rPr>
                <w:rFonts w:ascii="Times New Roman" w:hAnsi="Times New Roman"/>
                <w:noProof/>
                <w:lang w:val="id-ID"/>
              </w:rPr>
            </w:pPr>
          </w:p>
        </w:tc>
        <w:tc>
          <w:tcPr>
            <w:tcW w:w="850" w:type="dxa"/>
            <w:tcBorders>
              <w:bottom w:val="single" w:sz="4" w:space="0" w:color="auto"/>
            </w:tcBorders>
          </w:tcPr>
          <w:p w14:paraId="6EE9E1AF" w14:textId="77777777" w:rsidR="00FD63A2" w:rsidRPr="00ED7950" w:rsidRDefault="00FD63A2" w:rsidP="00FD63A2">
            <w:pPr>
              <w:spacing w:after="0" w:line="240" w:lineRule="auto"/>
              <w:jc w:val="right"/>
              <w:rPr>
                <w:rFonts w:ascii="Times New Roman" w:hAnsi="Times New Roman"/>
                <w:noProof/>
                <w:lang w:val="id-ID"/>
              </w:rPr>
            </w:pPr>
          </w:p>
        </w:tc>
        <w:tc>
          <w:tcPr>
            <w:tcW w:w="920" w:type="dxa"/>
            <w:tcBorders>
              <w:bottom w:val="single" w:sz="4" w:space="0" w:color="auto"/>
            </w:tcBorders>
          </w:tcPr>
          <w:p w14:paraId="1D83E732" w14:textId="77777777" w:rsidR="00FD63A2" w:rsidRPr="00ED7950" w:rsidRDefault="00FD63A2" w:rsidP="00FD63A2">
            <w:pPr>
              <w:spacing w:after="0" w:line="240" w:lineRule="auto"/>
              <w:jc w:val="right"/>
              <w:rPr>
                <w:rFonts w:ascii="Times New Roman" w:hAnsi="Times New Roman"/>
                <w:noProof/>
                <w:lang w:val="id-ID"/>
              </w:rPr>
            </w:pPr>
          </w:p>
        </w:tc>
      </w:tr>
      <w:tr w:rsidR="00FD63A2" w:rsidRPr="00ED7950" w14:paraId="62FD1A20" w14:textId="77777777" w:rsidTr="00C87F71">
        <w:trPr>
          <w:trHeight w:val="259"/>
        </w:trPr>
        <w:tc>
          <w:tcPr>
            <w:tcW w:w="2268" w:type="dxa"/>
            <w:tcBorders>
              <w:top w:val="single" w:sz="4" w:space="0" w:color="auto"/>
            </w:tcBorders>
          </w:tcPr>
          <w:p w14:paraId="57E810BB" w14:textId="77777777" w:rsidR="00FD63A2" w:rsidRPr="00ED7950" w:rsidRDefault="00FD63A2" w:rsidP="00FD63A2">
            <w:pPr>
              <w:spacing w:after="0" w:line="240" w:lineRule="auto"/>
              <w:rPr>
                <w:rFonts w:ascii="Times New Roman" w:hAnsi="Times New Roman"/>
                <w:noProof/>
                <w:highlight w:val="yellow"/>
                <w:lang w:val="id-ID"/>
              </w:rPr>
            </w:pPr>
            <w:r w:rsidRPr="00ED7950">
              <w:rPr>
                <w:rFonts w:ascii="Times New Roman" w:hAnsi="Times New Roman"/>
                <w:b/>
                <w:noProof/>
                <w:lang w:val="id-ID"/>
              </w:rPr>
              <w:lastRenderedPageBreak/>
              <w:t>Berat badan lahir</w:t>
            </w:r>
          </w:p>
        </w:tc>
        <w:tc>
          <w:tcPr>
            <w:tcW w:w="1134" w:type="dxa"/>
            <w:tcBorders>
              <w:top w:val="single" w:sz="4" w:space="0" w:color="auto"/>
            </w:tcBorders>
          </w:tcPr>
          <w:p w14:paraId="7CD6C533" w14:textId="77777777" w:rsidR="00FD63A2" w:rsidRPr="00ED7950" w:rsidRDefault="00FD63A2" w:rsidP="00FD63A2">
            <w:pPr>
              <w:spacing w:after="0" w:line="240" w:lineRule="auto"/>
              <w:jc w:val="right"/>
              <w:rPr>
                <w:rFonts w:ascii="Times New Roman" w:hAnsi="Times New Roman"/>
                <w:noProof/>
                <w:lang w:val="id-ID"/>
              </w:rPr>
            </w:pPr>
          </w:p>
        </w:tc>
        <w:tc>
          <w:tcPr>
            <w:tcW w:w="709" w:type="dxa"/>
            <w:tcBorders>
              <w:top w:val="single" w:sz="4" w:space="0" w:color="auto"/>
            </w:tcBorders>
          </w:tcPr>
          <w:p w14:paraId="56582B9D" w14:textId="77777777" w:rsidR="00FD63A2" w:rsidRPr="00ED7950" w:rsidRDefault="00FD63A2" w:rsidP="00FD63A2">
            <w:pPr>
              <w:spacing w:after="0" w:line="240" w:lineRule="auto"/>
              <w:jc w:val="right"/>
              <w:rPr>
                <w:rFonts w:ascii="Times New Roman" w:hAnsi="Times New Roman"/>
                <w:noProof/>
                <w:lang w:val="id-ID"/>
              </w:rPr>
            </w:pPr>
          </w:p>
        </w:tc>
        <w:tc>
          <w:tcPr>
            <w:tcW w:w="1134" w:type="dxa"/>
            <w:tcBorders>
              <w:top w:val="single" w:sz="4" w:space="0" w:color="auto"/>
            </w:tcBorders>
          </w:tcPr>
          <w:p w14:paraId="0F8E0A11" w14:textId="77777777" w:rsidR="00FD63A2" w:rsidRPr="00ED7950" w:rsidRDefault="00FD63A2" w:rsidP="00FD63A2">
            <w:pPr>
              <w:spacing w:after="0" w:line="240" w:lineRule="auto"/>
              <w:jc w:val="right"/>
              <w:rPr>
                <w:rFonts w:ascii="Times New Roman" w:hAnsi="Times New Roman"/>
                <w:noProof/>
                <w:lang w:val="id-ID"/>
              </w:rPr>
            </w:pPr>
          </w:p>
        </w:tc>
        <w:tc>
          <w:tcPr>
            <w:tcW w:w="709" w:type="dxa"/>
            <w:tcBorders>
              <w:top w:val="single" w:sz="4" w:space="0" w:color="auto"/>
            </w:tcBorders>
          </w:tcPr>
          <w:p w14:paraId="5724F475" w14:textId="77777777" w:rsidR="00FD63A2" w:rsidRPr="00ED7950" w:rsidRDefault="00FD63A2" w:rsidP="00FD63A2">
            <w:pPr>
              <w:spacing w:after="0" w:line="240" w:lineRule="auto"/>
              <w:jc w:val="right"/>
              <w:rPr>
                <w:rFonts w:ascii="Times New Roman" w:hAnsi="Times New Roman"/>
                <w:noProof/>
                <w:lang w:val="id-ID"/>
              </w:rPr>
            </w:pPr>
          </w:p>
        </w:tc>
        <w:tc>
          <w:tcPr>
            <w:tcW w:w="879" w:type="dxa"/>
            <w:tcBorders>
              <w:top w:val="single" w:sz="4" w:space="0" w:color="auto"/>
            </w:tcBorders>
          </w:tcPr>
          <w:p w14:paraId="3FC314E1" w14:textId="77777777" w:rsidR="00FD63A2" w:rsidRPr="00ED7950" w:rsidRDefault="00FD63A2" w:rsidP="00FD63A2">
            <w:pPr>
              <w:spacing w:after="0" w:line="240" w:lineRule="auto"/>
              <w:jc w:val="right"/>
              <w:rPr>
                <w:rFonts w:ascii="Times New Roman" w:hAnsi="Times New Roman"/>
                <w:b/>
                <w:noProof/>
                <w:lang w:val="id-ID"/>
              </w:rPr>
            </w:pPr>
          </w:p>
        </w:tc>
        <w:tc>
          <w:tcPr>
            <w:tcW w:w="822" w:type="dxa"/>
            <w:tcBorders>
              <w:top w:val="single" w:sz="4" w:space="0" w:color="auto"/>
            </w:tcBorders>
          </w:tcPr>
          <w:p w14:paraId="3A04D68D" w14:textId="77777777" w:rsidR="00FD63A2" w:rsidRPr="00ED7950" w:rsidRDefault="00FD63A2" w:rsidP="00FD63A2">
            <w:pPr>
              <w:spacing w:after="0" w:line="240" w:lineRule="auto"/>
              <w:jc w:val="right"/>
              <w:rPr>
                <w:rFonts w:ascii="Times New Roman" w:hAnsi="Times New Roman"/>
                <w:noProof/>
                <w:lang w:val="id-ID"/>
              </w:rPr>
            </w:pPr>
          </w:p>
        </w:tc>
        <w:tc>
          <w:tcPr>
            <w:tcW w:w="850" w:type="dxa"/>
            <w:tcBorders>
              <w:top w:val="single" w:sz="4" w:space="0" w:color="auto"/>
            </w:tcBorders>
          </w:tcPr>
          <w:p w14:paraId="66A7BEC1" w14:textId="77777777" w:rsidR="00FD63A2" w:rsidRPr="00ED7950" w:rsidRDefault="00FD63A2" w:rsidP="00FD63A2">
            <w:pPr>
              <w:spacing w:after="0" w:line="240" w:lineRule="auto"/>
              <w:jc w:val="right"/>
              <w:rPr>
                <w:rFonts w:ascii="Times New Roman" w:hAnsi="Times New Roman"/>
                <w:noProof/>
                <w:lang w:val="id-ID"/>
              </w:rPr>
            </w:pPr>
          </w:p>
        </w:tc>
        <w:tc>
          <w:tcPr>
            <w:tcW w:w="920" w:type="dxa"/>
            <w:tcBorders>
              <w:top w:val="single" w:sz="4" w:space="0" w:color="auto"/>
            </w:tcBorders>
          </w:tcPr>
          <w:p w14:paraId="4C4DE2A8" w14:textId="77777777" w:rsidR="00FD63A2" w:rsidRPr="00ED7950" w:rsidRDefault="00FD63A2" w:rsidP="00FD63A2">
            <w:pPr>
              <w:spacing w:after="0" w:line="240" w:lineRule="auto"/>
              <w:jc w:val="right"/>
              <w:rPr>
                <w:rFonts w:ascii="Times New Roman" w:hAnsi="Times New Roman"/>
                <w:noProof/>
                <w:lang w:val="id-ID"/>
              </w:rPr>
            </w:pPr>
          </w:p>
        </w:tc>
      </w:tr>
      <w:tr w:rsidR="00FD63A2" w:rsidRPr="00ED7950" w14:paraId="620428BF" w14:textId="77777777" w:rsidTr="00C87F71">
        <w:trPr>
          <w:trHeight w:val="259"/>
        </w:trPr>
        <w:tc>
          <w:tcPr>
            <w:tcW w:w="2268" w:type="dxa"/>
          </w:tcPr>
          <w:p w14:paraId="22E02853" w14:textId="77777777" w:rsidR="00FD63A2" w:rsidRPr="00ED7950" w:rsidRDefault="00FD63A2" w:rsidP="00FD63A2">
            <w:pPr>
              <w:spacing w:after="0" w:line="240" w:lineRule="auto"/>
              <w:rPr>
                <w:rFonts w:ascii="Times New Roman" w:hAnsi="Times New Roman"/>
                <w:noProof/>
                <w:highlight w:val="yellow"/>
                <w:lang w:val="id-ID"/>
              </w:rPr>
            </w:pPr>
            <w:r w:rsidRPr="00ED7950">
              <w:rPr>
                <w:rFonts w:ascii="Times New Roman" w:hAnsi="Times New Roman"/>
                <w:noProof/>
                <w:lang w:val="id-ID"/>
              </w:rPr>
              <w:t>Rendah</w:t>
            </w:r>
          </w:p>
        </w:tc>
        <w:tc>
          <w:tcPr>
            <w:tcW w:w="1134" w:type="dxa"/>
          </w:tcPr>
          <w:p w14:paraId="0C77C4CF" w14:textId="77777777" w:rsidR="00FD63A2" w:rsidRPr="00ED7950" w:rsidRDefault="00FD63A2" w:rsidP="00FD63A2">
            <w:pPr>
              <w:spacing w:after="0" w:line="240" w:lineRule="auto"/>
              <w:jc w:val="right"/>
              <w:rPr>
                <w:rFonts w:ascii="Times New Roman" w:hAnsi="Times New Roman"/>
                <w:noProof/>
                <w:lang w:val="id-ID"/>
              </w:rPr>
            </w:pPr>
            <w:r w:rsidRPr="00ED7950">
              <w:rPr>
                <w:rFonts w:ascii="Times New Roman" w:hAnsi="Times New Roman"/>
                <w:noProof/>
                <w:lang w:val="id-ID"/>
              </w:rPr>
              <w:t>6</w:t>
            </w:r>
          </w:p>
        </w:tc>
        <w:tc>
          <w:tcPr>
            <w:tcW w:w="709" w:type="dxa"/>
          </w:tcPr>
          <w:p w14:paraId="69C5E5B4" w14:textId="77777777" w:rsidR="00FD63A2" w:rsidRPr="00ED7950" w:rsidRDefault="00FD63A2" w:rsidP="00FD63A2">
            <w:pPr>
              <w:spacing w:after="0" w:line="240" w:lineRule="auto"/>
              <w:jc w:val="right"/>
              <w:rPr>
                <w:rFonts w:ascii="Times New Roman" w:hAnsi="Times New Roman"/>
                <w:noProof/>
                <w:lang w:val="id-ID"/>
              </w:rPr>
            </w:pPr>
            <w:r w:rsidRPr="00ED7950">
              <w:rPr>
                <w:rFonts w:ascii="Times New Roman" w:hAnsi="Times New Roman"/>
                <w:noProof/>
                <w:lang w:val="id-ID"/>
              </w:rPr>
              <w:t>75</w:t>
            </w:r>
          </w:p>
        </w:tc>
        <w:tc>
          <w:tcPr>
            <w:tcW w:w="1134" w:type="dxa"/>
          </w:tcPr>
          <w:p w14:paraId="680A268B" w14:textId="77777777" w:rsidR="00FD63A2" w:rsidRPr="00ED7950" w:rsidRDefault="00FD63A2" w:rsidP="00FD63A2">
            <w:pPr>
              <w:spacing w:after="0" w:line="240" w:lineRule="auto"/>
              <w:jc w:val="right"/>
              <w:rPr>
                <w:rFonts w:ascii="Times New Roman" w:hAnsi="Times New Roman"/>
                <w:noProof/>
                <w:lang w:val="id-ID"/>
              </w:rPr>
            </w:pPr>
            <w:r w:rsidRPr="00ED7950">
              <w:rPr>
                <w:rFonts w:ascii="Times New Roman" w:hAnsi="Times New Roman"/>
                <w:noProof/>
                <w:lang w:val="id-ID"/>
              </w:rPr>
              <w:t>2</w:t>
            </w:r>
          </w:p>
        </w:tc>
        <w:tc>
          <w:tcPr>
            <w:tcW w:w="709" w:type="dxa"/>
          </w:tcPr>
          <w:p w14:paraId="6875A1DF" w14:textId="77777777" w:rsidR="00FD63A2" w:rsidRPr="00ED7950" w:rsidRDefault="00FD63A2" w:rsidP="00FD63A2">
            <w:pPr>
              <w:spacing w:after="0" w:line="240" w:lineRule="auto"/>
              <w:jc w:val="right"/>
              <w:rPr>
                <w:rFonts w:ascii="Times New Roman" w:hAnsi="Times New Roman"/>
                <w:noProof/>
                <w:lang w:val="id-ID"/>
              </w:rPr>
            </w:pPr>
            <w:r w:rsidRPr="00ED7950">
              <w:rPr>
                <w:rFonts w:ascii="Times New Roman" w:hAnsi="Times New Roman"/>
                <w:noProof/>
                <w:lang w:val="id-ID"/>
              </w:rPr>
              <w:t>25</w:t>
            </w:r>
          </w:p>
        </w:tc>
        <w:tc>
          <w:tcPr>
            <w:tcW w:w="879" w:type="dxa"/>
          </w:tcPr>
          <w:p w14:paraId="03CFE020" w14:textId="77777777" w:rsidR="00FD63A2" w:rsidRPr="00ED7950" w:rsidRDefault="00FD63A2" w:rsidP="00FD63A2">
            <w:pPr>
              <w:spacing w:after="0" w:line="240" w:lineRule="auto"/>
              <w:jc w:val="right"/>
              <w:rPr>
                <w:rFonts w:ascii="Times New Roman" w:hAnsi="Times New Roman"/>
                <w:b/>
                <w:noProof/>
                <w:lang w:val="id-ID"/>
              </w:rPr>
            </w:pPr>
            <w:r w:rsidRPr="00ED7950">
              <w:rPr>
                <w:rFonts w:ascii="Times New Roman" w:hAnsi="Times New Roman"/>
                <w:b/>
                <w:noProof/>
                <w:lang w:val="id-ID"/>
              </w:rPr>
              <w:t>0,007</w:t>
            </w:r>
          </w:p>
        </w:tc>
        <w:tc>
          <w:tcPr>
            <w:tcW w:w="822" w:type="dxa"/>
          </w:tcPr>
          <w:p w14:paraId="58D5E59E" w14:textId="77777777" w:rsidR="00FD63A2" w:rsidRPr="00ED7950" w:rsidRDefault="00FD63A2" w:rsidP="00FD63A2">
            <w:pPr>
              <w:spacing w:after="0" w:line="240" w:lineRule="auto"/>
              <w:jc w:val="right"/>
              <w:rPr>
                <w:rFonts w:ascii="Times New Roman" w:hAnsi="Times New Roman"/>
                <w:b/>
                <w:bCs/>
                <w:noProof/>
                <w:lang w:val="id-ID"/>
              </w:rPr>
            </w:pPr>
            <w:r w:rsidRPr="00ED7950">
              <w:rPr>
                <w:rFonts w:ascii="Times New Roman" w:hAnsi="Times New Roman"/>
                <w:b/>
                <w:bCs/>
                <w:noProof/>
                <w:lang w:val="id-ID"/>
              </w:rPr>
              <w:t>2,61</w:t>
            </w:r>
          </w:p>
        </w:tc>
        <w:tc>
          <w:tcPr>
            <w:tcW w:w="850" w:type="dxa"/>
          </w:tcPr>
          <w:p w14:paraId="20D6CEDE" w14:textId="77777777" w:rsidR="00FD63A2" w:rsidRPr="00ED7950" w:rsidRDefault="00FD63A2" w:rsidP="00FD63A2">
            <w:pPr>
              <w:spacing w:after="0" w:line="240" w:lineRule="auto"/>
              <w:jc w:val="right"/>
              <w:rPr>
                <w:rFonts w:ascii="Times New Roman" w:hAnsi="Times New Roman"/>
                <w:b/>
                <w:bCs/>
                <w:noProof/>
                <w:lang w:val="id-ID"/>
              </w:rPr>
            </w:pPr>
            <w:r w:rsidRPr="00ED7950">
              <w:rPr>
                <w:rFonts w:ascii="Times New Roman" w:hAnsi="Times New Roman"/>
                <w:b/>
                <w:bCs/>
                <w:noProof/>
                <w:lang w:val="id-ID"/>
              </w:rPr>
              <w:t>1,60</w:t>
            </w:r>
          </w:p>
        </w:tc>
        <w:tc>
          <w:tcPr>
            <w:tcW w:w="920" w:type="dxa"/>
          </w:tcPr>
          <w:p w14:paraId="6BCAE6C6" w14:textId="77777777" w:rsidR="00FD63A2" w:rsidRPr="00ED7950" w:rsidRDefault="00FD63A2" w:rsidP="00FD63A2">
            <w:pPr>
              <w:spacing w:after="0" w:line="240" w:lineRule="auto"/>
              <w:jc w:val="right"/>
              <w:rPr>
                <w:rFonts w:ascii="Times New Roman" w:hAnsi="Times New Roman"/>
                <w:b/>
                <w:bCs/>
                <w:noProof/>
                <w:lang w:val="id-ID"/>
              </w:rPr>
            </w:pPr>
            <w:r w:rsidRPr="00ED7950">
              <w:rPr>
                <w:rFonts w:ascii="Times New Roman" w:hAnsi="Times New Roman"/>
                <w:b/>
                <w:bCs/>
                <w:noProof/>
                <w:lang w:val="id-ID"/>
              </w:rPr>
              <w:t>4,28</w:t>
            </w:r>
          </w:p>
        </w:tc>
      </w:tr>
      <w:tr w:rsidR="00FD63A2" w:rsidRPr="00ED7950" w14:paraId="79314349" w14:textId="77777777" w:rsidTr="00C87F71">
        <w:trPr>
          <w:trHeight w:val="259"/>
        </w:trPr>
        <w:tc>
          <w:tcPr>
            <w:tcW w:w="2268" w:type="dxa"/>
            <w:tcBorders>
              <w:bottom w:val="single" w:sz="4" w:space="0" w:color="auto"/>
            </w:tcBorders>
          </w:tcPr>
          <w:p w14:paraId="549C1A1A" w14:textId="77777777" w:rsidR="00FD63A2" w:rsidRPr="00ED7950" w:rsidRDefault="00FD63A2" w:rsidP="00FD63A2">
            <w:pPr>
              <w:spacing w:after="0" w:line="240" w:lineRule="auto"/>
              <w:rPr>
                <w:rFonts w:ascii="Times New Roman" w:hAnsi="Times New Roman"/>
                <w:noProof/>
                <w:highlight w:val="yellow"/>
                <w:lang w:val="id-ID"/>
              </w:rPr>
            </w:pPr>
            <w:r w:rsidRPr="00ED7950">
              <w:rPr>
                <w:rFonts w:ascii="Times New Roman" w:hAnsi="Times New Roman"/>
                <w:noProof/>
                <w:lang w:val="id-ID"/>
              </w:rPr>
              <w:t xml:space="preserve">Normal  </w:t>
            </w:r>
          </w:p>
        </w:tc>
        <w:tc>
          <w:tcPr>
            <w:tcW w:w="1134" w:type="dxa"/>
            <w:tcBorders>
              <w:bottom w:val="single" w:sz="4" w:space="0" w:color="auto"/>
            </w:tcBorders>
          </w:tcPr>
          <w:p w14:paraId="03A234CF" w14:textId="77777777" w:rsidR="00FD63A2" w:rsidRPr="00ED7950" w:rsidRDefault="00FD63A2" w:rsidP="00FD63A2">
            <w:pPr>
              <w:spacing w:after="0" w:line="240" w:lineRule="auto"/>
              <w:jc w:val="right"/>
              <w:rPr>
                <w:rFonts w:ascii="Times New Roman" w:hAnsi="Times New Roman"/>
                <w:noProof/>
                <w:lang w:val="id-ID"/>
              </w:rPr>
            </w:pPr>
            <w:r w:rsidRPr="00ED7950">
              <w:rPr>
                <w:rFonts w:ascii="Times New Roman" w:hAnsi="Times New Roman"/>
                <w:noProof/>
                <w:lang w:val="id-ID"/>
              </w:rPr>
              <w:t>33</w:t>
            </w:r>
          </w:p>
        </w:tc>
        <w:tc>
          <w:tcPr>
            <w:tcW w:w="709" w:type="dxa"/>
            <w:tcBorders>
              <w:bottom w:val="single" w:sz="4" w:space="0" w:color="auto"/>
            </w:tcBorders>
          </w:tcPr>
          <w:p w14:paraId="00D0A91E" w14:textId="77777777" w:rsidR="00FD63A2" w:rsidRPr="00ED7950" w:rsidRDefault="00FD63A2" w:rsidP="00FD63A2">
            <w:pPr>
              <w:spacing w:after="0" w:line="240" w:lineRule="auto"/>
              <w:jc w:val="right"/>
              <w:rPr>
                <w:rFonts w:ascii="Times New Roman" w:hAnsi="Times New Roman"/>
                <w:noProof/>
                <w:lang w:val="id-ID"/>
              </w:rPr>
            </w:pPr>
            <w:r w:rsidRPr="00ED7950">
              <w:rPr>
                <w:rFonts w:ascii="Times New Roman" w:hAnsi="Times New Roman"/>
                <w:noProof/>
                <w:lang w:val="id-ID"/>
              </w:rPr>
              <w:t>28,7</w:t>
            </w:r>
          </w:p>
        </w:tc>
        <w:tc>
          <w:tcPr>
            <w:tcW w:w="1134" w:type="dxa"/>
            <w:tcBorders>
              <w:bottom w:val="single" w:sz="4" w:space="0" w:color="auto"/>
            </w:tcBorders>
          </w:tcPr>
          <w:p w14:paraId="5FF4950D" w14:textId="77777777" w:rsidR="00FD63A2" w:rsidRPr="00ED7950" w:rsidRDefault="00FD63A2" w:rsidP="00FD63A2">
            <w:pPr>
              <w:spacing w:after="0" w:line="240" w:lineRule="auto"/>
              <w:jc w:val="right"/>
              <w:rPr>
                <w:rFonts w:ascii="Times New Roman" w:hAnsi="Times New Roman"/>
                <w:noProof/>
                <w:lang w:val="id-ID"/>
              </w:rPr>
            </w:pPr>
            <w:r w:rsidRPr="00ED7950">
              <w:rPr>
                <w:rFonts w:ascii="Times New Roman" w:hAnsi="Times New Roman"/>
                <w:noProof/>
                <w:lang w:val="id-ID"/>
              </w:rPr>
              <w:t>82</w:t>
            </w:r>
          </w:p>
        </w:tc>
        <w:tc>
          <w:tcPr>
            <w:tcW w:w="709" w:type="dxa"/>
            <w:tcBorders>
              <w:bottom w:val="single" w:sz="4" w:space="0" w:color="auto"/>
            </w:tcBorders>
          </w:tcPr>
          <w:p w14:paraId="4506F38F" w14:textId="77777777" w:rsidR="00FD63A2" w:rsidRPr="00ED7950" w:rsidRDefault="00FD63A2" w:rsidP="00FD63A2">
            <w:pPr>
              <w:spacing w:after="0" w:line="240" w:lineRule="auto"/>
              <w:jc w:val="right"/>
              <w:rPr>
                <w:rFonts w:ascii="Times New Roman" w:hAnsi="Times New Roman"/>
                <w:noProof/>
                <w:lang w:val="id-ID"/>
              </w:rPr>
            </w:pPr>
            <w:r w:rsidRPr="00ED7950">
              <w:rPr>
                <w:rFonts w:ascii="Times New Roman" w:hAnsi="Times New Roman"/>
                <w:noProof/>
                <w:lang w:val="id-ID"/>
              </w:rPr>
              <w:t>71,3</w:t>
            </w:r>
          </w:p>
        </w:tc>
        <w:tc>
          <w:tcPr>
            <w:tcW w:w="879" w:type="dxa"/>
            <w:tcBorders>
              <w:bottom w:val="single" w:sz="4" w:space="0" w:color="auto"/>
            </w:tcBorders>
          </w:tcPr>
          <w:p w14:paraId="36BA801A" w14:textId="77777777" w:rsidR="00FD63A2" w:rsidRPr="00ED7950" w:rsidRDefault="00FD63A2" w:rsidP="00FD63A2">
            <w:pPr>
              <w:spacing w:after="0" w:line="240" w:lineRule="auto"/>
              <w:jc w:val="right"/>
              <w:rPr>
                <w:rFonts w:ascii="Times New Roman" w:hAnsi="Times New Roman"/>
                <w:b/>
                <w:noProof/>
                <w:lang w:val="id-ID"/>
              </w:rPr>
            </w:pPr>
          </w:p>
        </w:tc>
        <w:tc>
          <w:tcPr>
            <w:tcW w:w="822" w:type="dxa"/>
            <w:tcBorders>
              <w:bottom w:val="single" w:sz="4" w:space="0" w:color="auto"/>
            </w:tcBorders>
          </w:tcPr>
          <w:p w14:paraId="2BD14667" w14:textId="77777777" w:rsidR="00FD63A2" w:rsidRPr="00ED7950" w:rsidRDefault="00FD63A2" w:rsidP="00FD63A2">
            <w:pPr>
              <w:spacing w:after="0" w:line="240" w:lineRule="auto"/>
              <w:jc w:val="right"/>
              <w:rPr>
                <w:rFonts w:ascii="Times New Roman" w:hAnsi="Times New Roman"/>
                <w:noProof/>
                <w:lang w:val="id-ID"/>
              </w:rPr>
            </w:pPr>
          </w:p>
        </w:tc>
        <w:tc>
          <w:tcPr>
            <w:tcW w:w="850" w:type="dxa"/>
            <w:tcBorders>
              <w:bottom w:val="single" w:sz="4" w:space="0" w:color="auto"/>
            </w:tcBorders>
          </w:tcPr>
          <w:p w14:paraId="1686B8E9" w14:textId="77777777" w:rsidR="00FD63A2" w:rsidRPr="00ED7950" w:rsidRDefault="00FD63A2" w:rsidP="00FD63A2">
            <w:pPr>
              <w:spacing w:after="0" w:line="240" w:lineRule="auto"/>
              <w:jc w:val="right"/>
              <w:rPr>
                <w:rFonts w:ascii="Times New Roman" w:hAnsi="Times New Roman"/>
                <w:noProof/>
                <w:lang w:val="id-ID"/>
              </w:rPr>
            </w:pPr>
          </w:p>
        </w:tc>
        <w:tc>
          <w:tcPr>
            <w:tcW w:w="920" w:type="dxa"/>
            <w:tcBorders>
              <w:bottom w:val="single" w:sz="4" w:space="0" w:color="auto"/>
            </w:tcBorders>
          </w:tcPr>
          <w:p w14:paraId="49706DCE" w14:textId="77777777" w:rsidR="00FD63A2" w:rsidRPr="00ED7950" w:rsidRDefault="00FD63A2" w:rsidP="00FD63A2">
            <w:pPr>
              <w:spacing w:after="0" w:line="240" w:lineRule="auto"/>
              <w:jc w:val="right"/>
              <w:rPr>
                <w:rFonts w:ascii="Times New Roman" w:hAnsi="Times New Roman"/>
                <w:noProof/>
                <w:lang w:val="id-ID"/>
              </w:rPr>
            </w:pPr>
          </w:p>
        </w:tc>
      </w:tr>
      <w:tr w:rsidR="00FD63A2" w:rsidRPr="00ED7950" w14:paraId="7405F568" w14:textId="77777777" w:rsidTr="00C87F71">
        <w:trPr>
          <w:trHeight w:val="259"/>
        </w:trPr>
        <w:tc>
          <w:tcPr>
            <w:tcW w:w="2268" w:type="dxa"/>
            <w:tcBorders>
              <w:top w:val="single" w:sz="4" w:space="0" w:color="auto"/>
            </w:tcBorders>
          </w:tcPr>
          <w:p w14:paraId="71EF4459" w14:textId="77777777" w:rsidR="00FD63A2" w:rsidRPr="00ED7950" w:rsidRDefault="00FD63A2" w:rsidP="00FD63A2">
            <w:pPr>
              <w:spacing w:after="0" w:line="240" w:lineRule="auto"/>
              <w:rPr>
                <w:rFonts w:ascii="Times New Roman" w:hAnsi="Times New Roman"/>
                <w:noProof/>
                <w:lang w:val="id-ID"/>
              </w:rPr>
            </w:pPr>
            <w:r w:rsidRPr="00ED7950">
              <w:rPr>
                <w:rFonts w:ascii="Times New Roman" w:hAnsi="Times New Roman"/>
                <w:b/>
                <w:noProof/>
                <w:lang w:val="id-ID"/>
              </w:rPr>
              <w:t>Imunisasi</w:t>
            </w:r>
          </w:p>
        </w:tc>
        <w:tc>
          <w:tcPr>
            <w:tcW w:w="1134" w:type="dxa"/>
            <w:tcBorders>
              <w:top w:val="single" w:sz="4" w:space="0" w:color="auto"/>
            </w:tcBorders>
          </w:tcPr>
          <w:p w14:paraId="031DFBDA" w14:textId="77777777" w:rsidR="00FD63A2" w:rsidRPr="00ED7950" w:rsidRDefault="00FD63A2" w:rsidP="00FD63A2">
            <w:pPr>
              <w:spacing w:after="0" w:line="240" w:lineRule="auto"/>
              <w:jc w:val="right"/>
              <w:rPr>
                <w:rFonts w:ascii="Times New Roman" w:hAnsi="Times New Roman"/>
                <w:noProof/>
                <w:lang w:val="id-ID"/>
              </w:rPr>
            </w:pPr>
          </w:p>
        </w:tc>
        <w:tc>
          <w:tcPr>
            <w:tcW w:w="709" w:type="dxa"/>
            <w:tcBorders>
              <w:top w:val="single" w:sz="4" w:space="0" w:color="auto"/>
            </w:tcBorders>
          </w:tcPr>
          <w:p w14:paraId="305394DE" w14:textId="77777777" w:rsidR="00FD63A2" w:rsidRPr="00ED7950" w:rsidRDefault="00FD63A2" w:rsidP="00FD63A2">
            <w:pPr>
              <w:spacing w:after="0" w:line="240" w:lineRule="auto"/>
              <w:jc w:val="right"/>
              <w:rPr>
                <w:rFonts w:ascii="Times New Roman" w:hAnsi="Times New Roman"/>
                <w:noProof/>
                <w:lang w:val="id-ID"/>
              </w:rPr>
            </w:pPr>
          </w:p>
        </w:tc>
        <w:tc>
          <w:tcPr>
            <w:tcW w:w="1134" w:type="dxa"/>
            <w:tcBorders>
              <w:top w:val="single" w:sz="4" w:space="0" w:color="auto"/>
            </w:tcBorders>
          </w:tcPr>
          <w:p w14:paraId="1182C4BF" w14:textId="77777777" w:rsidR="00FD63A2" w:rsidRPr="00ED7950" w:rsidRDefault="00FD63A2" w:rsidP="00FD63A2">
            <w:pPr>
              <w:spacing w:after="0" w:line="240" w:lineRule="auto"/>
              <w:jc w:val="right"/>
              <w:rPr>
                <w:rFonts w:ascii="Times New Roman" w:hAnsi="Times New Roman"/>
                <w:noProof/>
                <w:lang w:val="id-ID"/>
              </w:rPr>
            </w:pPr>
          </w:p>
        </w:tc>
        <w:tc>
          <w:tcPr>
            <w:tcW w:w="709" w:type="dxa"/>
            <w:tcBorders>
              <w:top w:val="single" w:sz="4" w:space="0" w:color="auto"/>
            </w:tcBorders>
          </w:tcPr>
          <w:p w14:paraId="60C2916D" w14:textId="77777777" w:rsidR="00FD63A2" w:rsidRPr="00ED7950" w:rsidRDefault="00FD63A2" w:rsidP="00FD63A2">
            <w:pPr>
              <w:spacing w:after="0" w:line="240" w:lineRule="auto"/>
              <w:jc w:val="right"/>
              <w:rPr>
                <w:rFonts w:ascii="Times New Roman" w:hAnsi="Times New Roman"/>
                <w:noProof/>
                <w:lang w:val="id-ID"/>
              </w:rPr>
            </w:pPr>
          </w:p>
        </w:tc>
        <w:tc>
          <w:tcPr>
            <w:tcW w:w="879" w:type="dxa"/>
            <w:tcBorders>
              <w:top w:val="single" w:sz="4" w:space="0" w:color="auto"/>
            </w:tcBorders>
          </w:tcPr>
          <w:p w14:paraId="2351EBB9" w14:textId="77777777" w:rsidR="00FD63A2" w:rsidRPr="00ED7950" w:rsidRDefault="00FD63A2" w:rsidP="00FD63A2">
            <w:pPr>
              <w:spacing w:after="0" w:line="240" w:lineRule="auto"/>
              <w:jc w:val="right"/>
              <w:rPr>
                <w:rFonts w:ascii="Times New Roman" w:hAnsi="Times New Roman"/>
                <w:b/>
                <w:noProof/>
                <w:lang w:val="id-ID"/>
              </w:rPr>
            </w:pPr>
          </w:p>
        </w:tc>
        <w:tc>
          <w:tcPr>
            <w:tcW w:w="822" w:type="dxa"/>
            <w:tcBorders>
              <w:top w:val="single" w:sz="4" w:space="0" w:color="auto"/>
            </w:tcBorders>
          </w:tcPr>
          <w:p w14:paraId="18CCEBFB" w14:textId="77777777" w:rsidR="00FD63A2" w:rsidRPr="00ED7950" w:rsidRDefault="00FD63A2" w:rsidP="00FD63A2">
            <w:pPr>
              <w:spacing w:after="0" w:line="240" w:lineRule="auto"/>
              <w:jc w:val="right"/>
              <w:rPr>
                <w:rFonts w:ascii="Times New Roman" w:hAnsi="Times New Roman"/>
                <w:noProof/>
                <w:lang w:val="id-ID"/>
              </w:rPr>
            </w:pPr>
          </w:p>
        </w:tc>
        <w:tc>
          <w:tcPr>
            <w:tcW w:w="850" w:type="dxa"/>
            <w:tcBorders>
              <w:top w:val="single" w:sz="4" w:space="0" w:color="auto"/>
            </w:tcBorders>
          </w:tcPr>
          <w:p w14:paraId="0885B283" w14:textId="77777777" w:rsidR="00FD63A2" w:rsidRPr="00ED7950" w:rsidRDefault="00FD63A2" w:rsidP="00FD63A2">
            <w:pPr>
              <w:spacing w:after="0" w:line="240" w:lineRule="auto"/>
              <w:jc w:val="right"/>
              <w:rPr>
                <w:rFonts w:ascii="Times New Roman" w:hAnsi="Times New Roman"/>
                <w:noProof/>
                <w:lang w:val="id-ID"/>
              </w:rPr>
            </w:pPr>
          </w:p>
        </w:tc>
        <w:tc>
          <w:tcPr>
            <w:tcW w:w="920" w:type="dxa"/>
            <w:tcBorders>
              <w:top w:val="single" w:sz="4" w:space="0" w:color="auto"/>
            </w:tcBorders>
          </w:tcPr>
          <w:p w14:paraId="0C1DF328" w14:textId="77777777" w:rsidR="00FD63A2" w:rsidRPr="00ED7950" w:rsidRDefault="00FD63A2" w:rsidP="00FD63A2">
            <w:pPr>
              <w:spacing w:after="0" w:line="240" w:lineRule="auto"/>
              <w:jc w:val="right"/>
              <w:rPr>
                <w:rFonts w:ascii="Times New Roman" w:hAnsi="Times New Roman"/>
                <w:noProof/>
                <w:lang w:val="id-ID"/>
              </w:rPr>
            </w:pPr>
          </w:p>
        </w:tc>
      </w:tr>
      <w:tr w:rsidR="00FD63A2" w:rsidRPr="00ED7950" w14:paraId="7B4C312B" w14:textId="77777777" w:rsidTr="00C87F71">
        <w:trPr>
          <w:trHeight w:val="259"/>
        </w:trPr>
        <w:tc>
          <w:tcPr>
            <w:tcW w:w="2268" w:type="dxa"/>
          </w:tcPr>
          <w:p w14:paraId="23A4999C" w14:textId="77777777" w:rsidR="00FD63A2" w:rsidRPr="00ED7950" w:rsidRDefault="00FD63A2" w:rsidP="00FD63A2">
            <w:pPr>
              <w:spacing w:after="0" w:line="240" w:lineRule="auto"/>
              <w:rPr>
                <w:rFonts w:ascii="Times New Roman" w:hAnsi="Times New Roman"/>
                <w:noProof/>
                <w:lang w:val="id-ID"/>
              </w:rPr>
            </w:pPr>
            <w:r w:rsidRPr="00ED7950">
              <w:rPr>
                <w:rFonts w:ascii="Times New Roman" w:hAnsi="Times New Roman"/>
                <w:noProof/>
                <w:lang w:val="id-ID"/>
              </w:rPr>
              <w:t>Tidak Lengkap</w:t>
            </w:r>
          </w:p>
        </w:tc>
        <w:tc>
          <w:tcPr>
            <w:tcW w:w="1134" w:type="dxa"/>
          </w:tcPr>
          <w:p w14:paraId="7CA5AED7" w14:textId="77777777" w:rsidR="00FD63A2" w:rsidRPr="00ED7950" w:rsidRDefault="00FD63A2" w:rsidP="00FD63A2">
            <w:pPr>
              <w:spacing w:after="0" w:line="240" w:lineRule="auto"/>
              <w:jc w:val="right"/>
              <w:rPr>
                <w:rFonts w:ascii="Times New Roman" w:hAnsi="Times New Roman"/>
                <w:noProof/>
                <w:lang w:val="id-ID"/>
              </w:rPr>
            </w:pPr>
            <w:r w:rsidRPr="00ED7950">
              <w:rPr>
                <w:rFonts w:ascii="Times New Roman" w:hAnsi="Times New Roman"/>
                <w:noProof/>
                <w:lang w:val="id-ID"/>
              </w:rPr>
              <w:t>10</w:t>
            </w:r>
          </w:p>
        </w:tc>
        <w:tc>
          <w:tcPr>
            <w:tcW w:w="709" w:type="dxa"/>
          </w:tcPr>
          <w:p w14:paraId="7B315EA5" w14:textId="77777777" w:rsidR="00FD63A2" w:rsidRPr="00ED7950" w:rsidRDefault="00FD63A2" w:rsidP="00FD63A2">
            <w:pPr>
              <w:spacing w:after="0" w:line="240" w:lineRule="auto"/>
              <w:jc w:val="right"/>
              <w:rPr>
                <w:rFonts w:ascii="Times New Roman" w:hAnsi="Times New Roman"/>
                <w:noProof/>
                <w:lang w:val="id-ID"/>
              </w:rPr>
            </w:pPr>
            <w:r w:rsidRPr="00ED7950">
              <w:rPr>
                <w:rFonts w:ascii="Times New Roman" w:hAnsi="Times New Roman"/>
                <w:noProof/>
                <w:lang w:val="id-ID"/>
              </w:rPr>
              <w:t>25,6</w:t>
            </w:r>
          </w:p>
        </w:tc>
        <w:tc>
          <w:tcPr>
            <w:tcW w:w="1134" w:type="dxa"/>
          </w:tcPr>
          <w:p w14:paraId="3008D98D" w14:textId="77777777" w:rsidR="00FD63A2" w:rsidRPr="00ED7950" w:rsidRDefault="00FD63A2" w:rsidP="00FD63A2">
            <w:pPr>
              <w:spacing w:after="0" w:line="240" w:lineRule="auto"/>
              <w:jc w:val="right"/>
              <w:rPr>
                <w:rFonts w:ascii="Times New Roman" w:hAnsi="Times New Roman"/>
                <w:noProof/>
                <w:lang w:val="id-ID"/>
              </w:rPr>
            </w:pPr>
            <w:r w:rsidRPr="00ED7950">
              <w:rPr>
                <w:rFonts w:ascii="Times New Roman" w:hAnsi="Times New Roman"/>
                <w:noProof/>
                <w:lang w:val="id-ID"/>
              </w:rPr>
              <w:t>29</w:t>
            </w:r>
          </w:p>
        </w:tc>
        <w:tc>
          <w:tcPr>
            <w:tcW w:w="709" w:type="dxa"/>
          </w:tcPr>
          <w:p w14:paraId="5E8EC891" w14:textId="77777777" w:rsidR="00FD63A2" w:rsidRPr="00ED7950" w:rsidRDefault="00FD63A2" w:rsidP="00FD63A2">
            <w:pPr>
              <w:spacing w:after="0" w:line="240" w:lineRule="auto"/>
              <w:jc w:val="right"/>
              <w:rPr>
                <w:rFonts w:ascii="Times New Roman" w:hAnsi="Times New Roman"/>
                <w:noProof/>
                <w:lang w:val="id-ID"/>
              </w:rPr>
            </w:pPr>
            <w:r w:rsidRPr="00ED7950">
              <w:rPr>
                <w:rFonts w:ascii="Times New Roman" w:hAnsi="Times New Roman"/>
                <w:noProof/>
                <w:lang w:val="id-ID"/>
              </w:rPr>
              <w:t>74,4</w:t>
            </w:r>
          </w:p>
        </w:tc>
        <w:tc>
          <w:tcPr>
            <w:tcW w:w="879" w:type="dxa"/>
          </w:tcPr>
          <w:p w14:paraId="26B1546B" w14:textId="77777777" w:rsidR="00FD63A2" w:rsidRPr="00ED7950" w:rsidRDefault="00FD63A2" w:rsidP="00FD63A2">
            <w:pPr>
              <w:spacing w:after="0" w:line="240" w:lineRule="auto"/>
              <w:jc w:val="right"/>
              <w:rPr>
                <w:rFonts w:ascii="Times New Roman" w:hAnsi="Times New Roman"/>
                <w:bCs/>
                <w:noProof/>
                <w:lang w:val="id-ID"/>
              </w:rPr>
            </w:pPr>
            <w:r w:rsidRPr="00ED7950">
              <w:rPr>
                <w:rFonts w:ascii="Times New Roman" w:hAnsi="Times New Roman"/>
                <w:bCs/>
                <w:noProof/>
                <w:lang w:val="id-ID"/>
              </w:rPr>
              <w:t>0,44</w:t>
            </w:r>
          </w:p>
        </w:tc>
        <w:tc>
          <w:tcPr>
            <w:tcW w:w="822" w:type="dxa"/>
          </w:tcPr>
          <w:p w14:paraId="7C005C5E" w14:textId="77777777" w:rsidR="00FD63A2" w:rsidRPr="00ED7950" w:rsidRDefault="00FD63A2" w:rsidP="00FD63A2">
            <w:pPr>
              <w:spacing w:after="0" w:line="240" w:lineRule="auto"/>
              <w:jc w:val="right"/>
              <w:rPr>
                <w:rFonts w:ascii="Times New Roman" w:hAnsi="Times New Roman"/>
                <w:noProof/>
                <w:lang w:val="id-ID"/>
              </w:rPr>
            </w:pPr>
            <w:r w:rsidRPr="00ED7950">
              <w:rPr>
                <w:rFonts w:ascii="Times New Roman" w:hAnsi="Times New Roman"/>
                <w:noProof/>
                <w:lang w:val="id-ID"/>
              </w:rPr>
              <w:t>0,74</w:t>
            </w:r>
          </w:p>
        </w:tc>
        <w:tc>
          <w:tcPr>
            <w:tcW w:w="850" w:type="dxa"/>
          </w:tcPr>
          <w:p w14:paraId="34E477A3" w14:textId="77777777" w:rsidR="00FD63A2" w:rsidRPr="00ED7950" w:rsidRDefault="00FD63A2" w:rsidP="00FD63A2">
            <w:pPr>
              <w:spacing w:after="0" w:line="240" w:lineRule="auto"/>
              <w:jc w:val="right"/>
              <w:rPr>
                <w:rFonts w:ascii="Times New Roman" w:hAnsi="Times New Roman"/>
                <w:noProof/>
                <w:lang w:val="id-ID"/>
              </w:rPr>
            </w:pPr>
            <w:r w:rsidRPr="00ED7950">
              <w:rPr>
                <w:rFonts w:ascii="Times New Roman" w:hAnsi="Times New Roman"/>
                <w:noProof/>
                <w:lang w:val="id-ID"/>
              </w:rPr>
              <w:t>0,40</w:t>
            </w:r>
          </w:p>
        </w:tc>
        <w:tc>
          <w:tcPr>
            <w:tcW w:w="920" w:type="dxa"/>
          </w:tcPr>
          <w:p w14:paraId="3BCE7ADD" w14:textId="77777777" w:rsidR="00FD63A2" w:rsidRPr="00ED7950" w:rsidRDefault="00FD63A2" w:rsidP="00FD63A2">
            <w:pPr>
              <w:spacing w:after="0" w:line="240" w:lineRule="auto"/>
              <w:jc w:val="right"/>
              <w:rPr>
                <w:rFonts w:ascii="Times New Roman" w:hAnsi="Times New Roman"/>
                <w:noProof/>
                <w:lang w:val="id-ID"/>
              </w:rPr>
            </w:pPr>
            <w:r w:rsidRPr="00ED7950">
              <w:rPr>
                <w:rFonts w:ascii="Times New Roman" w:hAnsi="Times New Roman"/>
                <w:noProof/>
                <w:lang w:val="id-ID"/>
              </w:rPr>
              <w:t>1,37</w:t>
            </w:r>
          </w:p>
        </w:tc>
      </w:tr>
      <w:tr w:rsidR="00FD63A2" w:rsidRPr="00ED7950" w14:paraId="56DC30B7" w14:textId="77777777" w:rsidTr="00C87F71">
        <w:trPr>
          <w:trHeight w:val="259"/>
        </w:trPr>
        <w:tc>
          <w:tcPr>
            <w:tcW w:w="2268" w:type="dxa"/>
            <w:tcBorders>
              <w:bottom w:val="single" w:sz="4" w:space="0" w:color="auto"/>
            </w:tcBorders>
          </w:tcPr>
          <w:p w14:paraId="35074A5D" w14:textId="77777777" w:rsidR="00FD63A2" w:rsidRPr="00ED7950" w:rsidRDefault="00FD63A2" w:rsidP="00FD63A2">
            <w:pPr>
              <w:spacing w:after="0" w:line="240" w:lineRule="auto"/>
              <w:rPr>
                <w:rFonts w:ascii="Times New Roman" w:hAnsi="Times New Roman"/>
                <w:noProof/>
                <w:lang w:val="id-ID"/>
              </w:rPr>
            </w:pPr>
            <w:r w:rsidRPr="00ED7950">
              <w:rPr>
                <w:rFonts w:ascii="Times New Roman" w:hAnsi="Times New Roman"/>
                <w:noProof/>
                <w:lang w:val="id-ID"/>
              </w:rPr>
              <w:t xml:space="preserve">Lengkap </w:t>
            </w:r>
          </w:p>
        </w:tc>
        <w:tc>
          <w:tcPr>
            <w:tcW w:w="1134" w:type="dxa"/>
            <w:tcBorders>
              <w:bottom w:val="single" w:sz="4" w:space="0" w:color="auto"/>
            </w:tcBorders>
          </w:tcPr>
          <w:p w14:paraId="73BCA27B" w14:textId="77777777" w:rsidR="00FD63A2" w:rsidRPr="00ED7950" w:rsidRDefault="00FD63A2" w:rsidP="00FD63A2">
            <w:pPr>
              <w:spacing w:after="0" w:line="240" w:lineRule="auto"/>
              <w:jc w:val="right"/>
              <w:rPr>
                <w:rFonts w:ascii="Times New Roman" w:hAnsi="Times New Roman"/>
                <w:noProof/>
                <w:lang w:val="id-ID"/>
              </w:rPr>
            </w:pPr>
            <w:r w:rsidRPr="00ED7950">
              <w:rPr>
                <w:rFonts w:ascii="Times New Roman" w:hAnsi="Times New Roman"/>
                <w:noProof/>
                <w:lang w:val="id-ID"/>
              </w:rPr>
              <w:t>29</w:t>
            </w:r>
          </w:p>
        </w:tc>
        <w:tc>
          <w:tcPr>
            <w:tcW w:w="709" w:type="dxa"/>
            <w:tcBorders>
              <w:bottom w:val="single" w:sz="4" w:space="0" w:color="auto"/>
            </w:tcBorders>
          </w:tcPr>
          <w:p w14:paraId="26B23A94" w14:textId="77777777" w:rsidR="00FD63A2" w:rsidRPr="00ED7950" w:rsidRDefault="00FD63A2" w:rsidP="00FD63A2">
            <w:pPr>
              <w:spacing w:after="0" w:line="240" w:lineRule="auto"/>
              <w:jc w:val="right"/>
              <w:rPr>
                <w:rFonts w:ascii="Times New Roman" w:hAnsi="Times New Roman"/>
                <w:noProof/>
                <w:lang w:val="id-ID"/>
              </w:rPr>
            </w:pPr>
            <w:r w:rsidRPr="00ED7950">
              <w:rPr>
                <w:rFonts w:ascii="Times New Roman" w:hAnsi="Times New Roman"/>
                <w:noProof/>
                <w:lang w:val="id-ID"/>
              </w:rPr>
              <w:t>34,5</w:t>
            </w:r>
          </w:p>
        </w:tc>
        <w:tc>
          <w:tcPr>
            <w:tcW w:w="1134" w:type="dxa"/>
            <w:tcBorders>
              <w:bottom w:val="single" w:sz="4" w:space="0" w:color="auto"/>
            </w:tcBorders>
          </w:tcPr>
          <w:p w14:paraId="1E7DF6D7" w14:textId="77777777" w:rsidR="00FD63A2" w:rsidRPr="00ED7950" w:rsidRDefault="00FD63A2" w:rsidP="00FD63A2">
            <w:pPr>
              <w:spacing w:after="0" w:line="240" w:lineRule="auto"/>
              <w:jc w:val="right"/>
              <w:rPr>
                <w:rFonts w:ascii="Times New Roman" w:hAnsi="Times New Roman"/>
                <w:noProof/>
                <w:lang w:val="id-ID"/>
              </w:rPr>
            </w:pPr>
            <w:r w:rsidRPr="00ED7950">
              <w:rPr>
                <w:rFonts w:ascii="Times New Roman" w:hAnsi="Times New Roman"/>
                <w:noProof/>
                <w:lang w:val="id-ID"/>
              </w:rPr>
              <w:t>55</w:t>
            </w:r>
          </w:p>
        </w:tc>
        <w:tc>
          <w:tcPr>
            <w:tcW w:w="709" w:type="dxa"/>
            <w:tcBorders>
              <w:bottom w:val="single" w:sz="4" w:space="0" w:color="auto"/>
            </w:tcBorders>
          </w:tcPr>
          <w:p w14:paraId="61735CFC" w14:textId="77777777" w:rsidR="00FD63A2" w:rsidRPr="00ED7950" w:rsidRDefault="00FD63A2" w:rsidP="00FD63A2">
            <w:pPr>
              <w:spacing w:after="0" w:line="240" w:lineRule="auto"/>
              <w:jc w:val="right"/>
              <w:rPr>
                <w:rFonts w:ascii="Times New Roman" w:hAnsi="Times New Roman"/>
                <w:noProof/>
                <w:lang w:val="id-ID"/>
              </w:rPr>
            </w:pPr>
            <w:r w:rsidRPr="00ED7950">
              <w:rPr>
                <w:rFonts w:ascii="Times New Roman" w:hAnsi="Times New Roman"/>
                <w:noProof/>
                <w:lang w:val="id-ID"/>
              </w:rPr>
              <w:t>65,5</w:t>
            </w:r>
          </w:p>
        </w:tc>
        <w:tc>
          <w:tcPr>
            <w:tcW w:w="879" w:type="dxa"/>
            <w:tcBorders>
              <w:bottom w:val="single" w:sz="4" w:space="0" w:color="auto"/>
            </w:tcBorders>
          </w:tcPr>
          <w:p w14:paraId="21C3294F" w14:textId="77777777" w:rsidR="00FD63A2" w:rsidRPr="00ED7950" w:rsidRDefault="00FD63A2" w:rsidP="00FD63A2">
            <w:pPr>
              <w:spacing w:after="0" w:line="240" w:lineRule="auto"/>
              <w:jc w:val="right"/>
              <w:rPr>
                <w:rFonts w:ascii="Times New Roman" w:hAnsi="Times New Roman"/>
                <w:b/>
                <w:noProof/>
                <w:lang w:val="id-ID"/>
              </w:rPr>
            </w:pPr>
          </w:p>
        </w:tc>
        <w:tc>
          <w:tcPr>
            <w:tcW w:w="822" w:type="dxa"/>
            <w:tcBorders>
              <w:bottom w:val="single" w:sz="4" w:space="0" w:color="auto"/>
            </w:tcBorders>
          </w:tcPr>
          <w:p w14:paraId="5714758B" w14:textId="77777777" w:rsidR="00FD63A2" w:rsidRPr="00ED7950" w:rsidRDefault="00FD63A2" w:rsidP="00FD63A2">
            <w:pPr>
              <w:spacing w:after="0" w:line="240" w:lineRule="auto"/>
              <w:jc w:val="right"/>
              <w:rPr>
                <w:rFonts w:ascii="Times New Roman" w:hAnsi="Times New Roman"/>
                <w:noProof/>
                <w:lang w:val="id-ID"/>
              </w:rPr>
            </w:pPr>
          </w:p>
        </w:tc>
        <w:tc>
          <w:tcPr>
            <w:tcW w:w="850" w:type="dxa"/>
            <w:tcBorders>
              <w:bottom w:val="single" w:sz="4" w:space="0" w:color="auto"/>
            </w:tcBorders>
          </w:tcPr>
          <w:p w14:paraId="46EE3807" w14:textId="77777777" w:rsidR="00FD63A2" w:rsidRPr="00ED7950" w:rsidRDefault="00FD63A2" w:rsidP="00FD63A2">
            <w:pPr>
              <w:spacing w:after="0" w:line="240" w:lineRule="auto"/>
              <w:jc w:val="right"/>
              <w:rPr>
                <w:rFonts w:ascii="Times New Roman" w:hAnsi="Times New Roman"/>
                <w:noProof/>
                <w:lang w:val="id-ID"/>
              </w:rPr>
            </w:pPr>
          </w:p>
        </w:tc>
        <w:tc>
          <w:tcPr>
            <w:tcW w:w="920" w:type="dxa"/>
            <w:tcBorders>
              <w:bottom w:val="single" w:sz="4" w:space="0" w:color="auto"/>
            </w:tcBorders>
          </w:tcPr>
          <w:p w14:paraId="3BE838EA" w14:textId="77777777" w:rsidR="00FD63A2" w:rsidRPr="00ED7950" w:rsidRDefault="00FD63A2" w:rsidP="00FD63A2">
            <w:pPr>
              <w:spacing w:after="0" w:line="240" w:lineRule="auto"/>
              <w:jc w:val="right"/>
              <w:rPr>
                <w:rFonts w:ascii="Times New Roman" w:hAnsi="Times New Roman"/>
                <w:noProof/>
                <w:lang w:val="id-ID"/>
              </w:rPr>
            </w:pPr>
          </w:p>
        </w:tc>
      </w:tr>
      <w:tr w:rsidR="00FD63A2" w:rsidRPr="00ED7950" w14:paraId="2E496123" w14:textId="77777777" w:rsidTr="00C87F71">
        <w:trPr>
          <w:trHeight w:val="259"/>
        </w:trPr>
        <w:tc>
          <w:tcPr>
            <w:tcW w:w="2268" w:type="dxa"/>
            <w:tcBorders>
              <w:top w:val="single" w:sz="4" w:space="0" w:color="auto"/>
            </w:tcBorders>
          </w:tcPr>
          <w:p w14:paraId="5845AFCD" w14:textId="77777777" w:rsidR="00FD63A2" w:rsidRPr="00ED7950" w:rsidRDefault="00FD63A2" w:rsidP="00FD63A2">
            <w:pPr>
              <w:spacing w:after="0" w:line="240" w:lineRule="auto"/>
              <w:rPr>
                <w:rFonts w:ascii="Times New Roman" w:hAnsi="Times New Roman"/>
                <w:noProof/>
                <w:lang w:val="id-ID"/>
              </w:rPr>
            </w:pPr>
            <w:r w:rsidRPr="00ED7950">
              <w:rPr>
                <w:rFonts w:ascii="Times New Roman" w:hAnsi="Times New Roman"/>
                <w:b/>
                <w:bCs/>
                <w:noProof/>
                <w:lang w:val="id-ID"/>
              </w:rPr>
              <w:t>Ketersediaan jamban</w:t>
            </w:r>
          </w:p>
        </w:tc>
        <w:tc>
          <w:tcPr>
            <w:tcW w:w="1134" w:type="dxa"/>
            <w:tcBorders>
              <w:top w:val="single" w:sz="4" w:space="0" w:color="auto"/>
            </w:tcBorders>
          </w:tcPr>
          <w:p w14:paraId="047624B7" w14:textId="77777777" w:rsidR="00FD63A2" w:rsidRPr="00ED7950" w:rsidRDefault="00FD63A2" w:rsidP="00FD63A2">
            <w:pPr>
              <w:spacing w:after="0" w:line="240" w:lineRule="auto"/>
              <w:jc w:val="right"/>
              <w:rPr>
                <w:rFonts w:ascii="Times New Roman" w:hAnsi="Times New Roman"/>
                <w:noProof/>
                <w:lang w:val="id-ID"/>
              </w:rPr>
            </w:pPr>
          </w:p>
        </w:tc>
        <w:tc>
          <w:tcPr>
            <w:tcW w:w="709" w:type="dxa"/>
            <w:tcBorders>
              <w:top w:val="single" w:sz="4" w:space="0" w:color="auto"/>
            </w:tcBorders>
          </w:tcPr>
          <w:p w14:paraId="436B40C5" w14:textId="77777777" w:rsidR="00FD63A2" w:rsidRPr="00ED7950" w:rsidRDefault="00FD63A2" w:rsidP="00FD63A2">
            <w:pPr>
              <w:spacing w:after="0" w:line="240" w:lineRule="auto"/>
              <w:jc w:val="right"/>
              <w:rPr>
                <w:rFonts w:ascii="Times New Roman" w:hAnsi="Times New Roman"/>
                <w:noProof/>
                <w:lang w:val="id-ID"/>
              </w:rPr>
            </w:pPr>
          </w:p>
        </w:tc>
        <w:tc>
          <w:tcPr>
            <w:tcW w:w="1134" w:type="dxa"/>
            <w:tcBorders>
              <w:top w:val="single" w:sz="4" w:space="0" w:color="auto"/>
            </w:tcBorders>
          </w:tcPr>
          <w:p w14:paraId="04A09991" w14:textId="77777777" w:rsidR="00FD63A2" w:rsidRPr="00ED7950" w:rsidRDefault="00FD63A2" w:rsidP="00FD63A2">
            <w:pPr>
              <w:spacing w:after="0" w:line="240" w:lineRule="auto"/>
              <w:jc w:val="right"/>
              <w:rPr>
                <w:rFonts w:ascii="Times New Roman" w:hAnsi="Times New Roman"/>
                <w:noProof/>
                <w:lang w:val="id-ID"/>
              </w:rPr>
            </w:pPr>
          </w:p>
        </w:tc>
        <w:tc>
          <w:tcPr>
            <w:tcW w:w="709" w:type="dxa"/>
            <w:tcBorders>
              <w:top w:val="single" w:sz="4" w:space="0" w:color="auto"/>
            </w:tcBorders>
          </w:tcPr>
          <w:p w14:paraId="202FF48B" w14:textId="77777777" w:rsidR="00FD63A2" w:rsidRPr="00ED7950" w:rsidRDefault="00FD63A2" w:rsidP="00FD63A2">
            <w:pPr>
              <w:spacing w:after="0" w:line="240" w:lineRule="auto"/>
              <w:jc w:val="right"/>
              <w:rPr>
                <w:rFonts w:ascii="Times New Roman" w:hAnsi="Times New Roman"/>
                <w:noProof/>
                <w:lang w:val="id-ID"/>
              </w:rPr>
            </w:pPr>
          </w:p>
        </w:tc>
        <w:tc>
          <w:tcPr>
            <w:tcW w:w="879" w:type="dxa"/>
            <w:tcBorders>
              <w:top w:val="single" w:sz="4" w:space="0" w:color="auto"/>
            </w:tcBorders>
          </w:tcPr>
          <w:p w14:paraId="6AC53A0E" w14:textId="77777777" w:rsidR="00FD63A2" w:rsidRPr="00ED7950" w:rsidRDefault="00FD63A2" w:rsidP="00FD63A2">
            <w:pPr>
              <w:spacing w:after="0" w:line="240" w:lineRule="auto"/>
              <w:jc w:val="right"/>
              <w:rPr>
                <w:rFonts w:ascii="Times New Roman" w:hAnsi="Times New Roman"/>
                <w:b/>
                <w:noProof/>
                <w:lang w:val="id-ID"/>
              </w:rPr>
            </w:pPr>
          </w:p>
        </w:tc>
        <w:tc>
          <w:tcPr>
            <w:tcW w:w="822" w:type="dxa"/>
            <w:tcBorders>
              <w:top w:val="single" w:sz="4" w:space="0" w:color="auto"/>
            </w:tcBorders>
          </w:tcPr>
          <w:p w14:paraId="2B5128D1" w14:textId="77777777" w:rsidR="00FD63A2" w:rsidRPr="00ED7950" w:rsidRDefault="00FD63A2" w:rsidP="00FD63A2">
            <w:pPr>
              <w:spacing w:after="0" w:line="240" w:lineRule="auto"/>
              <w:jc w:val="right"/>
              <w:rPr>
                <w:rFonts w:ascii="Times New Roman" w:hAnsi="Times New Roman"/>
                <w:noProof/>
                <w:lang w:val="id-ID"/>
              </w:rPr>
            </w:pPr>
          </w:p>
        </w:tc>
        <w:tc>
          <w:tcPr>
            <w:tcW w:w="850" w:type="dxa"/>
            <w:tcBorders>
              <w:top w:val="single" w:sz="4" w:space="0" w:color="auto"/>
            </w:tcBorders>
          </w:tcPr>
          <w:p w14:paraId="6397ABF8" w14:textId="77777777" w:rsidR="00FD63A2" w:rsidRPr="00ED7950" w:rsidRDefault="00FD63A2" w:rsidP="00FD63A2">
            <w:pPr>
              <w:spacing w:after="0" w:line="240" w:lineRule="auto"/>
              <w:jc w:val="right"/>
              <w:rPr>
                <w:rFonts w:ascii="Times New Roman" w:hAnsi="Times New Roman"/>
                <w:noProof/>
                <w:lang w:val="id-ID"/>
              </w:rPr>
            </w:pPr>
          </w:p>
        </w:tc>
        <w:tc>
          <w:tcPr>
            <w:tcW w:w="920" w:type="dxa"/>
            <w:tcBorders>
              <w:top w:val="single" w:sz="4" w:space="0" w:color="auto"/>
            </w:tcBorders>
          </w:tcPr>
          <w:p w14:paraId="4CAD4553" w14:textId="77777777" w:rsidR="00FD63A2" w:rsidRPr="00ED7950" w:rsidRDefault="00FD63A2" w:rsidP="00FD63A2">
            <w:pPr>
              <w:spacing w:after="0" w:line="240" w:lineRule="auto"/>
              <w:jc w:val="right"/>
              <w:rPr>
                <w:rFonts w:ascii="Times New Roman" w:hAnsi="Times New Roman"/>
                <w:noProof/>
                <w:lang w:val="id-ID"/>
              </w:rPr>
            </w:pPr>
          </w:p>
        </w:tc>
      </w:tr>
      <w:tr w:rsidR="00FD63A2" w:rsidRPr="00ED7950" w14:paraId="0E38E93D" w14:textId="77777777" w:rsidTr="00C87F71">
        <w:trPr>
          <w:trHeight w:val="259"/>
        </w:trPr>
        <w:tc>
          <w:tcPr>
            <w:tcW w:w="2268" w:type="dxa"/>
          </w:tcPr>
          <w:p w14:paraId="50204957" w14:textId="77777777" w:rsidR="00FD63A2" w:rsidRPr="00ED7950" w:rsidRDefault="00FD63A2" w:rsidP="00FD63A2">
            <w:pPr>
              <w:spacing w:after="0" w:line="240" w:lineRule="auto"/>
              <w:rPr>
                <w:rFonts w:ascii="Times New Roman" w:hAnsi="Times New Roman"/>
                <w:noProof/>
                <w:lang w:val="id-ID"/>
              </w:rPr>
            </w:pPr>
            <w:r w:rsidRPr="00ED7950">
              <w:rPr>
                <w:rFonts w:ascii="Times New Roman" w:hAnsi="Times New Roman"/>
                <w:noProof/>
                <w:lang w:val="id-ID"/>
              </w:rPr>
              <w:t>Tidak ada</w:t>
            </w:r>
          </w:p>
        </w:tc>
        <w:tc>
          <w:tcPr>
            <w:tcW w:w="1134" w:type="dxa"/>
          </w:tcPr>
          <w:p w14:paraId="01AA6F58" w14:textId="77777777" w:rsidR="00FD63A2" w:rsidRPr="00ED7950" w:rsidRDefault="00FD63A2" w:rsidP="00FD63A2">
            <w:pPr>
              <w:spacing w:after="0" w:line="240" w:lineRule="auto"/>
              <w:jc w:val="right"/>
              <w:rPr>
                <w:rFonts w:ascii="Times New Roman" w:hAnsi="Times New Roman"/>
                <w:noProof/>
                <w:lang w:val="id-ID"/>
              </w:rPr>
            </w:pPr>
            <w:r w:rsidRPr="00ED7950">
              <w:rPr>
                <w:rFonts w:ascii="Times New Roman" w:hAnsi="Times New Roman"/>
                <w:noProof/>
                <w:lang w:val="id-ID"/>
              </w:rPr>
              <w:t>3</w:t>
            </w:r>
          </w:p>
        </w:tc>
        <w:tc>
          <w:tcPr>
            <w:tcW w:w="709" w:type="dxa"/>
          </w:tcPr>
          <w:p w14:paraId="027E2331" w14:textId="77777777" w:rsidR="00FD63A2" w:rsidRPr="00ED7950" w:rsidRDefault="00FD63A2" w:rsidP="00FD63A2">
            <w:pPr>
              <w:spacing w:after="0" w:line="240" w:lineRule="auto"/>
              <w:jc w:val="right"/>
              <w:rPr>
                <w:rFonts w:ascii="Times New Roman" w:hAnsi="Times New Roman"/>
                <w:noProof/>
                <w:lang w:val="id-ID"/>
              </w:rPr>
            </w:pPr>
            <w:r w:rsidRPr="00ED7950">
              <w:rPr>
                <w:rFonts w:ascii="Times New Roman" w:hAnsi="Times New Roman"/>
                <w:noProof/>
                <w:lang w:val="id-ID"/>
              </w:rPr>
              <w:t>25</w:t>
            </w:r>
          </w:p>
        </w:tc>
        <w:tc>
          <w:tcPr>
            <w:tcW w:w="1134" w:type="dxa"/>
          </w:tcPr>
          <w:p w14:paraId="3C18C653" w14:textId="77777777" w:rsidR="00FD63A2" w:rsidRPr="00ED7950" w:rsidRDefault="00FD63A2" w:rsidP="00FD63A2">
            <w:pPr>
              <w:spacing w:after="0" w:line="240" w:lineRule="auto"/>
              <w:jc w:val="right"/>
              <w:rPr>
                <w:rFonts w:ascii="Times New Roman" w:hAnsi="Times New Roman"/>
                <w:noProof/>
                <w:lang w:val="id-ID"/>
              </w:rPr>
            </w:pPr>
            <w:r w:rsidRPr="00ED7950">
              <w:rPr>
                <w:rFonts w:ascii="Times New Roman" w:hAnsi="Times New Roman"/>
                <w:noProof/>
                <w:lang w:val="id-ID"/>
              </w:rPr>
              <w:t>9</w:t>
            </w:r>
          </w:p>
        </w:tc>
        <w:tc>
          <w:tcPr>
            <w:tcW w:w="709" w:type="dxa"/>
          </w:tcPr>
          <w:p w14:paraId="1D7D3F7B" w14:textId="77777777" w:rsidR="00FD63A2" w:rsidRPr="00ED7950" w:rsidRDefault="00FD63A2" w:rsidP="00FD63A2">
            <w:pPr>
              <w:spacing w:after="0" w:line="240" w:lineRule="auto"/>
              <w:jc w:val="right"/>
              <w:rPr>
                <w:rFonts w:ascii="Times New Roman" w:hAnsi="Times New Roman"/>
                <w:noProof/>
                <w:lang w:val="id-ID"/>
              </w:rPr>
            </w:pPr>
            <w:r w:rsidRPr="00ED7950">
              <w:rPr>
                <w:rFonts w:ascii="Times New Roman" w:hAnsi="Times New Roman"/>
                <w:noProof/>
                <w:lang w:val="id-ID"/>
              </w:rPr>
              <w:t>75</w:t>
            </w:r>
          </w:p>
        </w:tc>
        <w:tc>
          <w:tcPr>
            <w:tcW w:w="879" w:type="dxa"/>
          </w:tcPr>
          <w:p w14:paraId="68F92201" w14:textId="77777777" w:rsidR="00FD63A2" w:rsidRPr="00ED7950" w:rsidRDefault="00FD63A2" w:rsidP="00FD63A2">
            <w:pPr>
              <w:spacing w:after="0" w:line="240" w:lineRule="auto"/>
              <w:jc w:val="right"/>
              <w:rPr>
                <w:rFonts w:ascii="Times New Roman" w:hAnsi="Times New Roman"/>
                <w:bCs/>
                <w:noProof/>
                <w:lang w:val="id-ID"/>
              </w:rPr>
            </w:pPr>
            <w:r w:rsidRPr="00ED7950">
              <w:rPr>
                <w:rFonts w:ascii="Times New Roman" w:hAnsi="Times New Roman"/>
                <w:bCs/>
                <w:noProof/>
                <w:lang w:val="id-ID"/>
              </w:rPr>
              <w:t>0,59</w:t>
            </w:r>
          </w:p>
        </w:tc>
        <w:tc>
          <w:tcPr>
            <w:tcW w:w="822" w:type="dxa"/>
          </w:tcPr>
          <w:p w14:paraId="389A75C7" w14:textId="77777777" w:rsidR="00FD63A2" w:rsidRPr="00ED7950" w:rsidRDefault="00FD63A2" w:rsidP="00FD63A2">
            <w:pPr>
              <w:spacing w:after="0" w:line="240" w:lineRule="auto"/>
              <w:jc w:val="right"/>
              <w:rPr>
                <w:rFonts w:ascii="Times New Roman" w:hAnsi="Times New Roman"/>
                <w:noProof/>
                <w:lang w:val="id-ID"/>
              </w:rPr>
            </w:pPr>
            <w:r w:rsidRPr="00ED7950">
              <w:rPr>
                <w:rFonts w:ascii="Times New Roman" w:hAnsi="Times New Roman"/>
                <w:noProof/>
                <w:lang w:val="id-ID"/>
              </w:rPr>
              <w:t>0,77</w:t>
            </w:r>
          </w:p>
        </w:tc>
        <w:tc>
          <w:tcPr>
            <w:tcW w:w="850" w:type="dxa"/>
          </w:tcPr>
          <w:p w14:paraId="18A51EF9" w14:textId="77777777" w:rsidR="00FD63A2" w:rsidRPr="00ED7950" w:rsidRDefault="00FD63A2" w:rsidP="00FD63A2">
            <w:pPr>
              <w:spacing w:after="0" w:line="240" w:lineRule="auto"/>
              <w:jc w:val="right"/>
              <w:rPr>
                <w:rFonts w:ascii="Times New Roman" w:hAnsi="Times New Roman"/>
                <w:noProof/>
                <w:lang w:val="id-ID"/>
              </w:rPr>
            </w:pPr>
            <w:r w:rsidRPr="00ED7950">
              <w:rPr>
                <w:rFonts w:ascii="Times New Roman" w:hAnsi="Times New Roman"/>
                <w:noProof/>
                <w:lang w:val="id-ID"/>
              </w:rPr>
              <w:t>0,28</w:t>
            </w:r>
          </w:p>
        </w:tc>
        <w:tc>
          <w:tcPr>
            <w:tcW w:w="920" w:type="dxa"/>
          </w:tcPr>
          <w:p w14:paraId="11A1FB78" w14:textId="77777777" w:rsidR="00FD63A2" w:rsidRPr="00ED7950" w:rsidRDefault="00FD63A2" w:rsidP="00FD63A2">
            <w:pPr>
              <w:spacing w:after="0" w:line="240" w:lineRule="auto"/>
              <w:jc w:val="right"/>
              <w:rPr>
                <w:rFonts w:ascii="Times New Roman" w:hAnsi="Times New Roman"/>
                <w:noProof/>
                <w:lang w:val="id-ID"/>
              </w:rPr>
            </w:pPr>
            <w:r w:rsidRPr="00ED7950">
              <w:rPr>
                <w:rFonts w:ascii="Times New Roman" w:hAnsi="Times New Roman"/>
                <w:noProof/>
                <w:lang w:val="id-ID"/>
              </w:rPr>
              <w:t>2,13</w:t>
            </w:r>
          </w:p>
        </w:tc>
      </w:tr>
      <w:tr w:rsidR="00FD63A2" w:rsidRPr="00ED7950" w14:paraId="40416BB5" w14:textId="77777777" w:rsidTr="00C87F71">
        <w:trPr>
          <w:trHeight w:val="259"/>
        </w:trPr>
        <w:tc>
          <w:tcPr>
            <w:tcW w:w="2268" w:type="dxa"/>
            <w:tcBorders>
              <w:bottom w:val="single" w:sz="4" w:space="0" w:color="auto"/>
            </w:tcBorders>
          </w:tcPr>
          <w:p w14:paraId="385876F1" w14:textId="77777777" w:rsidR="00FD63A2" w:rsidRPr="00ED7950" w:rsidRDefault="00FD63A2" w:rsidP="00FD63A2">
            <w:pPr>
              <w:spacing w:after="0" w:line="240" w:lineRule="auto"/>
              <w:rPr>
                <w:rFonts w:ascii="Times New Roman" w:hAnsi="Times New Roman"/>
                <w:noProof/>
                <w:lang w:val="id-ID"/>
              </w:rPr>
            </w:pPr>
            <w:r w:rsidRPr="00ED7950">
              <w:rPr>
                <w:rFonts w:ascii="Times New Roman" w:hAnsi="Times New Roman"/>
                <w:noProof/>
                <w:lang w:val="id-ID"/>
              </w:rPr>
              <w:t xml:space="preserve">Ada </w:t>
            </w:r>
          </w:p>
        </w:tc>
        <w:tc>
          <w:tcPr>
            <w:tcW w:w="1134" w:type="dxa"/>
            <w:tcBorders>
              <w:bottom w:val="single" w:sz="4" w:space="0" w:color="auto"/>
            </w:tcBorders>
          </w:tcPr>
          <w:p w14:paraId="34D7D4B7" w14:textId="77777777" w:rsidR="00FD63A2" w:rsidRPr="00ED7950" w:rsidRDefault="00FD63A2" w:rsidP="00FD63A2">
            <w:pPr>
              <w:spacing w:after="0" w:line="240" w:lineRule="auto"/>
              <w:jc w:val="right"/>
              <w:rPr>
                <w:rFonts w:ascii="Times New Roman" w:hAnsi="Times New Roman"/>
                <w:noProof/>
                <w:lang w:val="id-ID"/>
              </w:rPr>
            </w:pPr>
            <w:r w:rsidRPr="00ED7950">
              <w:rPr>
                <w:rFonts w:ascii="Times New Roman" w:hAnsi="Times New Roman"/>
                <w:noProof/>
                <w:lang w:val="id-ID"/>
              </w:rPr>
              <w:t>36</w:t>
            </w:r>
          </w:p>
        </w:tc>
        <w:tc>
          <w:tcPr>
            <w:tcW w:w="709" w:type="dxa"/>
            <w:tcBorders>
              <w:bottom w:val="single" w:sz="4" w:space="0" w:color="auto"/>
            </w:tcBorders>
          </w:tcPr>
          <w:p w14:paraId="5708502A" w14:textId="77777777" w:rsidR="00FD63A2" w:rsidRPr="00ED7950" w:rsidRDefault="00FD63A2" w:rsidP="00FD63A2">
            <w:pPr>
              <w:spacing w:after="0" w:line="240" w:lineRule="auto"/>
              <w:jc w:val="right"/>
              <w:rPr>
                <w:rFonts w:ascii="Times New Roman" w:hAnsi="Times New Roman"/>
                <w:noProof/>
                <w:lang w:val="id-ID"/>
              </w:rPr>
            </w:pPr>
            <w:r w:rsidRPr="00ED7950">
              <w:rPr>
                <w:rFonts w:ascii="Times New Roman" w:hAnsi="Times New Roman"/>
                <w:noProof/>
                <w:lang w:val="id-ID"/>
              </w:rPr>
              <w:t>32,4</w:t>
            </w:r>
          </w:p>
        </w:tc>
        <w:tc>
          <w:tcPr>
            <w:tcW w:w="1134" w:type="dxa"/>
            <w:tcBorders>
              <w:bottom w:val="single" w:sz="4" w:space="0" w:color="auto"/>
            </w:tcBorders>
          </w:tcPr>
          <w:p w14:paraId="74F8335F" w14:textId="77777777" w:rsidR="00FD63A2" w:rsidRPr="00ED7950" w:rsidRDefault="00FD63A2" w:rsidP="00FD63A2">
            <w:pPr>
              <w:spacing w:after="0" w:line="240" w:lineRule="auto"/>
              <w:jc w:val="right"/>
              <w:rPr>
                <w:rFonts w:ascii="Times New Roman" w:hAnsi="Times New Roman"/>
                <w:noProof/>
                <w:lang w:val="id-ID"/>
              </w:rPr>
            </w:pPr>
            <w:r w:rsidRPr="00ED7950">
              <w:rPr>
                <w:rFonts w:ascii="Times New Roman" w:hAnsi="Times New Roman"/>
                <w:noProof/>
                <w:lang w:val="id-ID"/>
              </w:rPr>
              <w:t>75</w:t>
            </w:r>
          </w:p>
        </w:tc>
        <w:tc>
          <w:tcPr>
            <w:tcW w:w="709" w:type="dxa"/>
            <w:tcBorders>
              <w:bottom w:val="single" w:sz="4" w:space="0" w:color="auto"/>
            </w:tcBorders>
          </w:tcPr>
          <w:p w14:paraId="70D7B4BA" w14:textId="77777777" w:rsidR="00FD63A2" w:rsidRPr="00ED7950" w:rsidRDefault="00FD63A2" w:rsidP="00FD63A2">
            <w:pPr>
              <w:spacing w:after="0" w:line="240" w:lineRule="auto"/>
              <w:jc w:val="right"/>
              <w:rPr>
                <w:rFonts w:ascii="Times New Roman" w:hAnsi="Times New Roman"/>
                <w:noProof/>
                <w:lang w:val="id-ID"/>
              </w:rPr>
            </w:pPr>
            <w:r w:rsidRPr="00ED7950">
              <w:rPr>
                <w:rFonts w:ascii="Times New Roman" w:hAnsi="Times New Roman"/>
                <w:noProof/>
                <w:lang w:val="id-ID"/>
              </w:rPr>
              <w:t>67,6</w:t>
            </w:r>
          </w:p>
        </w:tc>
        <w:tc>
          <w:tcPr>
            <w:tcW w:w="879" w:type="dxa"/>
            <w:tcBorders>
              <w:bottom w:val="single" w:sz="4" w:space="0" w:color="auto"/>
            </w:tcBorders>
          </w:tcPr>
          <w:p w14:paraId="1E3D2F18" w14:textId="77777777" w:rsidR="00FD63A2" w:rsidRPr="00ED7950" w:rsidRDefault="00FD63A2" w:rsidP="00FD63A2">
            <w:pPr>
              <w:spacing w:after="0" w:line="240" w:lineRule="auto"/>
              <w:jc w:val="right"/>
              <w:rPr>
                <w:rFonts w:ascii="Times New Roman" w:hAnsi="Times New Roman"/>
                <w:b/>
                <w:noProof/>
                <w:lang w:val="id-ID"/>
              </w:rPr>
            </w:pPr>
          </w:p>
        </w:tc>
        <w:tc>
          <w:tcPr>
            <w:tcW w:w="822" w:type="dxa"/>
            <w:tcBorders>
              <w:bottom w:val="single" w:sz="4" w:space="0" w:color="auto"/>
            </w:tcBorders>
          </w:tcPr>
          <w:p w14:paraId="2C44785F" w14:textId="77777777" w:rsidR="00FD63A2" w:rsidRPr="00ED7950" w:rsidRDefault="00FD63A2" w:rsidP="00FD63A2">
            <w:pPr>
              <w:spacing w:after="0" w:line="240" w:lineRule="auto"/>
              <w:jc w:val="right"/>
              <w:rPr>
                <w:rFonts w:ascii="Times New Roman" w:hAnsi="Times New Roman"/>
                <w:noProof/>
                <w:lang w:val="id-ID"/>
              </w:rPr>
            </w:pPr>
          </w:p>
        </w:tc>
        <w:tc>
          <w:tcPr>
            <w:tcW w:w="850" w:type="dxa"/>
            <w:tcBorders>
              <w:bottom w:val="single" w:sz="4" w:space="0" w:color="auto"/>
            </w:tcBorders>
          </w:tcPr>
          <w:p w14:paraId="59CAA762" w14:textId="77777777" w:rsidR="00FD63A2" w:rsidRPr="00ED7950" w:rsidRDefault="00FD63A2" w:rsidP="00FD63A2">
            <w:pPr>
              <w:spacing w:after="0" w:line="240" w:lineRule="auto"/>
              <w:jc w:val="right"/>
              <w:rPr>
                <w:rFonts w:ascii="Times New Roman" w:hAnsi="Times New Roman"/>
                <w:noProof/>
                <w:lang w:val="id-ID"/>
              </w:rPr>
            </w:pPr>
          </w:p>
        </w:tc>
        <w:tc>
          <w:tcPr>
            <w:tcW w:w="920" w:type="dxa"/>
            <w:tcBorders>
              <w:bottom w:val="single" w:sz="4" w:space="0" w:color="auto"/>
            </w:tcBorders>
          </w:tcPr>
          <w:p w14:paraId="4E843065" w14:textId="77777777" w:rsidR="00FD63A2" w:rsidRPr="00ED7950" w:rsidRDefault="00FD63A2" w:rsidP="00FD63A2">
            <w:pPr>
              <w:spacing w:after="0" w:line="240" w:lineRule="auto"/>
              <w:jc w:val="right"/>
              <w:rPr>
                <w:rFonts w:ascii="Times New Roman" w:hAnsi="Times New Roman"/>
                <w:noProof/>
                <w:lang w:val="id-ID"/>
              </w:rPr>
            </w:pPr>
          </w:p>
        </w:tc>
      </w:tr>
      <w:tr w:rsidR="00FD63A2" w:rsidRPr="00ED7950" w14:paraId="47D70FD1" w14:textId="77777777" w:rsidTr="00C87F71">
        <w:trPr>
          <w:trHeight w:val="259"/>
        </w:trPr>
        <w:tc>
          <w:tcPr>
            <w:tcW w:w="2268" w:type="dxa"/>
            <w:tcBorders>
              <w:top w:val="single" w:sz="4" w:space="0" w:color="auto"/>
            </w:tcBorders>
          </w:tcPr>
          <w:p w14:paraId="28CDD081" w14:textId="77777777" w:rsidR="00FD63A2" w:rsidRPr="00ED7950" w:rsidRDefault="00FD63A2" w:rsidP="00FD63A2">
            <w:pPr>
              <w:spacing w:after="0" w:line="240" w:lineRule="auto"/>
              <w:rPr>
                <w:rFonts w:ascii="Times New Roman" w:hAnsi="Times New Roman"/>
                <w:noProof/>
                <w:lang w:val="id-ID"/>
              </w:rPr>
            </w:pPr>
            <w:r w:rsidRPr="00ED7950">
              <w:rPr>
                <w:rFonts w:ascii="Times New Roman" w:hAnsi="Times New Roman"/>
                <w:b/>
                <w:bCs/>
                <w:noProof/>
                <w:lang w:val="id-ID"/>
              </w:rPr>
              <w:t>Riwayat Penyakit infeksi</w:t>
            </w:r>
          </w:p>
        </w:tc>
        <w:tc>
          <w:tcPr>
            <w:tcW w:w="1134" w:type="dxa"/>
            <w:tcBorders>
              <w:top w:val="single" w:sz="4" w:space="0" w:color="auto"/>
            </w:tcBorders>
          </w:tcPr>
          <w:p w14:paraId="7AC49EDB" w14:textId="77777777" w:rsidR="00FD63A2" w:rsidRPr="00ED7950" w:rsidRDefault="00FD63A2" w:rsidP="00FD63A2">
            <w:pPr>
              <w:spacing w:after="0" w:line="240" w:lineRule="auto"/>
              <w:jc w:val="right"/>
              <w:rPr>
                <w:rFonts w:ascii="Times New Roman" w:hAnsi="Times New Roman"/>
                <w:noProof/>
                <w:lang w:val="id-ID"/>
              </w:rPr>
            </w:pPr>
          </w:p>
        </w:tc>
        <w:tc>
          <w:tcPr>
            <w:tcW w:w="709" w:type="dxa"/>
            <w:tcBorders>
              <w:top w:val="single" w:sz="4" w:space="0" w:color="auto"/>
            </w:tcBorders>
          </w:tcPr>
          <w:p w14:paraId="640F2806" w14:textId="77777777" w:rsidR="00FD63A2" w:rsidRPr="00ED7950" w:rsidRDefault="00FD63A2" w:rsidP="00FD63A2">
            <w:pPr>
              <w:spacing w:after="0" w:line="240" w:lineRule="auto"/>
              <w:jc w:val="right"/>
              <w:rPr>
                <w:rFonts w:ascii="Times New Roman" w:hAnsi="Times New Roman"/>
                <w:noProof/>
                <w:lang w:val="id-ID"/>
              </w:rPr>
            </w:pPr>
          </w:p>
        </w:tc>
        <w:tc>
          <w:tcPr>
            <w:tcW w:w="1134" w:type="dxa"/>
            <w:tcBorders>
              <w:top w:val="single" w:sz="4" w:space="0" w:color="auto"/>
            </w:tcBorders>
          </w:tcPr>
          <w:p w14:paraId="347F60BF" w14:textId="77777777" w:rsidR="00FD63A2" w:rsidRPr="00ED7950" w:rsidRDefault="00FD63A2" w:rsidP="00FD63A2">
            <w:pPr>
              <w:spacing w:after="0" w:line="240" w:lineRule="auto"/>
              <w:jc w:val="right"/>
              <w:rPr>
                <w:rFonts w:ascii="Times New Roman" w:hAnsi="Times New Roman"/>
                <w:noProof/>
                <w:lang w:val="id-ID"/>
              </w:rPr>
            </w:pPr>
          </w:p>
        </w:tc>
        <w:tc>
          <w:tcPr>
            <w:tcW w:w="709" w:type="dxa"/>
            <w:tcBorders>
              <w:top w:val="single" w:sz="4" w:space="0" w:color="auto"/>
            </w:tcBorders>
          </w:tcPr>
          <w:p w14:paraId="15AF4ED0" w14:textId="77777777" w:rsidR="00FD63A2" w:rsidRPr="00ED7950" w:rsidRDefault="00FD63A2" w:rsidP="00FD63A2">
            <w:pPr>
              <w:spacing w:after="0" w:line="240" w:lineRule="auto"/>
              <w:jc w:val="right"/>
              <w:rPr>
                <w:rFonts w:ascii="Times New Roman" w:hAnsi="Times New Roman"/>
                <w:noProof/>
                <w:lang w:val="id-ID"/>
              </w:rPr>
            </w:pPr>
          </w:p>
        </w:tc>
        <w:tc>
          <w:tcPr>
            <w:tcW w:w="879" w:type="dxa"/>
            <w:tcBorders>
              <w:top w:val="single" w:sz="4" w:space="0" w:color="auto"/>
            </w:tcBorders>
          </w:tcPr>
          <w:p w14:paraId="016F49B9" w14:textId="77777777" w:rsidR="00FD63A2" w:rsidRPr="00ED7950" w:rsidRDefault="00FD63A2" w:rsidP="00FD63A2">
            <w:pPr>
              <w:spacing w:after="0" w:line="240" w:lineRule="auto"/>
              <w:jc w:val="right"/>
              <w:rPr>
                <w:rFonts w:ascii="Times New Roman" w:hAnsi="Times New Roman"/>
                <w:b/>
                <w:noProof/>
                <w:lang w:val="id-ID"/>
              </w:rPr>
            </w:pPr>
          </w:p>
        </w:tc>
        <w:tc>
          <w:tcPr>
            <w:tcW w:w="822" w:type="dxa"/>
            <w:tcBorders>
              <w:top w:val="single" w:sz="4" w:space="0" w:color="auto"/>
            </w:tcBorders>
          </w:tcPr>
          <w:p w14:paraId="256BEE9D" w14:textId="77777777" w:rsidR="00FD63A2" w:rsidRPr="00ED7950" w:rsidRDefault="00FD63A2" w:rsidP="00FD63A2">
            <w:pPr>
              <w:spacing w:after="0" w:line="240" w:lineRule="auto"/>
              <w:jc w:val="right"/>
              <w:rPr>
                <w:rFonts w:ascii="Times New Roman" w:hAnsi="Times New Roman"/>
                <w:noProof/>
                <w:lang w:val="id-ID"/>
              </w:rPr>
            </w:pPr>
          </w:p>
        </w:tc>
        <w:tc>
          <w:tcPr>
            <w:tcW w:w="850" w:type="dxa"/>
            <w:tcBorders>
              <w:top w:val="single" w:sz="4" w:space="0" w:color="auto"/>
            </w:tcBorders>
          </w:tcPr>
          <w:p w14:paraId="38ADBD8D" w14:textId="77777777" w:rsidR="00FD63A2" w:rsidRPr="00ED7950" w:rsidRDefault="00FD63A2" w:rsidP="00FD63A2">
            <w:pPr>
              <w:spacing w:after="0" w:line="240" w:lineRule="auto"/>
              <w:jc w:val="right"/>
              <w:rPr>
                <w:rFonts w:ascii="Times New Roman" w:hAnsi="Times New Roman"/>
                <w:noProof/>
                <w:lang w:val="id-ID"/>
              </w:rPr>
            </w:pPr>
          </w:p>
        </w:tc>
        <w:tc>
          <w:tcPr>
            <w:tcW w:w="920" w:type="dxa"/>
            <w:tcBorders>
              <w:top w:val="single" w:sz="4" w:space="0" w:color="auto"/>
            </w:tcBorders>
          </w:tcPr>
          <w:p w14:paraId="7C4D9842" w14:textId="77777777" w:rsidR="00FD63A2" w:rsidRPr="00ED7950" w:rsidRDefault="00FD63A2" w:rsidP="00FD63A2">
            <w:pPr>
              <w:spacing w:after="0" w:line="240" w:lineRule="auto"/>
              <w:jc w:val="right"/>
              <w:rPr>
                <w:rFonts w:ascii="Times New Roman" w:hAnsi="Times New Roman"/>
                <w:noProof/>
                <w:lang w:val="id-ID"/>
              </w:rPr>
            </w:pPr>
          </w:p>
        </w:tc>
      </w:tr>
      <w:tr w:rsidR="00FD63A2" w:rsidRPr="00ED7950" w14:paraId="0438749B" w14:textId="77777777" w:rsidTr="00C87F71">
        <w:trPr>
          <w:trHeight w:val="259"/>
        </w:trPr>
        <w:tc>
          <w:tcPr>
            <w:tcW w:w="2268" w:type="dxa"/>
          </w:tcPr>
          <w:p w14:paraId="208697E0" w14:textId="77777777" w:rsidR="00FD63A2" w:rsidRPr="00ED7950" w:rsidRDefault="00FD63A2" w:rsidP="00FD63A2">
            <w:pPr>
              <w:spacing w:after="0" w:line="240" w:lineRule="auto"/>
              <w:rPr>
                <w:rFonts w:ascii="Times New Roman" w:hAnsi="Times New Roman"/>
                <w:noProof/>
                <w:lang w:val="id-ID"/>
              </w:rPr>
            </w:pPr>
            <w:r w:rsidRPr="00ED7950">
              <w:rPr>
                <w:rFonts w:ascii="Times New Roman" w:hAnsi="Times New Roman"/>
                <w:noProof/>
                <w:lang w:val="id-ID"/>
              </w:rPr>
              <w:t xml:space="preserve">Ada </w:t>
            </w:r>
          </w:p>
        </w:tc>
        <w:tc>
          <w:tcPr>
            <w:tcW w:w="1134" w:type="dxa"/>
          </w:tcPr>
          <w:p w14:paraId="667D22C5" w14:textId="77777777" w:rsidR="00FD63A2" w:rsidRPr="00ED7950" w:rsidRDefault="00FD63A2" w:rsidP="00FD63A2">
            <w:pPr>
              <w:spacing w:after="0" w:line="240" w:lineRule="auto"/>
              <w:jc w:val="right"/>
              <w:rPr>
                <w:rFonts w:ascii="Times New Roman" w:hAnsi="Times New Roman"/>
                <w:noProof/>
                <w:lang w:val="id-ID"/>
              </w:rPr>
            </w:pPr>
            <w:r w:rsidRPr="00ED7950">
              <w:rPr>
                <w:rFonts w:ascii="Times New Roman" w:hAnsi="Times New Roman"/>
                <w:noProof/>
                <w:lang w:val="id-ID"/>
              </w:rPr>
              <w:t>18</w:t>
            </w:r>
          </w:p>
        </w:tc>
        <w:tc>
          <w:tcPr>
            <w:tcW w:w="709" w:type="dxa"/>
          </w:tcPr>
          <w:p w14:paraId="69ABDAD2" w14:textId="77777777" w:rsidR="00FD63A2" w:rsidRPr="00ED7950" w:rsidRDefault="00FD63A2" w:rsidP="00FD63A2">
            <w:pPr>
              <w:spacing w:after="0" w:line="240" w:lineRule="auto"/>
              <w:jc w:val="right"/>
              <w:rPr>
                <w:rFonts w:ascii="Times New Roman" w:hAnsi="Times New Roman"/>
                <w:noProof/>
                <w:lang w:val="id-ID"/>
              </w:rPr>
            </w:pPr>
            <w:r w:rsidRPr="00ED7950">
              <w:rPr>
                <w:rFonts w:ascii="Times New Roman" w:hAnsi="Times New Roman"/>
                <w:noProof/>
                <w:lang w:val="id-ID"/>
              </w:rPr>
              <w:t>35,3</w:t>
            </w:r>
          </w:p>
        </w:tc>
        <w:tc>
          <w:tcPr>
            <w:tcW w:w="1134" w:type="dxa"/>
          </w:tcPr>
          <w:p w14:paraId="00F6A2C7" w14:textId="77777777" w:rsidR="00FD63A2" w:rsidRPr="00ED7950" w:rsidRDefault="00FD63A2" w:rsidP="00FD63A2">
            <w:pPr>
              <w:spacing w:after="0" w:line="240" w:lineRule="auto"/>
              <w:jc w:val="right"/>
              <w:rPr>
                <w:rFonts w:ascii="Times New Roman" w:hAnsi="Times New Roman"/>
                <w:noProof/>
                <w:lang w:val="id-ID"/>
              </w:rPr>
            </w:pPr>
            <w:r w:rsidRPr="00ED7950">
              <w:rPr>
                <w:rFonts w:ascii="Times New Roman" w:hAnsi="Times New Roman"/>
                <w:noProof/>
                <w:lang w:val="id-ID"/>
              </w:rPr>
              <w:t>33</w:t>
            </w:r>
          </w:p>
        </w:tc>
        <w:tc>
          <w:tcPr>
            <w:tcW w:w="709" w:type="dxa"/>
          </w:tcPr>
          <w:p w14:paraId="10CF62C5" w14:textId="77777777" w:rsidR="00FD63A2" w:rsidRPr="00ED7950" w:rsidRDefault="00FD63A2" w:rsidP="00FD63A2">
            <w:pPr>
              <w:spacing w:after="0" w:line="240" w:lineRule="auto"/>
              <w:jc w:val="right"/>
              <w:rPr>
                <w:rFonts w:ascii="Times New Roman" w:hAnsi="Times New Roman"/>
                <w:noProof/>
                <w:lang w:val="id-ID"/>
              </w:rPr>
            </w:pPr>
            <w:r w:rsidRPr="00ED7950">
              <w:rPr>
                <w:rFonts w:ascii="Times New Roman" w:hAnsi="Times New Roman"/>
                <w:noProof/>
                <w:lang w:val="id-ID"/>
              </w:rPr>
              <w:t>64,7</w:t>
            </w:r>
          </w:p>
        </w:tc>
        <w:tc>
          <w:tcPr>
            <w:tcW w:w="879" w:type="dxa"/>
          </w:tcPr>
          <w:p w14:paraId="7F0CD510" w14:textId="77777777" w:rsidR="00FD63A2" w:rsidRPr="00ED7950" w:rsidRDefault="00FD63A2" w:rsidP="00FD63A2">
            <w:pPr>
              <w:spacing w:after="0" w:line="240" w:lineRule="auto"/>
              <w:jc w:val="right"/>
              <w:rPr>
                <w:rFonts w:ascii="Times New Roman" w:hAnsi="Times New Roman"/>
                <w:bCs/>
                <w:noProof/>
                <w:lang w:val="id-ID"/>
              </w:rPr>
            </w:pPr>
            <w:r w:rsidRPr="00ED7950">
              <w:rPr>
                <w:rFonts w:ascii="Times New Roman" w:hAnsi="Times New Roman"/>
                <w:bCs/>
                <w:noProof/>
                <w:lang w:val="id-ID"/>
              </w:rPr>
              <w:t>0,47</w:t>
            </w:r>
          </w:p>
        </w:tc>
        <w:tc>
          <w:tcPr>
            <w:tcW w:w="822" w:type="dxa"/>
          </w:tcPr>
          <w:p w14:paraId="2A56C6AE" w14:textId="77777777" w:rsidR="00FD63A2" w:rsidRPr="00ED7950" w:rsidRDefault="00FD63A2" w:rsidP="00FD63A2">
            <w:pPr>
              <w:spacing w:after="0" w:line="240" w:lineRule="auto"/>
              <w:jc w:val="right"/>
              <w:rPr>
                <w:rFonts w:ascii="Times New Roman" w:hAnsi="Times New Roman"/>
                <w:noProof/>
                <w:lang w:val="id-ID"/>
              </w:rPr>
            </w:pPr>
            <w:r w:rsidRPr="00ED7950">
              <w:rPr>
                <w:rFonts w:ascii="Times New Roman" w:hAnsi="Times New Roman"/>
                <w:noProof/>
                <w:lang w:val="id-ID"/>
              </w:rPr>
              <w:t>1,21</w:t>
            </w:r>
          </w:p>
        </w:tc>
        <w:tc>
          <w:tcPr>
            <w:tcW w:w="850" w:type="dxa"/>
          </w:tcPr>
          <w:p w14:paraId="5E10C6D1" w14:textId="77777777" w:rsidR="00FD63A2" w:rsidRPr="00ED7950" w:rsidRDefault="00FD63A2" w:rsidP="00FD63A2">
            <w:pPr>
              <w:spacing w:after="0" w:line="240" w:lineRule="auto"/>
              <w:jc w:val="right"/>
              <w:rPr>
                <w:rFonts w:ascii="Times New Roman" w:hAnsi="Times New Roman"/>
                <w:noProof/>
                <w:lang w:val="id-ID"/>
              </w:rPr>
            </w:pPr>
            <w:r w:rsidRPr="00ED7950">
              <w:rPr>
                <w:rFonts w:ascii="Times New Roman" w:hAnsi="Times New Roman"/>
                <w:noProof/>
                <w:lang w:val="id-ID"/>
              </w:rPr>
              <w:t>0,72</w:t>
            </w:r>
          </w:p>
        </w:tc>
        <w:tc>
          <w:tcPr>
            <w:tcW w:w="920" w:type="dxa"/>
          </w:tcPr>
          <w:p w14:paraId="44A83650" w14:textId="77777777" w:rsidR="00FD63A2" w:rsidRPr="00ED7950" w:rsidRDefault="00FD63A2" w:rsidP="00FD63A2">
            <w:pPr>
              <w:spacing w:after="0" w:line="240" w:lineRule="auto"/>
              <w:jc w:val="right"/>
              <w:rPr>
                <w:rFonts w:ascii="Times New Roman" w:hAnsi="Times New Roman"/>
                <w:noProof/>
                <w:lang w:val="id-ID"/>
              </w:rPr>
            </w:pPr>
            <w:r w:rsidRPr="00ED7950">
              <w:rPr>
                <w:rFonts w:ascii="Times New Roman" w:hAnsi="Times New Roman"/>
                <w:noProof/>
                <w:lang w:val="id-ID"/>
              </w:rPr>
              <w:t>2,03</w:t>
            </w:r>
          </w:p>
        </w:tc>
      </w:tr>
      <w:tr w:rsidR="00FD63A2" w:rsidRPr="00ED7950" w14:paraId="1C1D1EB6" w14:textId="77777777" w:rsidTr="00C87F71">
        <w:trPr>
          <w:trHeight w:val="259"/>
        </w:trPr>
        <w:tc>
          <w:tcPr>
            <w:tcW w:w="2268" w:type="dxa"/>
            <w:tcBorders>
              <w:bottom w:val="single" w:sz="4" w:space="0" w:color="auto"/>
            </w:tcBorders>
          </w:tcPr>
          <w:p w14:paraId="04DE141C" w14:textId="77777777" w:rsidR="00FD63A2" w:rsidRPr="00ED7950" w:rsidRDefault="00FD63A2" w:rsidP="00FD63A2">
            <w:pPr>
              <w:spacing w:after="0" w:line="240" w:lineRule="auto"/>
              <w:rPr>
                <w:rFonts w:ascii="Times New Roman" w:hAnsi="Times New Roman"/>
                <w:noProof/>
                <w:lang w:val="id-ID"/>
              </w:rPr>
            </w:pPr>
            <w:r w:rsidRPr="00ED7950">
              <w:rPr>
                <w:rFonts w:ascii="Times New Roman" w:hAnsi="Times New Roman"/>
                <w:noProof/>
                <w:lang w:val="id-ID"/>
              </w:rPr>
              <w:t>Tidak ada</w:t>
            </w:r>
          </w:p>
        </w:tc>
        <w:tc>
          <w:tcPr>
            <w:tcW w:w="1134" w:type="dxa"/>
            <w:tcBorders>
              <w:bottom w:val="single" w:sz="4" w:space="0" w:color="auto"/>
            </w:tcBorders>
          </w:tcPr>
          <w:p w14:paraId="56B639AE" w14:textId="77777777" w:rsidR="00FD63A2" w:rsidRPr="00ED7950" w:rsidRDefault="00FD63A2" w:rsidP="00FD63A2">
            <w:pPr>
              <w:spacing w:after="0" w:line="240" w:lineRule="auto"/>
              <w:jc w:val="right"/>
              <w:rPr>
                <w:rFonts w:ascii="Times New Roman" w:hAnsi="Times New Roman"/>
                <w:noProof/>
                <w:lang w:val="id-ID"/>
              </w:rPr>
            </w:pPr>
            <w:r w:rsidRPr="00ED7950">
              <w:rPr>
                <w:rFonts w:ascii="Times New Roman" w:hAnsi="Times New Roman"/>
                <w:noProof/>
                <w:lang w:val="id-ID"/>
              </w:rPr>
              <w:t>21</w:t>
            </w:r>
          </w:p>
        </w:tc>
        <w:tc>
          <w:tcPr>
            <w:tcW w:w="709" w:type="dxa"/>
            <w:tcBorders>
              <w:bottom w:val="single" w:sz="4" w:space="0" w:color="auto"/>
            </w:tcBorders>
          </w:tcPr>
          <w:p w14:paraId="27CFBB4D" w14:textId="77777777" w:rsidR="00FD63A2" w:rsidRPr="00ED7950" w:rsidRDefault="00FD63A2" w:rsidP="00FD63A2">
            <w:pPr>
              <w:spacing w:after="0" w:line="240" w:lineRule="auto"/>
              <w:jc w:val="right"/>
              <w:rPr>
                <w:rFonts w:ascii="Times New Roman" w:hAnsi="Times New Roman"/>
                <w:noProof/>
                <w:lang w:val="id-ID"/>
              </w:rPr>
            </w:pPr>
            <w:r w:rsidRPr="00ED7950">
              <w:rPr>
                <w:rFonts w:ascii="Times New Roman" w:hAnsi="Times New Roman"/>
                <w:noProof/>
                <w:lang w:val="id-ID"/>
              </w:rPr>
              <w:t>29,2</w:t>
            </w:r>
          </w:p>
        </w:tc>
        <w:tc>
          <w:tcPr>
            <w:tcW w:w="1134" w:type="dxa"/>
            <w:tcBorders>
              <w:bottom w:val="single" w:sz="4" w:space="0" w:color="auto"/>
            </w:tcBorders>
          </w:tcPr>
          <w:p w14:paraId="675152CF" w14:textId="77777777" w:rsidR="00FD63A2" w:rsidRPr="00ED7950" w:rsidRDefault="00FD63A2" w:rsidP="00FD63A2">
            <w:pPr>
              <w:spacing w:after="0" w:line="240" w:lineRule="auto"/>
              <w:jc w:val="right"/>
              <w:rPr>
                <w:rFonts w:ascii="Times New Roman" w:hAnsi="Times New Roman"/>
                <w:noProof/>
                <w:lang w:val="id-ID"/>
              </w:rPr>
            </w:pPr>
            <w:r w:rsidRPr="00ED7950">
              <w:rPr>
                <w:rFonts w:ascii="Times New Roman" w:hAnsi="Times New Roman"/>
                <w:noProof/>
                <w:lang w:val="id-ID"/>
              </w:rPr>
              <w:t>51</w:t>
            </w:r>
          </w:p>
        </w:tc>
        <w:tc>
          <w:tcPr>
            <w:tcW w:w="709" w:type="dxa"/>
            <w:tcBorders>
              <w:bottom w:val="single" w:sz="4" w:space="0" w:color="auto"/>
            </w:tcBorders>
          </w:tcPr>
          <w:p w14:paraId="35E2C73C" w14:textId="77777777" w:rsidR="00FD63A2" w:rsidRPr="00ED7950" w:rsidRDefault="00FD63A2" w:rsidP="00FD63A2">
            <w:pPr>
              <w:spacing w:after="0" w:line="240" w:lineRule="auto"/>
              <w:jc w:val="right"/>
              <w:rPr>
                <w:rFonts w:ascii="Times New Roman" w:hAnsi="Times New Roman"/>
                <w:noProof/>
                <w:lang w:val="id-ID"/>
              </w:rPr>
            </w:pPr>
            <w:r w:rsidRPr="00ED7950">
              <w:rPr>
                <w:rFonts w:ascii="Times New Roman" w:hAnsi="Times New Roman"/>
                <w:noProof/>
                <w:lang w:val="id-ID"/>
              </w:rPr>
              <w:t>70,8</w:t>
            </w:r>
          </w:p>
        </w:tc>
        <w:tc>
          <w:tcPr>
            <w:tcW w:w="879" w:type="dxa"/>
            <w:tcBorders>
              <w:bottom w:val="single" w:sz="4" w:space="0" w:color="auto"/>
            </w:tcBorders>
          </w:tcPr>
          <w:p w14:paraId="5802222F" w14:textId="77777777" w:rsidR="00FD63A2" w:rsidRPr="00ED7950" w:rsidRDefault="00FD63A2" w:rsidP="00FD63A2">
            <w:pPr>
              <w:spacing w:after="0" w:line="240" w:lineRule="auto"/>
              <w:jc w:val="right"/>
              <w:rPr>
                <w:rFonts w:ascii="Times New Roman" w:hAnsi="Times New Roman"/>
                <w:b/>
                <w:noProof/>
                <w:lang w:val="id-ID"/>
              </w:rPr>
            </w:pPr>
          </w:p>
        </w:tc>
        <w:tc>
          <w:tcPr>
            <w:tcW w:w="822" w:type="dxa"/>
            <w:tcBorders>
              <w:bottom w:val="single" w:sz="4" w:space="0" w:color="auto"/>
            </w:tcBorders>
          </w:tcPr>
          <w:p w14:paraId="64E659A9" w14:textId="77777777" w:rsidR="00FD63A2" w:rsidRPr="00ED7950" w:rsidRDefault="00FD63A2" w:rsidP="00FD63A2">
            <w:pPr>
              <w:spacing w:after="0" w:line="240" w:lineRule="auto"/>
              <w:jc w:val="right"/>
              <w:rPr>
                <w:rFonts w:ascii="Times New Roman" w:hAnsi="Times New Roman"/>
                <w:noProof/>
                <w:lang w:val="id-ID"/>
              </w:rPr>
            </w:pPr>
          </w:p>
        </w:tc>
        <w:tc>
          <w:tcPr>
            <w:tcW w:w="850" w:type="dxa"/>
            <w:tcBorders>
              <w:bottom w:val="single" w:sz="4" w:space="0" w:color="auto"/>
            </w:tcBorders>
          </w:tcPr>
          <w:p w14:paraId="740A9A82" w14:textId="77777777" w:rsidR="00FD63A2" w:rsidRPr="00ED7950" w:rsidRDefault="00FD63A2" w:rsidP="00FD63A2">
            <w:pPr>
              <w:spacing w:after="0" w:line="240" w:lineRule="auto"/>
              <w:jc w:val="right"/>
              <w:rPr>
                <w:rFonts w:ascii="Times New Roman" w:hAnsi="Times New Roman"/>
                <w:noProof/>
                <w:lang w:val="id-ID"/>
              </w:rPr>
            </w:pPr>
          </w:p>
        </w:tc>
        <w:tc>
          <w:tcPr>
            <w:tcW w:w="920" w:type="dxa"/>
            <w:tcBorders>
              <w:bottom w:val="single" w:sz="4" w:space="0" w:color="auto"/>
            </w:tcBorders>
          </w:tcPr>
          <w:p w14:paraId="55D65F91" w14:textId="77777777" w:rsidR="00FD63A2" w:rsidRPr="00ED7950" w:rsidRDefault="00FD63A2" w:rsidP="00FD63A2">
            <w:pPr>
              <w:spacing w:after="0" w:line="240" w:lineRule="auto"/>
              <w:jc w:val="right"/>
              <w:rPr>
                <w:rFonts w:ascii="Times New Roman" w:hAnsi="Times New Roman"/>
                <w:noProof/>
                <w:lang w:val="id-ID"/>
              </w:rPr>
            </w:pPr>
          </w:p>
        </w:tc>
      </w:tr>
      <w:tr w:rsidR="00FD63A2" w:rsidRPr="00ED7950" w14:paraId="4FEBDF8C" w14:textId="77777777" w:rsidTr="00C87F71">
        <w:trPr>
          <w:trHeight w:val="259"/>
        </w:trPr>
        <w:tc>
          <w:tcPr>
            <w:tcW w:w="2268" w:type="dxa"/>
            <w:tcBorders>
              <w:top w:val="single" w:sz="4" w:space="0" w:color="auto"/>
            </w:tcBorders>
          </w:tcPr>
          <w:p w14:paraId="242FE836" w14:textId="77777777" w:rsidR="00FD63A2" w:rsidRPr="00ED7950" w:rsidRDefault="00FD63A2" w:rsidP="00FD63A2">
            <w:pPr>
              <w:spacing w:after="0" w:line="240" w:lineRule="auto"/>
              <w:rPr>
                <w:rFonts w:ascii="Times New Roman" w:hAnsi="Times New Roman"/>
                <w:noProof/>
                <w:lang w:val="id-ID"/>
              </w:rPr>
            </w:pPr>
            <w:r w:rsidRPr="00ED7950">
              <w:rPr>
                <w:rFonts w:ascii="Times New Roman" w:hAnsi="Times New Roman"/>
                <w:b/>
                <w:bCs/>
                <w:noProof/>
                <w:lang w:val="id-ID"/>
              </w:rPr>
              <w:t xml:space="preserve">Diare </w:t>
            </w:r>
          </w:p>
        </w:tc>
        <w:tc>
          <w:tcPr>
            <w:tcW w:w="1134" w:type="dxa"/>
            <w:tcBorders>
              <w:top w:val="single" w:sz="4" w:space="0" w:color="auto"/>
            </w:tcBorders>
          </w:tcPr>
          <w:p w14:paraId="5CEC2D04" w14:textId="77777777" w:rsidR="00FD63A2" w:rsidRPr="00ED7950" w:rsidRDefault="00FD63A2" w:rsidP="00FD63A2">
            <w:pPr>
              <w:spacing w:after="0" w:line="240" w:lineRule="auto"/>
              <w:jc w:val="right"/>
              <w:rPr>
                <w:rFonts w:ascii="Times New Roman" w:hAnsi="Times New Roman"/>
                <w:noProof/>
                <w:lang w:val="id-ID"/>
              </w:rPr>
            </w:pPr>
          </w:p>
        </w:tc>
        <w:tc>
          <w:tcPr>
            <w:tcW w:w="709" w:type="dxa"/>
            <w:tcBorders>
              <w:top w:val="single" w:sz="4" w:space="0" w:color="auto"/>
            </w:tcBorders>
          </w:tcPr>
          <w:p w14:paraId="6B87E4A4" w14:textId="77777777" w:rsidR="00FD63A2" w:rsidRPr="00ED7950" w:rsidRDefault="00FD63A2" w:rsidP="00FD63A2">
            <w:pPr>
              <w:spacing w:after="0" w:line="240" w:lineRule="auto"/>
              <w:jc w:val="right"/>
              <w:rPr>
                <w:rFonts w:ascii="Times New Roman" w:hAnsi="Times New Roman"/>
                <w:noProof/>
                <w:lang w:val="id-ID"/>
              </w:rPr>
            </w:pPr>
          </w:p>
        </w:tc>
        <w:tc>
          <w:tcPr>
            <w:tcW w:w="1134" w:type="dxa"/>
            <w:tcBorders>
              <w:top w:val="single" w:sz="4" w:space="0" w:color="auto"/>
            </w:tcBorders>
          </w:tcPr>
          <w:p w14:paraId="575B60E3" w14:textId="77777777" w:rsidR="00FD63A2" w:rsidRPr="00ED7950" w:rsidRDefault="00FD63A2" w:rsidP="00FD63A2">
            <w:pPr>
              <w:spacing w:after="0" w:line="240" w:lineRule="auto"/>
              <w:jc w:val="right"/>
              <w:rPr>
                <w:rFonts w:ascii="Times New Roman" w:hAnsi="Times New Roman"/>
                <w:noProof/>
                <w:lang w:val="id-ID"/>
              </w:rPr>
            </w:pPr>
          </w:p>
        </w:tc>
        <w:tc>
          <w:tcPr>
            <w:tcW w:w="709" w:type="dxa"/>
            <w:tcBorders>
              <w:top w:val="single" w:sz="4" w:space="0" w:color="auto"/>
            </w:tcBorders>
          </w:tcPr>
          <w:p w14:paraId="67A0C14D" w14:textId="77777777" w:rsidR="00FD63A2" w:rsidRPr="00ED7950" w:rsidRDefault="00FD63A2" w:rsidP="00FD63A2">
            <w:pPr>
              <w:spacing w:after="0" w:line="240" w:lineRule="auto"/>
              <w:jc w:val="right"/>
              <w:rPr>
                <w:rFonts w:ascii="Times New Roman" w:hAnsi="Times New Roman"/>
                <w:noProof/>
                <w:lang w:val="id-ID"/>
              </w:rPr>
            </w:pPr>
          </w:p>
        </w:tc>
        <w:tc>
          <w:tcPr>
            <w:tcW w:w="879" w:type="dxa"/>
            <w:tcBorders>
              <w:top w:val="single" w:sz="4" w:space="0" w:color="auto"/>
            </w:tcBorders>
          </w:tcPr>
          <w:p w14:paraId="1D2482D6" w14:textId="77777777" w:rsidR="00FD63A2" w:rsidRPr="00ED7950" w:rsidRDefault="00FD63A2" w:rsidP="00FD63A2">
            <w:pPr>
              <w:spacing w:after="0" w:line="240" w:lineRule="auto"/>
              <w:jc w:val="right"/>
              <w:rPr>
                <w:rFonts w:ascii="Times New Roman" w:hAnsi="Times New Roman"/>
                <w:b/>
                <w:noProof/>
                <w:lang w:val="id-ID"/>
              </w:rPr>
            </w:pPr>
          </w:p>
        </w:tc>
        <w:tc>
          <w:tcPr>
            <w:tcW w:w="822" w:type="dxa"/>
            <w:tcBorders>
              <w:top w:val="single" w:sz="4" w:space="0" w:color="auto"/>
            </w:tcBorders>
          </w:tcPr>
          <w:p w14:paraId="1CBC19BF" w14:textId="77777777" w:rsidR="00FD63A2" w:rsidRPr="00ED7950" w:rsidRDefault="00FD63A2" w:rsidP="00FD63A2">
            <w:pPr>
              <w:spacing w:after="0" w:line="240" w:lineRule="auto"/>
              <w:jc w:val="right"/>
              <w:rPr>
                <w:rFonts w:ascii="Times New Roman" w:hAnsi="Times New Roman"/>
                <w:noProof/>
                <w:lang w:val="id-ID"/>
              </w:rPr>
            </w:pPr>
          </w:p>
        </w:tc>
        <w:tc>
          <w:tcPr>
            <w:tcW w:w="850" w:type="dxa"/>
            <w:tcBorders>
              <w:top w:val="single" w:sz="4" w:space="0" w:color="auto"/>
            </w:tcBorders>
          </w:tcPr>
          <w:p w14:paraId="77346B3B" w14:textId="77777777" w:rsidR="00FD63A2" w:rsidRPr="00ED7950" w:rsidRDefault="00FD63A2" w:rsidP="00FD63A2">
            <w:pPr>
              <w:spacing w:after="0" w:line="240" w:lineRule="auto"/>
              <w:jc w:val="right"/>
              <w:rPr>
                <w:rFonts w:ascii="Times New Roman" w:hAnsi="Times New Roman"/>
                <w:noProof/>
                <w:lang w:val="id-ID"/>
              </w:rPr>
            </w:pPr>
          </w:p>
        </w:tc>
        <w:tc>
          <w:tcPr>
            <w:tcW w:w="920" w:type="dxa"/>
            <w:tcBorders>
              <w:top w:val="single" w:sz="4" w:space="0" w:color="auto"/>
            </w:tcBorders>
          </w:tcPr>
          <w:p w14:paraId="3102B523" w14:textId="77777777" w:rsidR="00FD63A2" w:rsidRPr="00ED7950" w:rsidRDefault="00FD63A2" w:rsidP="00FD63A2">
            <w:pPr>
              <w:spacing w:after="0" w:line="240" w:lineRule="auto"/>
              <w:jc w:val="right"/>
              <w:rPr>
                <w:rFonts w:ascii="Times New Roman" w:hAnsi="Times New Roman"/>
                <w:noProof/>
                <w:lang w:val="id-ID"/>
              </w:rPr>
            </w:pPr>
          </w:p>
        </w:tc>
      </w:tr>
      <w:tr w:rsidR="00FD63A2" w:rsidRPr="00ED7950" w14:paraId="723D2091" w14:textId="77777777" w:rsidTr="00C87F71">
        <w:trPr>
          <w:trHeight w:val="259"/>
        </w:trPr>
        <w:tc>
          <w:tcPr>
            <w:tcW w:w="2268" w:type="dxa"/>
          </w:tcPr>
          <w:p w14:paraId="26EBE3EA" w14:textId="77777777" w:rsidR="00FD63A2" w:rsidRPr="00ED7950" w:rsidRDefault="00FD63A2" w:rsidP="00FD63A2">
            <w:pPr>
              <w:spacing w:after="0" w:line="240" w:lineRule="auto"/>
              <w:rPr>
                <w:rFonts w:ascii="Times New Roman" w:hAnsi="Times New Roman"/>
                <w:noProof/>
                <w:lang w:val="id-ID"/>
              </w:rPr>
            </w:pPr>
            <w:r w:rsidRPr="00ED7950">
              <w:rPr>
                <w:rFonts w:ascii="Times New Roman" w:hAnsi="Times New Roman"/>
                <w:noProof/>
                <w:lang w:val="id-ID"/>
              </w:rPr>
              <w:t xml:space="preserve">Ya </w:t>
            </w:r>
          </w:p>
        </w:tc>
        <w:tc>
          <w:tcPr>
            <w:tcW w:w="1134" w:type="dxa"/>
          </w:tcPr>
          <w:p w14:paraId="42934A9F" w14:textId="77777777" w:rsidR="00FD63A2" w:rsidRPr="00ED7950" w:rsidRDefault="00FD63A2" w:rsidP="00FD63A2">
            <w:pPr>
              <w:spacing w:after="0" w:line="240" w:lineRule="auto"/>
              <w:jc w:val="right"/>
              <w:rPr>
                <w:rFonts w:ascii="Times New Roman" w:hAnsi="Times New Roman"/>
                <w:noProof/>
                <w:lang w:val="id-ID"/>
              </w:rPr>
            </w:pPr>
            <w:r w:rsidRPr="00ED7950">
              <w:rPr>
                <w:rFonts w:ascii="Times New Roman" w:hAnsi="Times New Roman"/>
                <w:noProof/>
                <w:lang w:val="id-ID"/>
              </w:rPr>
              <w:t>22</w:t>
            </w:r>
          </w:p>
        </w:tc>
        <w:tc>
          <w:tcPr>
            <w:tcW w:w="709" w:type="dxa"/>
          </w:tcPr>
          <w:p w14:paraId="27A27B99" w14:textId="77777777" w:rsidR="00FD63A2" w:rsidRPr="00ED7950" w:rsidRDefault="00FD63A2" w:rsidP="00FD63A2">
            <w:pPr>
              <w:spacing w:after="0" w:line="240" w:lineRule="auto"/>
              <w:jc w:val="right"/>
              <w:rPr>
                <w:rFonts w:ascii="Times New Roman" w:hAnsi="Times New Roman"/>
                <w:noProof/>
                <w:lang w:val="id-ID"/>
              </w:rPr>
            </w:pPr>
            <w:r w:rsidRPr="00ED7950">
              <w:rPr>
                <w:rFonts w:ascii="Times New Roman" w:hAnsi="Times New Roman"/>
                <w:noProof/>
                <w:lang w:val="id-ID"/>
              </w:rPr>
              <w:t>34,9</w:t>
            </w:r>
          </w:p>
        </w:tc>
        <w:tc>
          <w:tcPr>
            <w:tcW w:w="1134" w:type="dxa"/>
          </w:tcPr>
          <w:p w14:paraId="1F6C5B26" w14:textId="77777777" w:rsidR="00FD63A2" w:rsidRPr="00ED7950" w:rsidRDefault="00FD63A2" w:rsidP="00FD63A2">
            <w:pPr>
              <w:spacing w:after="0" w:line="240" w:lineRule="auto"/>
              <w:jc w:val="right"/>
              <w:rPr>
                <w:rFonts w:ascii="Times New Roman" w:hAnsi="Times New Roman"/>
                <w:noProof/>
                <w:lang w:val="id-ID"/>
              </w:rPr>
            </w:pPr>
            <w:r w:rsidRPr="00ED7950">
              <w:rPr>
                <w:rFonts w:ascii="Times New Roman" w:hAnsi="Times New Roman"/>
                <w:noProof/>
                <w:lang w:val="id-ID"/>
              </w:rPr>
              <w:t>41</w:t>
            </w:r>
          </w:p>
        </w:tc>
        <w:tc>
          <w:tcPr>
            <w:tcW w:w="709" w:type="dxa"/>
          </w:tcPr>
          <w:p w14:paraId="1AF18DFC" w14:textId="77777777" w:rsidR="00FD63A2" w:rsidRPr="00ED7950" w:rsidRDefault="00FD63A2" w:rsidP="00FD63A2">
            <w:pPr>
              <w:spacing w:after="0" w:line="240" w:lineRule="auto"/>
              <w:jc w:val="right"/>
              <w:rPr>
                <w:rFonts w:ascii="Times New Roman" w:hAnsi="Times New Roman"/>
                <w:noProof/>
                <w:lang w:val="id-ID"/>
              </w:rPr>
            </w:pPr>
            <w:r w:rsidRPr="00ED7950">
              <w:rPr>
                <w:rFonts w:ascii="Times New Roman" w:hAnsi="Times New Roman"/>
                <w:noProof/>
                <w:lang w:val="id-ID"/>
              </w:rPr>
              <w:t>65,1</w:t>
            </w:r>
          </w:p>
        </w:tc>
        <w:tc>
          <w:tcPr>
            <w:tcW w:w="879" w:type="dxa"/>
          </w:tcPr>
          <w:p w14:paraId="3FE0B378" w14:textId="77777777" w:rsidR="00FD63A2" w:rsidRPr="00ED7950" w:rsidRDefault="00FD63A2" w:rsidP="00FD63A2">
            <w:pPr>
              <w:spacing w:after="0" w:line="240" w:lineRule="auto"/>
              <w:jc w:val="right"/>
              <w:rPr>
                <w:rFonts w:ascii="Times New Roman" w:hAnsi="Times New Roman"/>
                <w:bCs/>
                <w:noProof/>
                <w:lang w:val="id-ID"/>
              </w:rPr>
            </w:pPr>
            <w:r w:rsidRPr="00ED7950">
              <w:rPr>
                <w:rFonts w:ascii="Times New Roman" w:hAnsi="Times New Roman"/>
                <w:bCs/>
                <w:noProof/>
                <w:lang w:val="id-ID"/>
              </w:rPr>
              <w:t>0,43</w:t>
            </w:r>
          </w:p>
        </w:tc>
        <w:tc>
          <w:tcPr>
            <w:tcW w:w="822" w:type="dxa"/>
          </w:tcPr>
          <w:p w14:paraId="2A51E1E7" w14:textId="77777777" w:rsidR="00FD63A2" w:rsidRPr="00ED7950" w:rsidRDefault="00FD63A2" w:rsidP="00FD63A2">
            <w:pPr>
              <w:spacing w:after="0" w:line="240" w:lineRule="auto"/>
              <w:jc w:val="right"/>
              <w:rPr>
                <w:rFonts w:ascii="Times New Roman" w:hAnsi="Times New Roman"/>
                <w:noProof/>
                <w:lang w:val="id-ID"/>
              </w:rPr>
            </w:pPr>
            <w:r w:rsidRPr="00ED7950">
              <w:rPr>
                <w:rFonts w:ascii="Times New Roman" w:hAnsi="Times New Roman"/>
                <w:noProof/>
                <w:lang w:val="id-ID"/>
              </w:rPr>
              <w:t>1,23</w:t>
            </w:r>
          </w:p>
        </w:tc>
        <w:tc>
          <w:tcPr>
            <w:tcW w:w="850" w:type="dxa"/>
          </w:tcPr>
          <w:p w14:paraId="2254368F" w14:textId="77777777" w:rsidR="00FD63A2" w:rsidRPr="00ED7950" w:rsidRDefault="00FD63A2" w:rsidP="00FD63A2">
            <w:pPr>
              <w:spacing w:after="0" w:line="240" w:lineRule="auto"/>
              <w:jc w:val="right"/>
              <w:rPr>
                <w:rFonts w:ascii="Times New Roman" w:hAnsi="Times New Roman"/>
                <w:noProof/>
                <w:lang w:val="id-ID"/>
              </w:rPr>
            </w:pPr>
            <w:r w:rsidRPr="00ED7950">
              <w:rPr>
                <w:rFonts w:ascii="Times New Roman" w:hAnsi="Times New Roman"/>
                <w:noProof/>
                <w:lang w:val="id-ID"/>
              </w:rPr>
              <w:t>0,73</w:t>
            </w:r>
          </w:p>
        </w:tc>
        <w:tc>
          <w:tcPr>
            <w:tcW w:w="920" w:type="dxa"/>
          </w:tcPr>
          <w:p w14:paraId="13BDC50C" w14:textId="77777777" w:rsidR="00FD63A2" w:rsidRPr="00ED7950" w:rsidRDefault="00FD63A2" w:rsidP="00FD63A2">
            <w:pPr>
              <w:spacing w:after="0" w:line="240" w:lineRule="auto"/>
              <w:jc w:val="right"/>
              <w:rPr>
                <w:rFonts w:ascii="Times New Roman" w:hAnsi="Times New Roman"/>
                <w:noProof/>
                <w:lang w:val="id-ID"/>
              </w:rPr>
            </w:pPr>
            <w:r w:rsidRPr="00ED7950">
              <w:rPr>
                <w:rFonts w:ascii="Times New Roman" w:hAnsi="Times New Roman"/>
                <w:noProof/>
                <w:lang w:val="id-ID"/>
              </w:rPr>
              <w:t>2,08</w:t>
            </w:r>
          </w:p>
        </w:tc>
      </w:tr>
      <w:tr w:rsidR="00FD63A2" w:rsidRPr="00ED7950" w14:paraId="4FD957E6" w14:textId="77777777" w:rsidTr="00C87F71">
        <w:trPr>
          <w:trHeight w:val="259"/>
        </w:trPr>
        <w:tc>
          <w:tcPr>
            <w:tcW w:w="2268" w:type="dxa"/>
            <w:tcBorders>
              <w:bottom w:val="single" w:sz="4" w:space="0" w:color="auto"/>
            </w:tcBorders>
          </w:tcPr>
          <w:p w14:paraId="2E175842" w14:textId="77777777" w:rsidR="00FD63A2" w:rsidRPr="00ED7950" w:rsidRDefault="00FD63A2" w:rsidP="00FD63A2">
            <w:pPr>
              <w:spacing w:after="0" w:line="240" w:lineRule="auto"/>
              <w:rPr>
                <w:rFonts w:ascii="Times New Roman" w:hAnsi="Times New Roman"/>
                <w:noProof/>
                <w:lang w:val="id-ID"/>
              </w:rPr>
            </w:pPr>
            <w:r w:rsidRPr="00ED7950">
              <w:rPr>
                <w:rFonts w:ascii="Times New Roman" w:hAnsi="Times New Roman"/>
                <w:noProof/>
                <w:lang w:val="id-ID"/>
              </w:rPr>
              <w:t xml:space="preserve">Tidak </w:t>
            </w:r>
          </w:p>
        </w:tc>
        <w:tc>
          <w:tcPr>
            <w:tcW w:w="1134" w:type="dxa"/>
            <w:tcBorders>
              <w:bottom w:val="single" w:sz="4" w:space="0" w:color="auto"/>
            </w:tcBorders>
          </w:tcPr>
          <w:p w14:paraId="50A19FF0" w14:textId="77777777" w:rsidR="00FD63A2" w:rsidRPr="00ED7950" w:rsidRDefault="00FD63A2" w:rsidP="00FD63A2">
            <w:pPr>
              <w:spacing w:after="0" w:line="240" w:lineRule="auto"/>
              <w:jc w:val="right"/>
              <w:rPr>
                <w:rFonts w:ascii="Times New Roman" w:hAnsi="Times New Roman"/>
                <w:noProof/>
                <w:lang w:val="id-ID"/>
              </w:rPr>
            </w:pPr>
            <w:r w:rsidRPr="00ED7950">
              <w:rPr>
                <w:rFonts w:ascii="Times New Roman" w:hAnsi="Times New Roman"/>
                <w:noProof/>
                <w:lang w:val="id-ID"/>
              </w:rPr>
              <w:t>17</w:t>
            </w:r>
          </w:p>
        </w:tc>
        <w:tc>
          <w:tcPr>
            <w:tcW w:w="709" w:type="dxa"/>
            <w:tcBorders>
              <w:bottom w:val="single" w:sz="4" w:space="0" w:color="auto"/>
            </w:tcBorders>
          </w:tcPr>
          <w:p w14:paraId="63818A5C" w14:textId="77777777" w:rsidR="00FD63A2" w:rsidRPr="00ED7950" w:rsidRDefault="00FD63A2" w:rsidP="00FD63A2">
            <w:pPr>
              <w:spacing w:after="0" w:line="240" w:lineRule="auto"/>
              <w:jc w:val="right"/>
              <w:rPr>
                <w:rFonts w:ascii="Times New Roman" w:hAnsi="Times New Roman"/>
                <w:noProof/>
                <w:lang w:val="id-ID"/>
              </w:rPr>
            </w:pPr>
            <w:r w:rsidRPr="00ED7950">
              <w:rPr>
                <w:rFonts w:ascii="Times New Roman" w:hAnsi="Times New Roman"/>
                <w:noProof/>
                <w:lang w:val="id-ID"/>
              </w:rPr>
              <w:t>28,3</w:t>
            </w:r>
          </w:p>
        </w:tc>
        <w:tc>
          <w:tcPr>
            <w:tcW w:w="1134" w:type="dxa"/>
            <w:tcBorders>
              <w:bottom w:val="single" w:sz="4" w:space="0" w:color="auto"/>
            </w:tcBorders>
          </w:tcPr>
          <w:p w14:paraId="7BA5D2E5" w14:textId="77777777" w:rsidR="00FD63A2" w:rsidRPr="00ED7950" w:rsidRDefault="00FD63A2" w:rsidP="00FD63A2">
            <w:pPr>
              <w:spacing w:after="0" w:line="240" w:lineRule="auto"/>
              <w:jc w:val="right"/>
              <w:rPr>
                <w:rFonts w:ascii="Times New Roman" w:hAnsi="Times New Roman"/>
                <w:noProof/>
                <w:lang w:val="id-ID"/>
              </w:rPr>
            </w:pPr>
            <w:r w:rsidRPr="00ED7950">
              <w:rPr>
                <w:rFonts w:ascii="Times New Roman" w:hAnsi="Times New Roman"/>
                <w:noProof/>
                <w:lang w:val="id-ID"/>
              </w:rPr>
              <w:t>43</w:t>
            </w:r>
          </w:p>
        </w:tc>
        <w:tc>
          <w:tcPr>
            <w:tcW w:w="709" w:type="dxa"/>
            <w:tcBorders>
              <w:bottom w:val="single" w:sz="4" w:space="0" w:color="auto"/>
            </w:tcBorders>
          </w:tcPr>
          <w:p w14:paraId="2398957A" w14:textId="77777777" w:rsidR="00FD63A2" w:rsidRPr="00ED7950" w:rsidRDefault="00FD63A2" w:rsidP="00FD63A2">
            <w:pPr>
              <w:spacing w:after="0" w:line="240" w:lineRule="auto"/>
              <w:jc w:val="right"/>
              <w:rPr>
                <w:rFonts w:ascii="Times New Roman" w:hAnsi="Times New Roman"/>
                <w:noProof/>
                <w:lang w:val="id-ID"/>
              </w:rPr>
            </w:pPr>
            <w:r w:rsidRPr="00ED7950">
              <w:rPr>
                <w:rFonts w:ascii="Times New Roman" w:hAnsi="Times New Roman"/>
                <w:noProof/>
                <w:lang w:val="id-ID"/>
              </w:rPr>
              <w:t>71,7</w:t>
            </w:r>
          </w:p>
        </w:tc>
        <w:tc>
          <w:tcPr>
            <w:tcW w:w="879" w:type="dxa"/>
            <w:tcBorders>
              <w:bottom w:val="single" w:sz="4" w:space="0" w:color="auto"/>
            </w:tcBorders>
          </w:tcPr>
          <w:p w14:paraId="2FAB2D95" w14:textId="77777777" w:rsidR="00FD63A2" w:rsidRPr="00ED7950" w:rsidRDefault="00FD63A2" w:rsidP="00FD63A2">
            <w:pPr>
              <w:spacing w:after="0" w:line="240" w:lineRule="auto"/>
              <w:jc w:val="right"/>
              <w:rPr>
                <w:rFonts w:ascii="Times New Roman" w:hAnsi="Times New Roman"/>
                <w:b/>
                <w:noProof/>
                <w:lang w:val="id-ID"/>
              </w:rPr>
            </w:pPr>
          </w:p>
        </w:tc>
        <w:tc>
          <w:tcPr>
            <w:tcW w:w="822" w:type="dxa"/>
            <w:tcBorders>
              <w:bottom w:val="single" w:sz="4" w:space="0" w:color="auto"/>
            </w:tcBorders>
          </w:tcPr>
          <w:p w14:paraId="550072D0" w14:textId="77777777" w:rsidR="00FD63A2" w:rsidRPr="00ED7950" w:rsidRDefault="00FD63A2" w:rsidP="00FD63A2">
            <w:pPr>
              <w:spacing w:after="0" w:line="240" w:lineRule="auto"/>
              <w:jc w:val="right"/>
              <w:rPr>
                <w:rFonts w:ascii="Times New Roman" w:hAnsi="Times New Roman"/>
                <w:noProof/>
                <w:lang w:val="id-ID"/>
              </w:rPr>
            </w:pPr>
          </w:p>
        </w:tc>
        <w:tc>
          <w:tcPr>
            <w:tcW w:w="850" w:type="dxa"/>
            <w:tcBorders>
              <w:bottom w:val="single" w:sz="4" w:space="0" w:color="auto"/>
            </w:tcBorders>
          </w:tcPr>
          <w:p w14:paraId="0D416C8F" w14:textId="77777777" w:rsidR="00FD63A2" w:rsidRPr="00ED7950" w:rsidRDefault="00FD63A2" w:rsidP="00FD63A2">
            <w:pPr>
              <w:spacing w:after="0" w:line="240" w:lineRule="auto"/>
              <w:jc w:val="right"/>
              <w:rPr>
                <w:rFonts w:ascii="Times New Roman" w:hAnsi="Times New Roman"/>
                <w:noProof/>
                <w:lang w:val="id-ID"/>
              </w:rPr>
            </w:pPr>
          </w:p>
        </w:tc>
        <w:tc>
          <w:tcPr>
            <w:tcW w:w="920" w:type="dxa"/>
            <w:tcBorders>
              <w:bottom w:val="single" w:sz="4" w:space="0" w:color="auto"/>
            </w:tcBorders>
          </w:tcPr>
          <w:p w14:paraId="21EE5902" w14:textId="77777777" w:rsidR="00FD63A2" w:rsidRPr="00ED7950" w:rsidRDefault="00FD63A2" w:rsidP="00FD63A2">
            <w:pPr>
              <w:spacing w:after="0" w:line="240" w:lineRule="auto"/>
              <w:jc w:val="right"/>
              <w:rPr>
                <w:rFonts w:ascii="Times New Roman" w:hAnsi="Times New Roman"/>
                <w:noProof/>
                <w:lang w:val="id-ID"/>
              </w:rPr>
            </w:pPr>
          </w:p>
        </w:tc>
      </w:tr>
      <w:tr w:rsidR="00FD63A2" w:rsidRPr="00ED7950" w14:paraId="2EC2FD42" w14:textId="77777777" w:rsidTr="00C87F71">
        <w:trPr>
          <w:trHeight w:val="259"/>
        </w:trPr>
        <w:tc>
          <w:tcPr>
            <w:tcW w:w="2268" w:type="dxa"/>
            <w:tcBorders>
              <w:top w:val="single" w:sz="4" w:space="0" w:color="auto"/>
            </w:tcBorders>
          </w:tcPr>
          <w:p w14:paraId="600DF8E8" w14:textId="77777777" w:rsidR="00FD63A2" w:rsidRPr="00ED7950" w:rsidRDefault="00FD63A2" w:rsidP="00FD63A2">
            <w:pPr>
              <w:spacing w:after="0" w:line="240" w:lineRule="auto"/>
              <w:rPr>
                <w:rFonts w:ascii="Times New Roman" w:hAnsi="Times New Roman"/>
                <w:noProof/>
                <w:lang w:val="id-ID"/>
              </w:rPr>
            </w:pPr>
            <w:r w:rsidRPr="00ED7950">
              <w:rPr>
                <w:rFonts w:ascii="Times New Roman" w:hAnsi="Times New Roman"/>
                <w:b/>
                <w:bCs/>
                <w:noProof/>
                <w:lang w:val="id-ID"/>
              </w:rPr>
              <w:t>ISPA</w:t>
            </w:r>
          </w:p>
        </w:tc>
        <w:tc>
          <w:tcPr>
            <w:tcW w:w="1134" w:type="dxa"/>
            <w:tcBorders>
              <w:top w:val="single" w:sz="4" w:space="0" w:color="auto"/>
            </w:tcBorders>
          </w:tcPr>
          <w:p w14:paraId="1312BAC5" w14:textId="77777777" w:rsidR="00FD63A2" w:rsidRPr="00ED7950" w:rsidRDefault="00FD63A2" w:rsidP="00FD63A2">
            <w:pPr>
              <w:spacing w:after="0" w:line="240" w:lineRule="auto"/>
              <w:jc w:val="right"/>
              <w:rPr>
                <w:rFonts w:ascii="Times New Roman" w:hAnsi="Times New Roman"/>
                <w:noProof/>
                <w:lang w:val="id-ID"/>
              </w:rPr>
            </w:pPr>
          </w:p>
        </w:tc>
        <w:tc>
          <w:tcPr>
            <w:tcW w:w="709" w:type="dxa"/>
            <w:tcBorders>
              <w:top w:val="single" w:sz="4" w:space="0" w:color="auto"/>
            </w:tcBorders>
          </w:tcPr>
          <w:p w14:paraId="5093CCEA" w14:textId="77777777" w:rsidR="00FD63A2" w:rsidRPr="00ED7950" w:rsidRDefault="00FD63A2" w:rsidP="00FD63A2">
            <w:pPr>
              <w:spacing w:after="0" w:line="240" w:lineRule="auto"/>
              <w:jc w:val="right"/>
              <w:rPr>
                <w:rFonts w:ascii="Times New Roman" w:hAnsi="Times New Roman"/>
                <w:noProof/>
                <w:lang w:val="id-ID"/>
              </w:rPr>
            </w:pPr>
          </w:p>
        </w:tc>
        <w:tc>
          <w:tcPr>
            <w:tcW w:w="1134" w:type="dxa"/>
            <w:tcBorders>
              <w:top w:val="single" w:sz="4" w:space="0" w:color="auto"/>
            </w:tcBorders>
          </w:tcPr>
          <w:p w14:paraId="5129136F" w14:textId="77777777" w:rsidR="00FD63A2" w:rsidRPr="00ED7950" w:rsidRDefault="00FD63A2" w:rsidP="00FD63A2">
            <w:pPr>
              <w:spacing w:after="0" w:line="240" w:lineRule="auto"/>
              <w:jc w:val="right"/>
              <w:rPr>
                <w:rFonts w:ascii="Times New Roman" w:hAnsi="Times New Roman"/>
                <w:noProof/>
                <w:lang w:val="id-ID"/>
              </w:rPr>
            </w:pPr>
          </w:p>
        </w:tc>
        <w:tc>
          <w:tcPr>
            <w:tcW w:w="709" w:type="dxa"/>
            <w:tcBorders>
              <w:top w:val="single" w:sz="4" w:space="0" w:color="auto"/>
            </w:tcBorders>
          </w:tcPr>
          <w:p w14:paraId="2FDB6EC7" w14:textId="77777777" w:rsidR="00FD63A2" w:rsidRPr="00ED7950" w:rsidRDefault="00FD63A2" w:rsidP="00FD63A2">
            <w:pPr>
              <w:spacing w:after="0" w:line="240" w:lineRule="auto"/>
              <w:jc w:val="right"/>
              <w:rPr>
                <w:rFonts w:ascii="Times New Roman" w:hAnsi="Times New Roman"/>
                <w:noProof/>
                <w:lang w:val="id-ID"/>
              </w:rPr>
            </w:pPr>
          </w:p>
        </w:tc>
        <w:tc>
          <w:tcPr>
            <w:tcW w:w="879" w:type="dxa"/>
            <w:tcBorders>
              <w:top w:val="single" w:sz="4" w:space="0" w:color="auto"/>
            </w:tcBorders>
          </w:tcPr>
          <w:p w14:paraId="10359FE3" w14:textId="77777777" w:rsidR="00FD63A2" w:rsidRPr="00ED7950" w:rsidRDefault="00FD63A2" w:rsidP="00FD63A2">
            <w:pPr>
              <w:spacing w:after="0" w:line="240" w:lineRule="auto"/>
              <w:jc w:val="right"/>
              <w:rPr>
                <w:rFonts w:ascii="Times New Roman" w:hAnsi="Times New Roman"/>
                <w:b/>
                <w:noProof/>
                <w:lang w:val="id-ID"/>
              </w:rPr>
            </w:pPr>
          </w:p>
        </w:tc>
        <w:tc>
          <w:tcPr>
            <w:tcW w:w="822" w:type="dxa"/>
            <w:tcBorders>
              <w:top w:val="single" w:sz="4" w:space="0" w:color="auto"/>
            </w:tcBorders>
          </w:tcPr>
          <w:p w14:paraId="744387E6" w14:textId="77777777" w:rsidR="00FD63A2" w:rsidRPr="00ED7950" w:rsidRDefault="00FD63A2" w:rsidP="00FD63A2">
            <w:pPr>
              <w:spacing w:after="0" w:line="240" w:lineRule="auto"/>
              <w:jc w:val="right"/>
              <w:rPr>
                <w:rFonts w:ascii="Times New Roman" w:hAnsi="Times New Roman"/>
                <w:noProof/>
                <w:lang w:val="id-ID"/>
              </w:rPr>
            </w:pPr>
          </w:p>
        </w:tc>
        <w:tc>
          <w:tcPr>
            <w:tcW w:w="850" w:type="dxa"/>
            <w:tcBorders>
              <w:top w:val="single" w:sz="4" w:space="0" w:color="auto"/>
            </w:tcBorders>
          </w:tcPr>
          <w:p w14:paraId="5DC18AD9" w14:textId="77777777" w:rsidR="00FD63A2" w:rsidRPr="00ED7950" w:rsidRDefault="00FD63A2" w:rsidP="00FD63A2">
            <w:pPr>
              <w:spacing w:after="0" w:line="240" w:lineRule="auto"/>
              <w:jc w:val="right"/>
              <w:rPr>
                <w:rFonts w:ascii="Times New Roman" w:hAnsi="Times New Roman"/>
                <w:noProof/>
                <w:lang w:val="id-ID"/>
              </w:rPr>
            </w:pPr>
          </w:p>
        </w:tc>
        <w:tc>
          <w:tcPr>
            <w:tcW w:w="920" w:type="dxa"/>
            <w:tcBorders>
              <w:top w:val="single" w:sz="4" w:space="0" w:color="auto"/>
            </w:tcBorders>
          </w:tcPr>
          <w:p w14:paraId="64F89041" w14:textId="77777777" w:rsidR="00FD63A2" w:rsidRPr="00ED7950" w:rsidRDefault="00FD63A2" w:rsidP="00FD63A2">
            <w:pPr>
              <w:spacing w:after="0" w:line="240" w:lineRule="auto"/>
              <w:jc w:val="right"/>
              <w:rPr>
                <w:rFonts w:ascii="Times New Roman" w:hAnsi="Times New Roman"/>
                <w:noProof/>
                <w:lang w:val="id-ID"/>
              </w:rPr>
            </w:pPr>
          </w:p>
        </w:tc>
      </w:tr>
      <w:tr w:rsidR="00FD63A2" w:rsidRPr="00ED7950" w14:paraId="05520805" w14:textId="77777777" w:rsidTr="00C87F71">
        <w:trPr>
          <w:trHeight w:val="259"/>
        </w:trPr>
        <w:tc>
          <w:tcPr>
            <w:tcW w:w="2268" w:type="dxa"/>
          </w:tcPr>
          <w:p w14:paraId="097A992F" w14:textId="77777777" w:rsidR="00FD63A2" w:rsidRPr="00ED7950" w:rsidRDefault="00FD63A2" w:rsidP="00FD63A2">
            <w:pPr>
              <w:spacing w:after="0" w:line="240" w:lineRule="auto"/>
              <w:rPr>
                <w:rFonts w:ascii="Times New Roman" w:hAnsi="Times New Roman"/>
                <w:noProof/>
                <w:lang w:val="id-ID"/>
              </w:rPr>
            </w:pPr>
            <w:r w:rsidRPr="00ED7950">
              <w:rPr>
                <w:rFonts w:ascii="Times New Roman" w:hAnsi="Times New Roman"/>
                <w:noProof/>
                <w:lang w:val="id-ID"/>
              </w:rPr>
              <w:t xml:space="preserve">Ya </w:t>
            </w:r>
          </w:p>
        </w:tc>
        <w:tc>
          <w:tcPr>
            <w:tcW w:w="1134" w:type="dxa"/>
          </w:tcPr>
          <w:p w14:paraId="3F534923" w14:textId="77777777" w:rsidR="00FD63A2" w:rsidRPr="00ED7950" w:rsidRDefault="00FD63A2" w:rsidP="00FD63A2">
            <w:pPr>
              <w:spacing w:after="0" w:line="240" w:lineRule="auto"/>
              <w:jc w:val="right"/>
              <w:rPr>
                <w:rFonts w:ascii="Times New Roman" w:hAnsi="Times New Roman"/>
                <w:noProof/>
                <w:lang w:val="id-ID"/>
              </w:rPr>
            </w:pPr>
            <w:r w:rsidRPr="00ED7950">
              <w:rPr>
                <w:rFonts w:ascii="Times New Roman" w:hAnsi="Times New Roman"/>
                <w:noProof/>
                <w:lang w:val="id-ID"/>
              </w:rPr>
              <w:t>38</w:t>
            </w:r>
          </w:p>
        </w:tc>
        <w:tc>
          <w:tcPr>
            <w:tcW w:w="709" w:type="dxa"/>
          </w:tcPr>
          <w:p w14:paraId="79298BDE" w14:textId="77777777" w:rsidR="00FD63A2" w:rsidRPr="00ED7950" w:rsidRDefault="00FD63A2" w:rsidP="00FD63A2">
            <w:pPr>
              <w:spacing w:after="0" w:line="240" w:lineRule="auto"/>
              <w:jc w:val="right"/>
              <w:rPr>
                <w:rFonts w:ascii="Times New Roman" w:hAnsi="Times New Roman"/>
                <w:noProof/>
                <w:lang w:val="id-ID"/>
              </w:rPr>
            </w:pPr>
            <w:r w:rsidRPr="00ED7950">
              <w:rPr>
                <w:rFonts w:ascii="Times New Roman" w:hAnsi="Times New Roman"/>
                <w:noProof/>
                <w:lang w:val="id-ID"/>
              </w:rPr>
              <w:t>33,9</w:t>
            </w:r>
          </w:p>
        </w:tc>
        <w:tc>
          <w:tcPr>
            <w:tcW w:w="1134" w:type="dxa"/>
          </w:tcPr>
          <w:p w14:paraId="49E7C0C7" w14:textId="77777777" w:rsidR="00FD63A2" w:rsidRPr="00ED7950" w:rsidRDefault="00FD63A2" w:rsidP="00FD63A2">
            <w:pPr>
              <w:spacing w:after="0" w:line="240" w:lineRule="auto"/>
              <w:jc w:val="right"/>
              <w:rPr>
                <w:rFonts w:ascii="Times New Roman" w:hAnsi="Times New Roman"/>
                <w:noProof/>
                <w:lang w:val="id-ID"/>
              </w:rPr>
            </w:pPr>
            <w:r w:rsidRPr="00ED7950">
              <w:rPr>
                <w:rFonts w:ascii="Times New Roman" w:hAnsi="Times New Roman"/>
                <w:noProof/>
                <w:lang w:val="id-ID"/>
              </w:rPr>
              <w:t>74</w:t>
            </w:r>
          </w:p>
        </w:tc>
        <w:tc>
          <w:tcPr>
            <w:tcW w:w="709" w:type="dxa"/>
          </w:tcPr>
          <w:p w14:paraId="5ADB7951" w14:textId="77777777" w:rsidR="00FD63A2" w:rsidRPr="00ED7950" w:rsidRDefault="00FD63A2" w:rsidP="00FD63A2">
            <w:pPr>
              <w:spacing w:after="0" w:line="240" w:lineRule="auto"/>
              <w:jc w:val="right"/>
              <w:rPr>
                <w:rFonts w:ascii="Times New Roman" w:hAnsi="Times New Roman"/>
                <w:noProof/>
                <w:lang w:val="id-ID"/>
              </w:rPr>
            </w:pPr>
            <w:r w:rsidRPr="00ED7950">
              <w:rPr>
                <w:rFonts w:ascii="Times New Roman" w:hAnsi="Times New Roman"/>
                <w:noProof/>
                <w:lang w:val="id-ID"/>
              </w:rPr>
              <w:t>66,1</w:t>
            </w:r>
          </w:p>
        </w:tc>
        <w:tc>
          <w:tcPr>
            <w:tcW w:w="879" w:type="dxa"/>
          </w:tcPr>
          <w:p w14:paraId="30CA0F43" w14:textId="77777777" w:rsidR="00FD63A2" w:rsidRPr="00ED7950" w:rsidRDefault="00FD63A2" w:rsidP="00FD63A2">
            <w:pPr>
              <w:spacing w:after="0" w:line="240" w:lineRule="auto"/>
              <w:jc w:val="right"/>
              <w:rPr>
                <w:rFonts w:ascii="Times New Roman" w:hAnsi="Times New Roman"/>
                <w:bCs/>
                <w:noProof/>
                <w:lang w:val="id-ID"/>
              </w:rPr>
            </w:pPr>
            <w:r w:rsidRPr="00ED7950">
              <w:rPr>
                <w:rFonts w:ascii="Times New Roman" w:hAnsi="Times New Roman"/>
                <w:bCs/>
                <w:noProof/>
                <w:lang w:val="id-ID"/>
              </w:rPr>
              <w:t>0,09</w:t>
            </w:r>
          </w:p>
        </w:tc>
        <w:tc>
          <w:tcPr>
            <w:tcW w:w="822" w:type="dxa"/>
          </w:tcPr>
          <w:p w14:paraId="52B85A53" w14:textId="77777777" w:rsidR="00FD63A2" w:rsidRPr="00ED7950" w:rsidRDefault="00FD63A2" w:rsidP="00FD63A2">
            <w:pPr>
              <w:spacing w:after="0" w:line="240" w:lineRule="auto"/>
              <w:jc w:val="right"/>
              <w:rPr>
                <w:rFonts w:ascii="Times New Roman" w:hAnsi="Times New Roman"/>
                <w:noProof/>
                <w:lang w:val="id-ID"/>
              </w:rPr>
            </w:pPr>
            <w:r w:rsidRPr="00ED7950">
              <w:rPr>
                <w:rFonts w:ascii="Times New Roman" w:hAnsi="Times New Roman"/>
                <w:noProof/>
                <w:lang w:val="id-ID"/>
              </w:rPr>
              <w:t>3,73</w:t>
            </w:r>
          </w:p>
        </w:tc>
        <w:tc>
          <w:tcPr>
            <w:tcW w:w="850" w:type="dxa"/>
          </w:tcPr>
          <w:p w14:paraId="056E0BF4" w14:textId="77777777" w:rsidR="00FD63A2" w:rsidRPr="00ED7950" w:rsidRDefault="00FD63A2" w:rsidP="00FD63A2">
            <w:pPr>
              <w:spacing w:after="0" w:line="240" w:lineRule="auto"/>
              <w:jc w:val="right"/>
              <w:rPr>
                <w:rFonts w:ascii="Times New Roman" w:hAnsi="Times New Roman"/>
                <w:noProof/>
                <w:lang w:val="id-ID"/>
              </w:rPr>
            </w:pPr>
            <w:r w:rsidRPr="00ED7950">
              <w:rPr>
                <w:rFonts w:ascii="Times New Roman" w:hAnsi="Times New Roman"/>
                <w:noProof/>
                <w:lang w:val="id-ID"/>
              </w:rPr>
              <w:t>0,57</w:t>
            </w:r>
          </w:p>
        </w:tc>
        <w:tc>
          <w:tcPr>
            <w:tcW w:w="920" w:type="dxa"/>
          </w:tcPr>
          <w:p w14:paraId="69CD5566" w14:textId="77777777" w:rsidR="00FD63A2" w:rsidRPr="00ED7950" w:rsidRDefault="00FD63A2" w:rsidP="00FD63A2">
            <w:pPr>
              <w:spacing w:after="0" w:line="240" w:lineRule="auto"/>
              <w:jc w:val="right"/>
              <w:rPr>
                <w:rFonts w:ascii="Times New Roman" w:hAnsi="Times New Roman"/>
                <w:noProof/>
                <w:lang w:val="id-ID"/>
              </w:rPr>
            </w:pPr>
            <w:r w:rsidRPr="00ED7950">
              <w:rPr>
                <w:rFonts w:ascii="Times New Roman" w:hAnsi="Times New Roman"/>
                <w:noProof/>
                <w:lang w:val="id-ID"/>
              </w:rPr>
              <w:t>24,62</w:t>
            </w:r>
          </w:p>
        </w:tc>
      </w:tr>
      <w:tr w:rsidR="00FD63A2" w:rsidRPr="00ED7950" w14:paraId="53F96219" w14:textId="77777777" w:rsidTr="00C87F71">
        <w:trPr>
          <w:trHeight w:val="259"/>
        </w:trPr>
        <w:tc>
          <w:tcPr>
            <w:tcW w:w="2268" w:type="dxa"/>
            <w:tcBorders>
              <w:bottom w:val="single" w:sz="4" w:space="0" w:color="auto"/>
            </w:tcBorders>
          </w:tcPr>
          <w:p w14:paraId="370A52C0" w14:textId="77777777" w:rsidR="00FD63A2" w:rsidRPr="00ED7950" w:rsidRDefault="00FD63A2" w:rsidP="00FD63A2">
            <w:pPr>
              <w:spacing w:after="0" w:line="240" w:lineRule="auto"/>
              <w:rPr>
                <w:rFonts w:ascii="Times New Roman" w:hAnsi="Times New Roman"/>
                <w:noProof/>
                <w:lang w:val="id-ID"/>
              </w:rPr>
            </w:pPr>
            <w:r w:rsidRPr="00ED7950">
              <w:rPr>
                <w:rFonts w:ascii="Times New Roman" w:hAnsi="Times New Roman"/>
                <w:noProof/>
                <w:lang w:val="id-ID"/>
              </w:rPr>
              <w:t xml:space="preserve">Tidak </w:t>
            </w:r>
          </w:p>
        </w:tc>
        <w:tc>
          <w:tcPr>
            <w:tcW w:w="1134" w:type="dxa"/>
            <w:tcBorders>
              <w:bottom w:val="single" w:sz="4" w:space="0" w:color="auto"/>
            </w:tcBorders>
          </w:tcPr>
          <w:p w14:paraId="22156CAA" w14:textId="77777777" w:rsidR="00FD63A2" w:rsidRPr="00ED7950" w:rsidRDefault="00FD63A2" w:rsidP="00FD63A2">
            <w:pPr>
              <w:spacing w:after="0" w:line="240" w:lineRule="auto"/>
              <w:jc w:val="right"/>
              <w:rPr>
                <w:rFonts w:ascii="Times New Roman" w:hAnsi="Times New Roman"/>
                <w:noProof/>
                <w:lang w:val="id-ID"/>
              </w:rPr>
            </w:pPr>
            <w:r w:rsidRPr="00ED7950">
              <w:rPr>
                <w:rFonts w:ascii="Times New Roman" w:hAnsi="Times New Roman"/>
                <w:noProof/>
                <w:lang w:val="id-ID"/>
              </w:rPr>
              <w:t>1</w:t>
            </w:r>
          </w:p>
        </w:tc>
        <w:tc>
          <w:tcPr>
            <w:tcW w:w="709" w:type="dxa"/>
            <w:tcBorders>
              <w:bottom w:val="single" w:sz="4" w:space="0" w:color="auto"/>
            </w:tcBorders>
          </w:tcPr>
          <w:p w14:paraId="2AF6723A" w14:textId="77777777" w:rsidR="00FD63A2" w:rsidRPr="00ED7950" w:rsidRDefault="00FD63A2" w:rsidP="00FD63A2">
            <w:pPr>
              <w:spacing w:after="0" w:line="240" w:lineRule="auto"/>
              <w:jc w:val="right"/>
              <w:rPr>
                <w:rFonts w:ascii="Times New Roman" w:hAnsi="Times New Roman"/>
                <w:noProof/>
                <w:lang w:val="id-ID"/>
              </w:rPr>
            </w:pPr>
            <w:r w:rsidRPr="00ED7950">
              <w:rPr>
                <w:rFonts w:ascii="Times New Roman" w:hAnsi="Times New Roman"/>
                <w:noProof/>
                <w:lang w:val="id-ID"/>
              </w:rPr>
              <w:t>9,1</w:t>
            </w:r>
          </w:p>
        </w:tc>
        <w:tc>
          <w:tcPr>
            <w:tcW w:w="1134" w:type="dxa"/>
            <w:tcBorders>
              <w:bottom w:val="single" w:sz="4" w:space="0" w:color="auto"/>
            </w:tcBorders>
          </w:tcPr>
          <w:p w14:paraId="4B88E4F3" w14:textId="77777777" w:rsidR="00FD63A2" w:rsidRPr="00ED7950" w:rsidRDefault="00FD63A2" w:rsidP="00FD63A2">
            <w:pPr>
              <w:spacing w:after="0" w:line="240" w:lineRule="auto"/>
              <w:jc w:val="right"/>
              <w:rPr>
                <w:rFonts w:ascii="Times New Roman" w:hAnsi="Times New Roman"/>
                <w:noProof/>
                <w:lang w:val="id-ID"/>
              </w:rPr>
            </w:pPr>
            <w:r w:rsidRPr="00ED7950">
              <w:rPr>
                <w:rFonts w:ascii="Times New Roman" w:hAnsi="Times New Roman"/>
                <w:noProof/>
                <w:lang w:val="id-ID"/>
              </w:rPr>
              <w:t>10</w:t>
            </w:r>
          </w:p>
        </w:tc>
        <w:tc>
          <w:tcPr>
            <w:tcW w:w="709" w:type="dxa"/>
            <w:tcBorders>
              <w:bottom w:val="single" w:sz="4" w:space="0" w:color="auto"/>
            </w:tcBorders>
          </w:tcPr>
          <w:p w14:paraId="5DC41BDC" w14:textId="77777777" w:rsidR="00FD63A2" w:rsidRPr="00ED7950" w:rsidRDefault="00FD63A2" w:rsidP="00FD63A2">
            <w:pPr>
              <w:spacing w:after="0" w:line="240" w:lineRule="auto"/>
              <w:jc w:val="right"/>
              <w:rPr>
                <w:rFonts w:ascii="Times New Roman" w:hAnsi="Times New Roman"/>
                <w:noProof/>
                <w:lang w:val="id-ID"/>
              </w:rPr>
            </w:pPr>
            <w:r w:rsidRPr="00ED7950">
              <w:rPr>
                <w:rFonts w:ascii="Times New Roman" w:hAnsi="Times New Roman"/>
                <w:noProof/>
                <w:lang w:val="id-ID"/>
              </w:rPr>
              <w:t>90,9</w:t>
            </w:r>
          </w:p>
        </w:tc>
        <w:tc>
          <w:tcPr>
            <w:tcW w:w="879" w:type="dxa"/>
            <w:tcBorders>
              <w:bottom w:val="single" w:sz="4" w:space="0" w:color="auto"/>
            </w:tcBorders>
          </w:tcPr>
          <w:p w14:paraId="476DC21B" w14:textId="77777777" w:rsidR="00FD63A2" w:rsidRPr="00ED7950" w:rsidRDefault="00FD63A2" w:rsidP="00FD63A2">
            <w:pPr>
              <w:spacing w:after="0" w:line="240" w:lineRule="auto"/>
              <w:jc w:val="right"/>
              <w:rPr>
                <w:rFonts w:ascii="Times New Roman" w:hAnsi="Times New Roman"/>
                <w:b/>
                <w:noProof/>
                <w:lang w:val="id-ID"/>
              </w:rPr>
            </w:pPr>
          </w:p>
        </w:tc>
        <w:tc>
          <w:tcPr>
            <w:tcW w:w="822" w:type="dxa"/>
            <w:tcBorders>
              <w:bottom w:val="single" w:sz="4" w:space="0" w:color="auto"/>
            </w:tcBorders>
          </w:tcPr>
          <w:p w14:paraId="58BC50F6" w14:textId="77777777" w:rsidR="00FD63A2" w:rsidRPr="00ED7950" w:rsidRDefault="00FD63A2" w:rsidP="00FD63A2">
            <w:pPr>
              <w:spacing w:after="0" w:line="240" w:lineRule="auto"/>
              <w:jc w:val="right"/>
              <w:rPr>
                <w:rFonts w:ascii="Times New Roman" w:hAnsi="Times New Roman"/>
                <w:noProof/>
                <w:lang w:val="id-ID"/>
              </w:rPr>
            </w:pPr>
          </w:p>
        </w:tc>
        <w:tc>
          <w:tcPr>
            <w:tcW w:w="850" w:type="dxa"/>
            <w:tcBorders>
              <w:bottom w:val="single" w:sz="4" w:space="0" w:color="auto"/>
            </w:tcBorders>
          </w:tcPr>
          <w:p w14:paraId="4B7ACE53" w14:textId="77777777" w:rsidR="00FD63A2" w:rsidRPr="00ED7950" w:rsidRDefault="00FD63A2" w:rsidP="00FD63A2">
            <w:pPr>
              <w:spacing w:after="0" w:line="240" w:lineRule="auto"/>
              <w:jc w:val="right"/>
              <w:rPr>
                <w:rFonts w:ascii="Times New Roman" w:hAnsi="Times New Roman"/>
                <w:noProof/>
                <w:lang w:val="id-ID"/>
              </w:rPr>
            </w:pPr>
          </w:p>
        </w:tc>
        <w:tc>
          <w:tcPr>
            <w:tcW w:w="920" w:type="dxa"/>
            <w:tcBorders>
              <w:bottom w:val="single" w:sz="4" w:space="0" w:color="auto"/>
            </w:tcBorders>
          </w:tcPr>
          <w:p w14:paraId="414A21A4" w14:textId="77777777" w:rsidR="00FD63A2" w:rsidRPr="00ED7950" w:rsidRDefault="00FD63A2" w:rsidP="00FD63A2">
            <w:pPr>
              <w:spacing w:after="0" w:line="240" w:lineRule="auto"/>
              <w:jc w:val="right"/>
              <w:rPr>
                <w:rFonts w:ascii="Times New Roman" w:hAnsi="Times New Roman"/>
                <w:noProof/>
                <w:lang w:val="id-ID"/>
              </w:rPr>
            </w:pPr>
          </w:p>
        </w:tc>
      </w:tr>
    </w:tbl>
    <w:p w14:paraId="21354AE6" w14:textId="77777777" w:rsidR="00FD63A2" w:rsidRPr="00ED7950" w:rsidRDefault="00FD63A2" w:rsidP="00FD63A2">
      <w:pPr>
        <w:spacing w:after="0" w:line="240" w:lineRule="auto"/>
        <w:ind w:firstLine="720"/>
        <w:rPr>
          <w:rFonts w:ascii="Times New Roman" w:eastAsia="Times New Roman" w:hAnsi="Times New Roman"/>
          <w:noProof/>
          <w:lang w:val="id-ID"/>
        </w:rPr>
      </w:pPr>
      <w:r w:rsidRPr="00ED7950">
        <w:rPr>
          <w:rFonts w:ascii="Times New Roman" w:eastAsia="Times New Roman" w:hAnsi="Times New Roman"/>
          <w:i/>
          <w:iCs/>
          <w:noProof/>
          <w:lang w:val="id-ID" w:bidi="en-US"/>
        </w:rPr>
        <w:t>Sumber: Data Primer 2021</w:t>
      </w:r>
    </w:p>
    <w:p w14:paraId="14873006" w14:textId="77777777" w:rsidR="00FD63A2" w:rsidRPr="00ED7950" w:rsidRDefault="00FD63A2" w:rsidP="00FD63A2">
      <w:pPr>
        <w:spacing w:after="0" w:line="240" w:lineRule="auto"/>
        <w:rPr>
          <w:rFonts w:ascii="Times New Roman" w:eastAsia="Times New Roman" w:hAnsi="Times New Roman"/>
          <w:noProof/>
          <w:sz w:val="24"/>
          <w:szCs w:val="24"/>
          <w:lang w:val="id-ID"/>
        </w:rPr>
      </w:pPr>
    </w:p>
    <w:p w14:paraId="214A212F" w14:textId="77777777" w:rsidR="00FD63A2" w:rsidRPr="00ED7950" w:rsidRDefault="00FD63A2" w:rsidP="00430F77">
      <w:pPr>
        <w:autoSpaceDE w:val="0"/>
        <w:autoSpaceDN w:val="0"/>
        <w:adjustRightInd w:val="0"/>
        <w:spacing w:after="0" w:line="360" w:lineRule="auto"/>
        <w:ind w:firstLine="720"/>
        <w:jc w:val="both"/>
        <w:rPr>
          <w:rFonts w:ascii="Times New Roman" w:eastAsia="Times New Roman" w:hAnsi="Times New Roman" w:cs="Calibri"/>
          <w:iCs/>
          <w:noProof/>
          <w:color w:val="000000"/>
          <w:kern w:val="28"/>
          <w:sz w:val="24"/>
          <w:szCs w:val="24"/>
          <w:lang w:val="id-ID"/>
          <w14:ligatures w14:val="standard"/>
          <w14:cntxtAlts/>
        </w:rPr>
      </w:pPr>
      <w:r w:rsidRPr="00ED7950">
        <w:rPr>
          <w:rFonts w:ascii="Times New Roman" w:eastAsia="Times New Roman" w:hAnsi="Times New Roman" w:cs="Calibri"/>
          <w:iCs/>
          <w:noProof/>
          <w:color w:val="000000"/>
          <w:kern w:val="28"/>
          <w:sz w:val="24"/>
          <w:szCs w:val="24"/>
          <w:lang w:val="id-ID"/>
          <w14:ligatures w14:val="standard"/>
          <w14:cntxtAlts/>
        </w:rPr>
        <w:t>Berdasarkan tabel 3, Hasil analisis bivariat antara menunjukkan kategori pendidikan Ayah (p-value=0,59;RP=1,19;CI=0,62-2,31), pendidikan Ibu (p-value=0,28;RP=1,42;CI=0,73-2,77) dan pekerjaan ibu (p-value=0,57;RP=1,61;CI=0,27-9,48) tidak berhubungan dengan kejadian stunting pada balita (</w:t>
      </w:r>
      <w:r w:rsidRPr="00ED7950">
        <w:rPr>
          <w:rFonts w:ascii="Times New Roman" w:eastAsia="Times New Roman" w:hAnsi="Times New Roman" w:cs="Calibri"/>
          <w:i/>
          <w:iCs/>
          <w:noProof/>
          <w:color w:val="000000"/>
          <w:kern w:val="28"/>
          <w:sz w:val="24"/>
          <w:szCs w:val="24"/>
          <w:lang w:val="id-ID"/>
          <w14:ligatures w14:val="standard"/>
          <w14:cntxtAlts/>
        </w:rPr>
        <w:t>p-value &gt;</w:t>
      </w:r>
      <w:r w:rsidRPr="00ED7950">
        <w:rPr>
          <w:rFonts w:ascii="Times New Roman" w:eastAsia="Times New Roman" w:hAnsi="Times New Roman" w:cs="Calibri"/>
          <w:iCs/>
          <w:noProof/>
          <w:color w:val="000000"/>
          <w:kern w:val="28"/>
          <w:sz w:val="24"/>
          <w:szCs w:val="24"/>
          <w:lang w:val="id-ID"/>
          <w14:ligatures w14:val="standard"/>
          <w14:cntxtAlts/>
        </w:rPr>
        <w:t xml:space="preserve"> 0,05). </w:t>
      </w:r>
    </w:p>
    <w:p w14:paraId="33E7DB19" w14:textId="77777777" w:rsidR="00FD63A2" w:rsidRPr="00ED7950" w:rsidRDefault="00FD63A2" w:rsidP="00430F77">
      <w:pPr>
        <w:autoSpaceDE w:val="0"/>
        <w:autoSpaceDN w:val="0"/>
        <w:adjustRightInd w:val="0"/>
        <w:spacing w:after="0" w:line="360" w:lineRule="auto"/>
        <w:ind w:firstLine="720"/>
        <w:jc w:val="both"/>
        <w:rPr>
          <w:rFonts w:ascii="Times New Roman" w:eastAsia="Times New Roman" w:hAnsi="Times New Roman" w:cs="Calibri"/>
          <w:iCs/>
          <w:noProof/>
          <w:color w:val="000000"/>
          <w:kern w:val="28"/>
          <w:sz w:val="24"/>
          <w:szCs w:val="24"/>
          <w:lang w:val="id-ID"/>
          <w14:ligatures w14:val="standard"/>
          <w14:cntxtAlts/>
        </w:rPr>
      </w:pPr>
      <w:r w:rsidRPr="00ED7950">
        <w:rPr>
          <w:rFonts w:ascii="Times New Roman" w:eastAsia="Times New Roman" w:hAnsi="Times New Roman" w:cs="Calibri"/>
          <w:iCs/>
          <w:noProof/>
          <w:color w:val="000000"/>
          <w:kern w:val="28"/>
          <w:sz w:val="24"/>
          <w:szCs w:val="24"/>
          <w:lang w:val="id-ID"/>
          <w14:ligatures w14:val="standard"/>
          <w14:cntxtAlts/>
        </w:rPr>
        <w:t>Pemberian asi eksklusif (p-value=0,17;RP=0,33;CI=0,52-2,15), pemberian MP-ASI (p-value=0,06;RP=1,51;CI=1,32-1,71), imunisasi (p-value=0,44;RP=0,74;CI=0,40-1,37), ketersediaan jamban (p- value=0,59;RP=0,77;CI=0,28-2,13) tidak berhubungan dengan kejadian stunting pada balita (</w:t>
      </w:r>
      <w:r w:rsidRPr="00ED7950">
        <w:rPr>
          <w:rFonts w:ascii="Times New Roman" w:eastAsia="Times New Roman" w:hAnsi="Times New Roman" w:cs="Calibri"/>
          <w:i/>
          <w:iCs/>
          <w:noProof/>
          <w:color w:val="000000"/>
          <w:kern w:val="28"/>
          <w:sz w:val="24"/>
          <w:szCs w:val="24"/>
          <w:lang w:val="id-ID"/>
          <w14:ligatures w14:val="standard"/>
          <w14:cntxtAlts/>
        </w:rPr>
        <w:t>p-value &gt;</w:t>
      </w:r>
      <w:r w:rsidRPr="00ED7950">
        <w:rPr>
          <w:rFonts w:ascii="Times New Roman" w:eastAsia="Times New Roman" w:hAnsi="Times New Roman" w:cs="Calibri"/>
          <w:iCs/>
          <w:noProof/>
          <w:color w:val="000000"/>
          <w:kern w:val="28"/>
          <w:sz w:val="24"/>
          <w:szCs w:val="24"/>
          <w:lang w:val="id-ID"/>
          <w14:ligatures w14:val="standard"/>
          <w14:cntxtAlts/>
        </w:rPr>
        <w:t xml:space="preserve"> 0,05). </w:t>
      </w:r>
    </w:p>
    <w:p w14:paraId="60CD0B72" w14:textId="77777777" w:rsidR="00FD63A2" w:rsidRPr="00ED7950" w:rsidRDefault="00FD63A2" w:rsidP="00430F77">
      <w:pPr>
        <w:autoSpaceDE w:val="0"/>
        <w:autoSpaceDN w:val="0"/>
        <w:adjustRightInd w:val="0"/>
        <w:spacing w:after="0" w:line="360" w:lineRule="auto"/>
        <w:ind w:firstLine="720"/>
        <w:jc w:val="both"/>
        <w:rPr>
          <w:rFonts w:ascii="Times New Roman" w:eastAsia="Times New Roman" w:hAnsi="Times New Roman" w:cs="Calibri"/>
          <w:iCs/>
          <w:noProof/>
          <w:color w:val="000000"/>
          <w:kern w:val="28"/>
          <w:sz w:val="24"/>
          <w:szCs w:val="24"/>
          <w:lang w:val="id-ID"/>
          <w14:ligatures w14:val="standard"/>
          <w14:cntxtAlts/>
        </w:rPr>
      </w:pPr>
      <w:r w:rsidRPr="00ED7950">
        <w:rPr>
          <w:rFonts w:ascii="Times New Roman" w:eastAsia="Times New Roman" w:hAnsi="Times New Roman" w:cs="Calibri"/>
          <w:iCs/>
          <w:noProof/>
          <w:color w:val="000000"/>
          <w:kern w:val="28"/>
          <w:sz w:val="24"/>
          <w:szCs w:val="24"/>
          <w:lang w:val="id-ID"/>
          <w14:ligatures w14:val="standard"/>
          <w14:cntxtAlts/>
        </w:rPr>
        <w:t>Riwayat penyakit infeksi diare (p-value=0,43;RP=1,23;CI=0,73-2,08) dan ISPA (p-value=0,09;RP=3,73;CI=0,57-24,62) tidak berhubungan dengan kejadian stunting pada balita (</w:t>
      </w:r>
      <w:r w:rsidRPr="00ED7950">
        <w:rPr>
          <w:rFonts w:ascii="Times New Roman" w:eastAsia="Times New Roman" w:hAnsi="Times New Roman" w:cs="Calibri"/>
          <w:i/>
          <w:iCs/>
          <w:noProof/>
          <w:color w:val="000000"/>
          <w:kern w:val="28"/>
          <w:sz w:val="24"/>
          <w:szCs w:val="24"/>
          <w:lang w:val="id-ID"/>
          <w14:ligatures w14:val="standard"/>
          <w14:cntxtAlts/>
        </w:rPr>
        <w:t>p-value &gt;</w:t>
      </w:r>
      <w:r w:rsidRPr="00ED7950">
        <w:rPr>
          <w:rFonts w:ascii="Times New Roman" w:eastAsia="Times New Roman" w:hAnsi="Times New Roman" w:cs="Calibri"/>
          <w:iCs/>
          <w:noProof/>
          <w:color w:val="000000"/>
          <w:kern w:val="28"/>
          <w:sz w:val="24"/>
          <w:szCs w:val="24"/>
          <w:lang w:val="id-ID"/>
          <w14:ligatures w14:val="standard"/>
          <w14:cntxtAlts/>
        </w:rPr>
        <w:t xml:space="preserve"> 0,05). Berat badan bayi lahir rendah (p-value=0,007;RP=2,61;CI=1,60-4,28) berhubungan dengan kejadian stunting pada balita (</w:t>
      </w:r>
      <w:r w:rsidRPr="00ED7950">
        <w:rPr>
          <w:rFonts w:ascii="Times New Roman" w:eastAsia="Times New Roman" w:hAnsi="Times New Roman" w:cs="Calibri"/>
          <w:i/>
          <w:iCs/>
          <w:noProof/>
          <w:color w:val="000000"/>
          <w:kern w:val="28"/>
          <w:sz w:val="24"/>
          <w:szCs w:val="24"/>
          <w:lang w:val="id-ID"/>
          <w14:ligatures w14:val="standard"/>
          <w14:cntxtAlts/>
        </w:rPr>
        <w:t>p-value &lt;</w:t>
      </w:r>
      <w:r w:rsidRPr="00ED7950">
        <w:rPr>
          <w:rFonts w:ascii="Times New Roman" w:eastAsia="Times New Roman" w:hAnsi="Times New Roman" w:cs="Calibri"/>
          <w:iCs/>
          <w:noProof/>
          <w:color w:val="000000"/>
          <w:kern w:val="28"/>
          <w:sz w:val="24"/>
          <w:szCs w:val="24"/>
          <w:lang w:val="id-ID"/>
          <w14:ligatures w14:val="standard"/>
          <w14:cntxtAlts/>
        </w:rPr>
        <w:t xml:space="preserve"> 0,05).</w:t>
      </w:r>
    </w:p>
    <w:p w14:paraId="19DF7BC7" w14:textId="21CE799E" w:rsidR="00C9131C" w:rsidRPr="00ED7950" w:rsidRDefault="0013387E" w:rsidP="00AA2F12">
      <w:pPr>
        <w:pStyle w:val="Heading1"/>
        <w:numPr>
          <w:ilvl w:val="0"/>
          <w:numId w:val="0"/>
        </w:numPr>
        <w:spacing w:line="360" w:lineRule="auto"/>
        <w:rPr>
          <w:noProof/>
          <w:lang w:val="id-ID"/>
        </w:rPr>
      </w:pPr>
      <w:r w:rsidRPr="00ED7950">
        <w:rPr>
          <w:noProof/>
          <w:lang w:val="id-ID"/>
        </w:rPr>
        <w:t xml:space="preserve">PEMBAHASAN </w:t>
      </w:r>
    </w:p>
    <w:p w14:paraId="672E9DA1" w14:textId="29FA68D6" w:rsidR="00134E20" w:rsidRPr="00ED7950" w:rsidRDefault="00134E20" w:rsidP="00430F77">
      <w:pPr>
        <w:autoSpaceDE w:val="0"/>
        <w:autoSpaceDN w:val="0"/>
        <w:adjustRightInd w:val="0"/>
        <w:spacing w:after="0" w:line="360" w:lineRule="auto"/>
        <w:ind w:firstLine="720"/>
        <w:jc w:val="both"/>
        <w:rPr>
          <w:rFonts w:ascii="Times New Roman" w:eastAsia="Times New Roman" w:hAnsi="Times New Roman" w:cs="Calibri"/>
          <w:noProof/>
          <w:color w:val="000000"/>
          <w:kern w:val="28"/>
          <w:sz w:val="24"/>
          <w:szCs w:val="24"/>
          <w:lang w:val="id-ID"/>
          <w14:ligatures w14:val="standard"/>
          <w14:cntxtAlts/>
        </w:rPr>
      </w:pPr>
      <w:r w:rsidRPr="00ED7950">
        <w:rPr>
          <w:rFonts w:ascii="Times New Roman" w:eastAsia="Times New Roman" w:hAnsi="Times New Roman" w:cs="Calibri"/>
          <w:noProof/>
          <w:color w:val="000000"/>
          <w:kern w:val="28"/>
          <w:sz w:val="24"/>
          <w:szCs w:val="24"/>
          <w:lang w:val="id-ID"/>
          <w14:ligatures w14:val="standard"/>
          <w14:cntxtAlts/>
        </w:rPr>
        <w:t>Stunting merupakan gambaran status gizi kurang yang berkepanjangan selama periode penting dari masa pertumbuhan dan perkembangan diawal kehidupan.  Stunting disebabkan oleh berbagai faktor multi dimensi. Stunting tidak hanya disebabkan oleh faktor gizi buruk yang dialami oleh ibu hamil. Stunting pada balita merupakan konsekuensi dari beberapa faktor yang sering dikaitkan dengan kemiskinan termasuk gizi, kesehatan, sanitasi dan lingkungan. Stunting juga disebabkan oleh faktor sosial budaya, peningkatan paparan terhadap penyakit infeksi, kerawanan pangan, dan akses masyarakat terhadap pelayanan kesehatan. Pada hasil analisis bivariat variabel pendidikan ayah, hasil uji statisik menunjukkan bahwa tidak ada hubungan antara pendidikan ayah dengan kejadian stunting (</w:t>
      </w:r>
      <w:r w:rsidRPr="00ED7950">
        <w:rPr>
          <w:rFonts w:ascii="Times New Roman" w:eastAsia="Times New Roman" w:hAnsi="Times New Roman" w:cs="Calibri"/>
          <w:i/>
          <w:iCs/>
          <w:noProof/>
          <w:color w:val="000000"/>
          <w:kern w:val="28"/>
          <w:sz w:val="24"/>
          <w:szCs w:val="24"/>
          <w:lang w:val="id-ID"/>
          <w14:ligatures w14:val="standard"/>
          <w14:cntxtAlts/>
        </w:rPr>
        <w:t>p value</w:t>
      </w:r>
      <w:r w:rsidRPr="00ED7950">
        <w:rPr>
          <w:rFonts w:ascii="Times New Roman" w:eastAsia="Times New Roman" w:hAnsi="Times New Roman" w:cs="Calibri"/>
          <w:noProof/>
          <w:color w:val="000000"/>
          <w:kern w:val="28"/>
          <w:sz w:val="24"/>
          <w:szCs w:val="24"/>
          <w:lang w:val="id-ID"/>
          <w14:ligatures w14:val="standard"/>
          <w14:cntxtAlts/>
        </w:rPr>
        <w:t xml:space="preserve"> &gt; 0,05). Hal ini tidak sejalan dengan hasil penelitian </w:t>
      </w:r>
      <w:r w:rsidRPr="00ED7950">
        <w:rPr>
          <w:rFonts w:ascii="Times New Roman" w:eastAsia="Times New Roman" w:hAnsi="Times New Roman" w:cs="Calibri"/>
          <w:noProof/>
          <w:color w:val="000000"/>
          <w:kern w:val="28"/>
          <w:sz w:val="24"/>
          <w:szCs w:val="24"/>
          <w:lang w:val="id-ID"/>
          <w14:ligatures w14:val="standard"/>
          <w14:cntxtAlts/>
        </w:rPr>
        <w:fldChar w:fldCharType="begin" w:fldLock="1"/>
      </w:r>
      <w:r w:rsidRPr="00ED7950">
        <w:rPr>
          <w:rFonts w:ascii="Times New Roman" w:eastAsia="Times New Roman" w:hAnsi="Times New Roman" w:cs="Calibri"/>
          <w:noProof/>
          <w:color w:val="000000"/>
          <w:kern w:val="28"/>
          <w:sz w:val="24"/>
          <w:szCs w:val="24"/>
          <w:lang w:val="id-ID"/>
          <w14:ligatures w14:val="standard"/>
          <w14:cntxtAlts/>
        </w:rPr>
        <w:instrText>ADDIN CSL_CITATION {"citationItems":[{"id":"ITEM-1","itemData":{"DOI":"10.26699/jnk.v5i3.art.p268-278","ISSN":"2355-052X","abstract":"Stunting merupakan isu baru yang menjadi sorotan WHO untuk segera dituntaskan karena mempengaruhi fisik dan fungsional tubuh serta meningkatnya angka kesakitan anak. Stunting dapat dituntaskan bila faktor penyebab stuting disetiap wilayah dapat dikendalikan. Tujuan penelitian menggambarkan faktor penyebab stunting pada anak stunting usia 25-60 bulan. Desain penelitian menggunakan rancangan penelitian deskriptif. Dalam penelitian ini menggunakan teknik quota sampling dengan besar sampel yang diambil 31 anak. Pengumpulan data dilakukan dengan cara wawancara berdasarkan kuesioner dan lembar food recall 24 jam. Waktu pengumpulan data dilakukan pada 17-22 April 2017. Hasil penelitian ini menunjukkan faktor penyebab stunting yaitu asupan energi rendah (93,5%), penyakit infeksi (80,6%), jenis kelamin laki-laki (64,5%), pendidikan ibu rendah (48,4%), asupan protein rendah (45,2%), Tidak Asi Ekslusif (32,3%), pendidikan ayah rendah (32,3%) dan ibu bekerja (29%). Faktor tersebut disebabkan oleh kurangnya pengetahuan keluarga tentang pemenuhan gizi dan terdapat orangtua dengan pendidikan rendah yang diperlukan lintas sektor dalam penanganannya. Rekomendasi untuk petugas kesehatan UPTD Kesehatan Kecamatan Sukorejo yaitu melakukan penyuluhan tentang keluarga sadar gizi dan pemberian makanan tambahan selama 3 bulan pada balita dengan asupan energi dan protein rendah serta bekerjasama dengan dinas pendidikan kota Blitar dalam sosialisasi wajib belajar 12 tahun.","author":[{"dropping-particle":"","family":"Mugianti","given":"Sri","non-dropping-particle":"","parse-names":false,"suffix":""},{"dropping-particle":"","family":"Mulyadi","given":"Arif","non-dropping-particle":"","parse-names":false,"suffix":""},{"dropping-particle":"","family":"Anam","given":"Agus Khoirul","non-dropping-particle":"","parse-names":false,"suffix":""},{"dropping-particle":"","family":"Najah","given":"Zian Lukluin","non-dropping-particle":"","parse-names":false,"suffix":""}],"container-title":"Jurnal Ners dan Kebidanan (Journal of Ners and Midwifery)","id":"ITEM-1","issue":"3","issued":{"date-parts":[["2018"]]},"page":"268-278","title":"Faktor Penyebab Anak Stunting Usia 25-60 Bulan di Kecamatan Sukorejo Kota Blitar","type":"article-journal","volume":"5"},"uris":["http://www.mendeley.com/documents/?uuid=6d3a891c-6458-4d44-b8cd-fadc27df1603","http://www.mendeley.com/documents/?uuid=87396135-809c-47b3-b6f1-e762e4403447"]},{"id":"ITEM-2","itemData":{"ISSN":"0125-9717","abstract":"Budaya jajan menjadi bagian dari keseharian pada hampir semua kelompok usia dan kelas sosial, termasuk anak usia sekolah dan golongan remaja. Makanan jajanan bermanfaat terhadap penganekaragaman makanan sejak kecil dalam rangka peningkatan mutu gizi makanan yang dikonsumsi. Aspek negatif makanan jajanan yaitu apabila dikonsumsi berlebihan dapat menyebabkan terjadinya kelebihan asupan energi. Seringnya mengkonsumsi makanan diluar rumah berkaitan dengan rendahnya asupan buah dan sayuran dan rendahnya asupan mikronutrien Kontribusi dari makanan jajanan tinggi akan lemak dan lemak jenuh serta kurang akan kalsium, serat, dan zat besi dibandingkan dengan makanan dari rumah. Tujuan penelitian untuk mengetahui kontribusi zat gizi (energi, karbohidrat, lemak dan protein) makanan jajanan terhadap total energi. Analisis lanjut data Survey Konsumsi Makanan Individu 2014. Definisi makanan jajanan adalah makanan dan minuman yang diolah di luar rumah tetapi dikonsumsi di rumah tangga, makanan dan minuman yang diolah dan dikonsumsi di sekolah/tempat kerja serta makanan dan minuman yang diolah dan dikonsumsi selain tempat yang diatas (rumah makan, pedagang kaki lima, dll). Jumlah responden yang mengonsumsi makanan jajanan sebanyak 86.529 dengan sebaran tertinggi 53,9 persen diperkotaan, 51,5 persen pada perempuan, 44,3 persen pada kelompok umur 26-58 tahun dan 24,3 persen pada tingkat ekonomi teratas. Kontribusi makanan jajanan terhadap total asupan energi sehari sebesar 34,4 persen. (606,9 kkal), protein 4,7 persen (20,7 gr), lemak 11,6 persen (23,2 gr) dan karbohidrat 18,6 persen (81,1 gr). Kelompok bahan makanan jajanan yang sering dikonsumsi adalah serealia dan olahan serta kelompok umbi-umbian dan olahan. [Penel","author":[{"dropping-particle":"","family":"Aditianti, Sudikno, Irlina Raswanti, Doddy Izwardy","given":"Sugeng Eko Irianto","non-dropping-particle":"","parse-names":false,"suffix":""}],"container-title":"Penelitian Gizi dan Makanan","id":"ITEM-2","issue":"1","issued":{"date-parts":[["2020"]]},"page":"51-64","title":"Prevalensi dan Faktor Risiko Stunting Pada Balita 24-59 Bulan di Indonesia : Analisis Data Riset Kesehatan Dasar 2018","type":"article-journal","volume":"43"},"uris":["http://www.mendeley.com/documents/?uuid=39ca3d4a-c44a-41c7-bf3c-3d513e134e8e","http://www.mendeley.com/documents/?uuid=c448c655-bbe3-4d45-85e5-a25a9e9e027f"]}],"mendeley":{"formattedCitation":"(10,11)","plainTextFormattedCitation":"(10,11)","previouslyFormattedCitation":"(10,11)"},"properties":{"noteIndex":0},"schema":"https://github.com/citation-style-language/schema/raw/master/csl-citation.json"}</w:instrText>
      </w:r>
      <w:r w:rsidRPr="00ED7950">
        <w:rPr>
          <w:rFonts w:ascii="Times New Roman" w:eastAsia="Times New Roman" w:hAnsi="Times New Roman" w:cs="Calibri"/>
          <w:noProof/>
          <w:color w:val="000000"/>
          <w:kern w:val="28"/>
          <w:sz w:val="24"/>
          <w:szCs w:val="24"/>
          <w:lang w:val="id-ID"/>
          <w14:ligatures w14:val="standard"/>
          <w14:cntxtAlts/>
        </w:rPr>
        <w:fldChar w:fldCharType="separate"/>
      </w:r>
      <w:r w:rsidRPr="00ED7950">
        <w:rPr>
          <w:rFonts w:ascii="Times New Roman" w:eastAsia="Times New Roman" w:hAnsi="Times New Roman" w:cs="Calibri"/>
          <w:noProof/>
          <w:color w:val="000000"/>
          <w:kern w:val="28"/>
          <w:sz w:val="24"/>
          <w:szCs w:val="24"/>
          <w:lang w:val="id-ID"/>
          <w14:ligatures w14:val="standard"/>
          <w14:cntxtAlts/>
        </w:rPr>
        <w:t>(10,11)</w:t>
      </w:r>
      <w:r w:rsidRPr="00ED7950">
        <w:rPr>
          <w:rFonts w:ascii="Times New Roman" w:eastAsia="Times New Roman" w:hAnsi="Times New Roman" w:cs="Calibri"/>
          <w:noProof/>
          <w:color w:val="000000"/>
          <w:kern w:val="28"/>
          <w:sz w:val="24"/>
          <w:szCs w:val="24"/>
          <w:lang w:val="id-ID"/>
          <w14:ligatures w14:val="standard"/>
          <w14:cntxtAlts/>
        </w:rPr>
        <w:fldChar w:fldCharType="end"/>
      </w:r>
      <w:r w:rsidRPr="00ED7950">
        <w:rPr>
          <w:rFonts w:ascii="Times New Roman" w:eastAsia="Times New Roman" w:hAnsi="Times New Roman" w:cs="Calibri"/>
          <w:noProof/>
          <w:color w:val="000000"/>
          <w:kern w:val="28"/>
          <w:sz w:val="24"/>
          <w:szCs w:val="24"/>
          <w:lang w:val="id-ID"/>
          <w14:ligatures w14:val="standard"/>
          <w14:cntxtAlts/>
        </w:rPr>
        <w:t xml:space="preserve"> yang menyatakan bahwa pendidikan ayah yang rendah berisiko stunting pada balita. Hal ini dikarenakan pendidikan yang tinggi dapat mencerminkan pendapatan lebih tinggi dan ayah dapat memperhatikan gizi anak lebih baik. Keluarga dengan pendidikan ayah yang rendah dengan </w:t>
      </w:r>
      <w:r w:rsidRPr="00ED7950">
        <w:rPr>
          <w:rFonts w:ascii="Times New Roman" w:eastAsia="Times New Roman" w:hAnsi="Times New Roman" w:cs="Calibri"/>
          <w:noProof/>
          <w:color w:val="000000"/>
          <w:kern w:val="28"/>
          <w:sz w:val="24"/>
          <w:szCs w:val="24"/>
          <w:lang w:val="id-ID"/>
          <w14:ligatures w14:val="standard"/>
          <w14:cntxtAlts/>
        </w:rPr>
        <w:lastRenderedPageBreak/>
        <w:t xml:space="preserve">pendapatan yang rendah biasanya memiliki rumah yang tidak layak, kurang dalam memanfaatkan fasilitas kesehatan serta kebersihan lingkungan kurang terjaga. Selain itu konsumsi makanan tidak seimbang sehingga dapat menghambat pertumbuhan anak. </w:t>
      </w:r>
    </w:p>
    <w:p w14:paraId="02620D72" w14:textId="066E7A4B" w:rsidR="00134E20" w:rsidRPr="00ED7950" w:rsidRDefault="00134E20" w:rsidP="00430F77">
      <w:pPr>
        <w:autoSpaceDE w:val="0"/>
        <w:autoSpaceDN w:val="0"/>
        <w:adjustRightInd w:val="0"/>
        <w:spacing w:after="0" w:line="360" w:lineRule="auto"/>
        <w:ind w:firstLine="720"/>
        <w:jc w:val="both"/>
        <w:rPr>
          <w:rFonts w:ascii="Times New Roman" w:eastAsia="Times New Roman" w:hAnsi="Times New Roman" w:cs="Calibri"/>
          <w:noProof/>
          <w:color w:val="000000"/>
          <w:kern w:val="28"/>
          <w:sz w:val="24"/>
          <w:szCs w:val="24"/>
          <w:lang w:val="id-ID"/>
          <w14:ligatures w14:val="standard"/>
          <w14:cntxtAlts/>
        </w:rPr>
      </w:pPr>
      <w:r w:rsidRPr="00ED7950">
        <w:rPr>
          <w:rFonts w:ascii="Times New Roman" w:eastAsia="Times New Roman" w:hAnsi="Times New Roman" w:cs="Calibri"/>
          <w:noProof/>
          <w:color w:val="000000"/>
          <w:kern w:val="28"/>
          <w:sz w:val="24"/>
          <w:szCs w:val="24"/>
          <w:lang w:val="id-ID"/>
          <w14:ligatures w14:val="standard"/>
          <w14:cntxtAlts/>
        </w:rPr>
        <w:t>Hasil uji statistik pada variabel pendidikan ibu menunjukkan bahwa tidak ada hubungan dengan kejadian stunting pada Balita di Desa Gelangsar (</w:t>
      </w:r>
      <w:r w:rsidRPr="00ED7950">
        <w:rPr>
          <w:rFonts w:ascii="Times New Roman" w:eastAsia="Times New Roman" w:hAnsi="Times New Roman" w:cs="Calibri"/>
          <w:i/>
          <w:iCs/>
          <w:noProof/>
          <w:color w:val="000000"/>
          <w:kern w:val="28"/>
          <w:sz w:val="24"/>
          <w:szCs w:val="24"/>
          <w:lang w:val="id-ID"/>
          <w14:ligatures w14:val="standard"/>
          <w14:cntxtAlts/>
        </w:rPr>
        <w:t>p value</w:t>
      </w:r>
      <w:r w:rsidRPr="00ED7950">
        <w:rPr>
          <w:rFonts w:ascii="Times New Roman" w:eastAsia="Times New Roman" w:hAnsi="Times New Roman" w:cs="Calibri"/>
          <w:noProof/>
          <w:color w:val="000000"/>
          <w:kern w:val="28"/>
          <w:sz w:val="24"/>
          <w:szCs w:val="24"/>
          <w:lang w:val="id-ID"/>
          <w14:ligatures w14:val="standard"/>
          <w14:cntxtAlts/>
        </w:rPr>
        <w:t xml:space="preserve"> &gt; 0,05). Hal ini dikarenakan pendidikan ibu tidak menjamin pengetahuan yang lebih terkait dengan gizi.  Hal ini tidak sejalan dengan penelitian serupa </w:t>
      </w:r>
      <w:r w:rsidRPr="00ED7950">
        <w:rPr>
          <w:rFonts w:ascii="Times New Roman" w:eastAsia="Times New Roman" w:hAnsi="Times New Roman" w:cs="Calibri"/>
          <w:noProof/>
          <w:color w:val="000000"/>
          <w:kern w:val="28"/>
          <w:sz w:val="24"/>
          <w:szCs w:val="24"/>
          <w:lang w:val="id-ID"/>
          <w14:ligatures w14:val="standard"/>
          <w14:cntxtAlts/>
        </w:rPr>
        <w:fldChar w:fldCharType="begin" w:fldLock="1"/>
      </w:r>
      <w:r w:rsidRPr="00ED7950">
        <w:rPr>
          <w:rFonts w:ascii="Times New Roman" w:eastAsia="Times New Roman" w:hAnsi="Times New Roman" w:cs="Calibri"/>
          <w:noProof/>
          <w:color w:val="000000"/>
          <w:kern w:val="28"/>
          <w:sz w:val="24"/>
          <w:szCs w:val="24"/>
          <w:lang w:val="id-ID"/>
          <w14:ligatures w14:val="standard"/>
          <w14:cntxtAlts/>
        </w:rPr>
        <w:instrText>ADDIN CSL_CITATION {"citationItems":[{"id":"ITEM-1","itemData":{"DOI":"10.1186/s12887-016-0770-z","ISSN":"1471-2431 (Electronic)","PMID":"28086835","abstract":"BACKGROUND: Stunting has been identified as one of the major proximal risk  factors for poor physical and mental development of children under-5 years. Stunting predominantly occurs in the first 1000 days of life (0-23 months) and continues to the age of five. This study examines factors associated with stunting and severe stunting among children under-5 years in Nigeria. METHODS: The sample included 24,529 children aged 0-59 months from the 2013 Nigeria Demographic and Health Survey (NDHS). Height-for-age z-scores (HFAz), generated using the 2006 World Health Organisation (WHO) growth reference, were used to define stunting (HFAz &lt; -2SD) and severe stunting (HFAz &lt; -3SD). Multilevel logistic regression analyses that adjusted for cluster and survey weights were used to determine potential risk factors associated with stunting and severe stunting among children under-5 years in Nigeria. RESULTS: The prevalence of stunting and severe stunting were 29% [95% Confidence interval (Cl): 27.4, 30.8] and 16.4% [95%Cl: 15.1, 17.8], respectively for children aged 0-23 months, and 36.7% [95%Cl: 35.1, 38.3] and 21% [95%Cl: 19.7, 22.4], respectively for children aged 0-59 months. Multivariate analysis revealed that the most consistent significant risk factors for stunting and severe stunting among children aged 0-23 months and 0-59 months are: sex of child (male), mother's perceived birth size (small and average), household wealth index (poor and poorest households), duration of breastfeeding (more than 12 months), geopolitical zone (North East, North West, North Central) and children who were reported to having had diarrhoea in the 2 weeks prior to the survey [Adjusted odds ratio (AOR) for stunted children 0-23 months = 1.22 (95%Cl: 0.99, 1.49)];[AOR for stunted children 0-59 months = 1.31 (95%Cl: 1.16, 1.49)], [AOR for severely stunted children 0-23 months = 1.31 (95%Cl: 1.03, 1.67)]; [AOR for severely stunted children 0-59 months = 1.58 (95%Cl: 1.38, 1.82)]. CONCLUSIONS: In order to meet the post-2015 sustainable development goals, policy interventions to reduce stunting in Nigeria should focus on poverty alleviation as well as improving women's nutrition, child feeding practices and household sanitation.","author":[{"dropping-particle":"","family":"Akombi","given":"Blessing Jaka","non-dropping-particle":"","parse-names":false,"suffix":""},{"dropping-particle":"","family":"Agho","given":"Kingsley Emwinyore","non-dropping-particle":"","parse-names":false,"suffix":""},{"dropping-particle":"","family":"Hall","given":"John Joseph","non-dropping-particle":"","parse-names":false,"suffix":""},{"dropping-particle":"","family":"Merom","given":"Dafna","non-dropping-particle":"","parse-names":false,"suffix":""},{"dropping-particle":"","family":"Astell-Burt","given":"Thomas","non-dropping-particle":"","parse-names":false,"suffix":""},{"dropping-particle":"","family":"Renzaho","given":"Andre M N","non-dropping-particle":"","parse-names":false,"suffix":""}],"container-title":"BMC pediatrics","id":"ITEM-1","issue":"1","issued":{"date-parts":[["2017","1"]]},"language":"eng","page":"15","title":"Stunting and severe stunting among children under-5 years in Nigeria: A  multilevel analysis.","type":"article-journal","volume":"17"},"uris":["http://www.mendeley.com/documents/?uuid=107191ba-263a-4688-8970-5f4a79b857d1","http://www.mendeley.com/documents/?uuid=5f70ba97-77bf-4eec-80b2-7eb8c18ca419"]},{"id":"ITEM-2","itemData":{"DOI":"10.3390/ijerph14080863","ISSN":"1660-4601 (Electronic)","PMID":"28788108","abstract":"Introduction: Child undernutrition is a major public health problem. One third of  all undernourished children globally reside in Sub-Saharan Africa (SSA). The aim of this study was to systematically review studies to determine the factors associated with stunting, wasting and underweight in SSA and contribute to the existing body of evidence needed for the formulation of effective interventions. Methods: This systematic review was conducted using the 2015 Preferred Reporting Items for Systematic reviews and Meta-Analysis (PRISMA) guidelines. Five computerized bibliographic databases were searched: Scopus, PubMed, PsycINFO, CINAHL and Embase. The included studies were rated using eight quality-appraisal criteria derived from the Strengthening the Reporting of Observational studies in Epidemiology (STROBE) checklist: sample size, sampling methodology, response rate, outcome measures, statistical analyses, control for confounding, study limitation, and ethical consideration. Results: Of a total of 2810 articles retrieved from the five databases, 49 studies met our inclusion criteria. The most consistent factors associated with childhood stunting, wasting and underweight in SSA were: low mother's education, increasing child's age, sex of child (male), wealth index/SES (poor household), prolonged duration of breastfeeding (&gt;12 months), low birth weight, mother's age (&lt;20 years), source of drinking water (unimproved), low mother's BMI (&lt;18.5), birth size (small), diarrhoeal episode, low father's education and place of residence (rural). Conclusions: The factors that predispose a child to undernutrition are multisectoral. To yield a sustainable improvement in child nutrition in SSA, a holistic multi-strategy community-based approach is needed that targets the factors associated with undernutrition, thereby setting the region on the path to achieving the WHO global nutrition target by 2025.","author":[{"dropping-particle":"","family":"Akombi","given":"Blessing J","non-dropping-particle":"","parse-names":false,"suffix":""},{"dropping-particle":"","family":"Agho","given":"Kingsley E","non-dropping-particle":"","parse-names":false,"suffix":""},{"dropping-particle":"","family":"Hall","given":"John J","non-dropping-particle":"","parse-names":false,"suffix":""},{"dropping-particle":"","family":"Wali","given":"Nidhi","non-dropping-particle":"","parse-names":false,"suffix":""},{"dropping-particle":"","family":"Renzaho","given":"Andre M N","non-dropping-particle":"","parse-names":false,"suffix":""},{"dropping-particle":"","family":"Merom","given":"Dafna","non-dropping-particle":"","parse-names":false,"suffix":""}],"container-title":"International journal of environmental research and public health","id":"ITEM-2","issue":"8","issued":{"date-parts":[["2017","8"]]},"language":"eng","title":"Stunting, Wasting and Underweight in Sub-Saharan Africa: A Systematic Review.","type":"article-journal","volume":"14"},"uris":["http://www.mendeley.com/documents/?uuid=296a852c-031a-47fc-bf29-834361bae460","http://www.mendeley.com/documents/?uuid=206b5031-1fd2-4028-99e7-0faafc6f86af"]},{"id":"ITEM-3","itemData":{"DOI":"10.1186/s12937-021-00677-6","ISSN":"14752891","PMID":"33639943","abstract":"Background: Stunting or chronic undernutrition is a significant public health problem in Ethiopia. In 2019, 37% of Ethiopian children under-5 were stunted. Stunting results from a complex interaction of individual, household and social (environmental) factors. Improving the mother’s overall care is the most important determinant in reducing the stunting levels in developing countries. We aimed to determine the most important maternal factors associated with stunting and quantify their effects. Methods: This study used data from the nationally representative 2016 Ethiopian Demographic Health Survey (EDHS). Common maternal factors were first selected and analyzed using Pearson’s chi-square of association followed by multiple logistic regression. To quantify the effect of a unit change of a predictor variable a model for the continuous maternal factors was developed. All analyses were carried out using IBM SPSS© Version 23. Results: Higher maternal educational level, better maternal autonomy, average or above maternal height and weight, having at least 4 antenatal care (ANC) clinic visits, and delivering in a health facility were significantly associated with lower severe stunting levels. Unemployed mothers were 23% less likely (p = 0.003) to have a stunted child compared with employed mothers. Mothers delivering at home had 32% higher odds of stunting (p = 0.002). We found that short mothers (&lt; 150 cm) were 2.5 more likely to have stunted children when compared with mothers above 160 cm. Every visit to the ANC clinic reduces stunting odds by 6.8% (p &lt; 0.0001). The odds of stunting were reduced by 7% (p = 0.028) for every grade a girl spent in school. A unit increase in Body Mass Index (BMI) reduced the odds of stunting by 4% (p = 0.014) and every centimeter increase in maternal height reduced the odds of stunting by 0.5% (p = 0.01). Conclusion: Maternal education, number of antenatal care visits, and place of delivery appear to be the most important predictors of child stunting in Ethiopia. Therefore, educating and empowering women, improving access to family planning and ANC services, and addressing maternal malnutrition are important factors that should be included in policies aiming to reduce childhood stunting in Ethiopia.","author":[{"dropping-particle":"","family":"Amaha","given":"Nebyu Daniel","non-dropping-particle":"","parse-names":false,"suffix":""},{"dropping-particle":"","family":"Woldeamanuel","given":"Berhanu Teshome","non-dropping-particle":"","parse-names":false,"suffix":""}],"container-title":"Nutrition Journal","id":"ITEM-3","issue":"1","issued":{"date-parts":[["2021"]]},"page":"1-9","publisher":"Nutrition Journal","title":"Maternal factors associated with moderate and severe stunting in Ethiopian children: analysis of some environmental factors based on 2016 demographic health survey","type":"article-journal","volume":"20"},"uris":["http://www.mendeley.com/documents/?uuid=7dd4bbd1-38dd-4c58-b7a7-ea3eb116b5a9","http://www.mendeley.com/documents/?uuid=f67ce645-dc40-48d7-8a26-c62e77df50e8"]}],"mendeley":{"formattedCitation":"(12–14)","plainTextFormattedCitation":"(12–14)","previouslyFormattedCitation":"(12–14)"},"properties":{"noteIndex":0},"schema":"https://github.com/citation-style-language/schema/raw/master/csl-citation.json"}</w:instrText>
      </w:r>
      <w:r w:rsidRPr="00ED7950">
        <w:rPr>
          <w:rFonts w:ascii="Times New Roman" w:eastAsia="Times New Roman" w:hAnsi="Times New Roman" w:cs="Calibri"/>
          <w:noProof/>
          <w:color w:val="000000"/>
          <w:kern w:val="28"/>
          <w:sz w:val="24"/>
          <w:szCs w:val="24"/>
          <w:lang w:val="id-ID"/>
          <w14:ligatures w14:val="standard"/>
          <w14:cntxtAlts/>
        </w:rPr>
        <w:fldChar w:fldCharType="separate"/>
      </w:r>
      <w:r w:rsidRPr="00ED7950">
        <w:rPr>
          <w:rFonts w:ascii="Times New Roman" w:eastAsia="Times New Roman" w:hAnsi="Times New Roman" w:cs="Calibri"/>
          <w:noProof/>
          <w:color w:val="000000"/>
          <w:kern w:val="28"/>
          <w:sz w:val="24"/>
          <w:szCs w:val="24"/>
          <w:lang w:val="id-ID"/>
          <w14:ligatures w14:val="standard"/>
          <w14:cntxtAlts/>
        </w:rPr>
        <w:t>(12–14)</w:t>
      </w:r>
      <w:r w:rsidRPr="00ED7950">
        <w:rPr>
          <w:rFonts w:ascii="Times New Roman" w:eastAsia="Times New Roman" w:hAnsi="Times New Roman" w:cs="Calibri"/>
          <w:noProof/>
          <w:color w:val="000000"/>
          <w:kern w:val="28"/>
          <w:sz w:val="24"/>
          <w:szCs w:val="24"/>
          <w:lang w:val="id-ID"/>
          <w14:ligatures w14:val="standard"/>
          <w14:cntxtAlts/>
        </w:rPr>
        <w:fldChar w:fldCharType="end"/>
      </w:r>
      <w:r w:rsidRPr="00ED7950">
        <w:rPr>
          <w:rFonts w:ascii="Times New Roman" w:eastAsia="Times New Roman" w:hAnsi="Times New Roman" w:cs="Calibri"/>
          <w:noProof/>
          <w:color w:val="000000"/>
          <w:kern w:val="28"/>
          <w:sz w:val="24"/>
          <w:szCs w:val="24"/>
          <w:lang w:val="id-ID"/>
          <w14:ligatures w14:val="standard"/>
          <w14:cntxtAlts/>
        </w:rPr>
        <w:t xml:space="preserve"> yang menyatakan bahwa pendidikan berhubungan dengan kejadian stunting pada balita. Tingkat pendidikan ibu yang baik mempunyai perilaku kesehatan yang baik untuk keluarganya, misalnya dengan mempraktikkan pemberian makan anak yang tepat, pola makan yang baik ketika hamil dan menyusui, pemanfaatan fasilitas kesehatan, mengadopsi praktik medis modern, dan memiliki kesempatan lebih besar dalam pengambilan keputusan. Faktor pendidikan ibu berperan penting dan bahwa durasi pendidikan ibu setiap tahun berasosiasi dengan penurunan stunting balita sebesar tujuh persen </w:t>
      </w:r>
      <w:r w:rsidRPr="00ED7950">
        <w:rPr>
          <w:rFonts w:ascii="Times New Roman" w:eastAsia="Times New Roman" w:hAnsi="Times New Roman" w:cs="Calibri"/>
          <w:noProof/>
          <w:color w:val="000000"/>
          <w:kern w:val="28"/>
          <w:sz w:val="24"/>
          <w:szCs w:val="24"/>
          <w:lang w:val="id-ID"/>
          <w14:ligatures w14:val="standard"/>
          <w14:cntxtAlts/>
        </w:rPr>
        <w:fldChar w:fldCharType="begin" w:fldLock="1"/>
      </w:r>
      <w:r w:rsidRPr="00ED7950">
        <w:rPr>
          <w:rFonts w:ascii="Times New Roman" w:eastAsia="Times New Roman" w:hAnsi="Times New Roman" w:cs="Calibri"/>
          <w:noProof/>
          <w:color w:val="000000"/>
          <w:kern w:val="28"/>
          <w:sz w:val="24"/>
          <w:szCs w:val="24"/>
          <w:lang w:val="id-ID"/>
          <w14:ligatures w14:val="standard"/>
          <w14:cntxtAlts/>
        </w:rPr>
        <w:instrText>ADDIN CSL_CITATION {"citationItems":[{"id":"ITEM-1","itemData":{"DOI":"10.1186/s12937-021-00677-6","ISSN":"14752891","PMID":"33639943","abstract":"Background: Stunting or chronic undernutrition is a significant public health problem in Ethiopia. In 2019, 37% of Ethiopian children under-5 were stunted. Stunting results from a complex interaction of individual, household and social (environmental) factors. Improving the mother’s overall care is the most important determinant in reducing the stunting levels in developing countries. We aimed to determine the most important maternal factors associated with stunting and quantify their effects. Methods: This study used data from the nationally representative 2016 Ethiopian Demographic Health Survey (EDHS). Common maternal factors were first selected and analyzed using Pearson’s chi-square of association followed by multiple logistic regression. To quantify the effect of a unit change of a predictor variable a model for the continuous maternal factors was developed. All analyses were carried out using IBM SPSS© Version 23. Results: Higher maternal educational level, better maternal autonomy, average or above maternal height and weight, having at least 4 antenatal care (ANC) clinic visits, and delivering in a health facility were significantly associated with lower severe stunting levels. Unemployed mothers were 23% less likely (p = 0.003) to have a stunted child compared with employed mothers. Mothers delivering at home had 32% higher odds of stunting (p = 0.002). We found that short mothers (&lt; 150 cm) were 2.5 more likely to have stunted children when compared with mothers above 160 cm. Every visit to the ANC clinic reduces stunting odds by 6.8% (p &lt; 0.0001). The odds of stunting were reduced by 7% (p = 0.028) for every grade a girl spent in school. A unit increase in Body Mass Index (BMI) reduced the odds of stunting by 4% (p = 0.014) and every centimeter increase in maternal height reduced the odds of stunting by 0.5% (p = 0.01). Conclusion: Maternal education, number of antenatal care visits, and place of delivery appear to be the most important predictors of child stunting in Ethiopia. Therefore, educating and empowering women, improving access to family planning and ANC services, and addressing maternal malnutrition are important factors that should be included in policies aiming to reduce childhood stunting in Ethiopia.","author":[{"dropping-particle":"","family":"Amaha","given":"Nebyu Daniel","non-dropping-particle":"","parse-names":false,"suffix":""},{"dropping-particle":"","family":"Woldeamanuel","given":"Berhanu Teshome","non-dropping-particle":"","parse-names":false,"suffix":""}],"container-title":"Nutrition Journal","id":"ITEM-1","issue":"1","issued":{"date-parts":[["2021"]]},"page":"1-9","publisher":"Nutrition Journal","title":"Maternal factors associated with moderate and severe stunting in Ethiopian children: analysis of some environmental factors based on 2016 demographic health survey","type":"article-journal","volume":"20"},"uris":["http://www.mendeley.com/documents/?uuid=f67ce645-dc40-48d7-8a26-c62e77df50e8","http://www.mendeley.com/documents/?uuid=7dd4bbd1-38dd-4c58-b7a7-ea3eb116b5a9"]}],"mendeley":{"formattedCitation":"(14)","plainTextFormattedCitation":"(14)","previouslyFormattedCitation":"(14)"},"properties":{"noteIndex":0},"schema":"https://github.com/citation-style-language/schema/raw/master/csl-citation.json"}</w:instrText>
      </w:r>
      <w:r w:rsidRPr="00ED7950">
        <w:rPr>
          <w:rFonts w:ascii="Times New Roman" w:eastAsia="Times New Roman" w:hAnsi="Times New Roman" w:cs="Calibri"/>
          <w:noProof/>
          <w:color w:val="000000"/>
          <w:kern w:val="28"/>
          <w:sz w:val="24"/>
          <w:szCs w:val="24"/>
          <w:lang w:val="id-ID"/>
          <w14:ligatures w14:val="standard"/>
          <w14:cntxtAlts/>
        </w:rPr>
        <w:fldChar w:fldCharType="separate"/>
      </w:r>
      <w:r w:rsidRPr="00ED7950">
        <w:rPr>
          <w:rFonts w:ascii="Times New Roman" w:eastAsia="Times New Roman" w:hAnsi="Times New Roman" w:cs="Calibri"/>
          <w:noProof/>
          <w:color w:val="000000"/>
          <w:kern w:val="28"/>
          <w:sz w:val="24"/>
          <w:szCs w:val="24"/>
          <w:lang w:val="id-ID"/>
          <w14:ligatures w14:val="standard"/>
          <w14:cntxtAlts/>
        </w:rPr>
        <w:t>(14)</w:t>
      </w:r>
      <w:r w:rsidRPr="00ED7950">
        <w:rPr>
          <w:rFonts w:ascii="Times New Roman" w:eastAsia="Times New Roman" w:hAnsi="Times New Roman" w:cs="Calibri"/>
          <w:noProof/>
          <w:color w:val="000000"/>
          <w:kern w:val="28"/>
          <w:sz w:val="24"/>
          <w:szCs w:val="24"/>
          <w:lang w:val="id-ID"/>
          <w14:ligatures w14:val="standard"/>
          <w14:cntxtAlts/>
        </w:rPr>
        <w:fldChar w:fldCharType="end"/>
      </w:r>
      <w:r w:rsidRPr="00ED7950">
        <w:rPr>
          <w:rFonts w:ascii="Times New Roman" w:eastAsia="Times New Roman" w:hAnsi="Times New Roman" w:cs="Calibri"/>
          <w:noProof/>
          <w:color w:val="000000"/>
          <w:kern w:val="28"/>
          <w:sz w:val="24"/>
          <w:szCs w:val="24"/>
          <w:lang w:val="id-ID"/>
          <w14:ligatures w14:val="standard"/>
          <w14:cntxtAlts/>
        </w:rPr>
        <w:t xml:space="preserve">. </w:t>
      </w:r>
    </w:p>
    <w:p w14:paraId="06AA8DBB" w14:textId="1FD77CBD" w:rsidR="00134E20" w:rsidRPr="00ED7950" w:rsidRDefault="00134E20" w:rsidP="00430F77">
      <w:pPr>
        <w:autoSpaceDE w:val="0"/>
        <w:autoSpaceDN w:val="0"/>
        <w:adjustRightInd w:val="0"/>
        <w:spacing w:after="0" w:line="360" w:lineRule="auto"/>
        <w:ind w:firstLine="720"/>
        <w:jc w:val="both"/>
        <w:rPr>
          <w:rFonts w:ascii="Times New Roman" w:eastAsia="Times New Roman" w:hAnsi="Times New Roman" w:cs="Calibri"/>
          <w:noProof/>
          <w:color w:val="000000"/>
          <w:kern w:val="28"/>
          <w:sz w:val="24"/>
          <w:szCs w:val="24"/>
          <w:lang w:val="id-ID"/>
          <w14:ligatures w14:val="standard"/>
          <w14:cntxtAlts/>
        </w:rPr>
      </w:pPr>
      <w:r w:rsidRPr="00ED7950">
        <w:rPr>
          <w:rFonts w:ascii="Times New Roman" w:eastAsia="Times New Roman" w:hAnsi="Times New Roman" w:cs="Calibri"/>
          <w:noProof/>
          <w:color w:val="000000"/>
          <w:kern w:val="28"/>
          <w:sz w:val="24"/>
          <w:szCs w:val="24"/>
          <w:lang w:val="id-ID"/>
          <w14:ligatures w14:val="standard"/>
          <w14:cntxtAlts/>
        </w:rPr>
        <w:t>Proporsi stunting lebih besar pada ibu yang tidak bekerja. Dari hasil penelitian dan uji statistik menunjukkan bahwa pekerjaan ibu tidak berhubungan dengan kejadian stunting di Desa Gelangsar (</w:t>
      </w:r>
      <w:r w:rsidRPr="00ED7950">
        <w:rPr>
          <w:rFonts w:ascii="Times New Roman" w:eastAsia="Times New Roman" w:hAnsi="Times New Roman" w:cs="Calibri"/>
          <w:i/>
          <w:iCs/>
          <w:noProof/>
          <w:color w:val="000000"/>
          <w:kern w:val="28"/>
          <w:sz w:val="24"/>
          <w:szCs w:val="24"/>
          <w:lang w:val="id-ID"/>
          <w14:ligatures w14:val="standard"/>
          <w14:cntxtAlts/>
        </w:rPr>
        <w:t>p value</w:t>
      </w:r>
      <w:r w:rsidRPr="00ED7950">
        <w:rPr>
          <w:rFonts w:ascii="Times New Roman" w:eastAsia="Times New Roman" w:hAnsi="Times New Roman" w:cs="Calibri"/>
          <w:noProof/>
          <w:color w:val="000000"/>
          <w:kern w:val="28"/>
          <w:sz w:val="24"/>
          <w:szCs w:val="24"/>
          <w:lang w:val="id-ID"/>
          <w14:ligatures w14:val="standard"/>
          <w14:cntxtAlts/>
        </w:rPr>
        <w:t xml:space="preserve"> &gt; 0,05). Hasil penelitian ini sejalan dengan penelitian terdahulu di Peru </w:t>
      </w:r>
      <w:r w:rsidRPr="00ED7950">
        <w:rPr>
          <w:rFonts w:ascii="Times New Roman" w:eastAsia="Times New Roman" w:hAnsi="Times New Roman" w:cs="Calibri"/>
          <w:noProof/>
          <w:color w:val="000000"/>
          <w:kern w:val="28"/>
          <w:sz w:val="24"/>
          <w:szCs w:val="24"/>
          <w:lang w:val="id-ID"/>
          <w14:ligatures w14:val="standard"/>
          <w14:cntxtAlts/>
        </w:rPr>
        <w:fldChar w:fldCharType="begin" w:fldLock="1"/>
      </w:r>
      <w:r w:rsidRPr="00ED7950">
        <w:rPr>
          <w:rFonts w:ascii="Times New Roman" w:eastAsia="Times New Roman" w:hAnsi="Times New Roman" w:cs="Calibri"/>
          <w:noProof/>
          <w:color w:val="000000"/>
          <w:kern w:val="28"/>
          <w:sz w:val="24"/>
          <w:szCs w:val="24"/>
          <w:lang w:val="id-ID"/>
          <w14:ligatures w14:val="standard"/>
          <w14:cntxtAlts/>
        </w:rPr>
        <w:instrText>ADDIN CSL_CITATION {"citationItems":[{"id":"ITEM-1","itemData":{"DOI":"10.1371/journal.pone.0212164","abstract":"Objectives This study aimed to determine the relationship between stunting in children 6 to 36 months old and maternal employment status in Peru. Methods A secondary data analysis was conducted using information from the Demographic and Health Survey (DHS) in Peru. We used a representative sample of 4637 mother-child binomials to determine the association between stunting in children 6 to 36 months of age and the employment status of their mothers. Results The prevalence of stunting among children was 15.9% (95% CI: 13.9–16.7). The prevalence of working mothers was 63.7%. No association was found between maternal employment status and the presence of stunting in children [prevalence ratio (PR) = 1.04; 95% confidence interval (95% CI): 0.9 to 1.2; p = 0.627). However, on multivariate analysis we found that the prevalence of stunting was significantly higher among children of mothers performing unpaid work (12.4%) (PR = 1.38; 95% CI: 1.2–1.6; p &lt; 0.001) compared with those of paid working mothers. Conclusion No significant association was found between maternal employment status and the presence of stunting in children 6 to 36 months of age. However, children of mothers doing unpaid work are at higher risk of stunting. These findings support the implementation of educational programs and labour policies to reduce the prevalence of stunting among children.","author":[{"dropping-particle":"","family":"Chávez-Zárate","given":"Airin","non-dropping-particle":"","parse-names":false,"suffix":""},{"dropping-particle":"","family":"Maguiña","given":"Jorge L","non-dropping-particle":"","parse-names":false,"suffix":""},{"dropping-particle":"","family":"Quichiz-Lara","given":"Antoinette Danciana","non-dropping-particle":"","parse-names":false,"suffix":""},{"dropping-particle":"","family":"Zapata-Fajardo","given":"Patricia Edith","non-dropping-particle":"","parse-names":false,"suffix":""},{"dropping-particle":"","family":"Mayta-Tristán","given":"Percy","non-dropping-particle":"","parse-names":false,"suffix":""}],"container-title":"PLOS ONE","id":"ITEM-1","issue":"4","issued":{"date-parts":[["2019"]]},"page":"1-16","publisher":"Public Library of Science","title":"Relationship between stunting in children 6 to 36 months of age and maternal employment status in Peru: A sub-analysis of the Peruvian Demographic and Health Survey","type":"article-journal","volume":"14"},"uris":["http://www.mendeley.com/documents/?uuid=f1aa6f63-ffca-488a-8bdb-c69b496da1e9","http://www.mendeley.com/documents/?uuid=151a96ba-4e1e-49a4-9fbc-bc1cc12ec6de"]}],"mendeley":{"formattedCitation":"(15)","plainTextFormattedCitation":"(15)","previouslyFormattedCitation":"(15)"},"properties":{"noteIndex":0},"schema":"https://github.com/citation-style-language/schema/raw/master/csl-citation.json"}</w:instrText>
      </w:r>
      <w:r w:rsidRPr="00ED7950">
        <w:rPr>
          <w:rFonts w:ascii="Times New Roman" w:eastAsia="Times New Roman" w:hAnsi="Times New Roman" w:cs="Calibri"/>
          <w:noProof/>
          <w:color w:val="000000"/>
          <w:kern w:val="28"/>
          <w:sz w:val="24"/>
          <w:szCs w:val="24"/>
          <w:lang w:val="id-ID"/>
          <w14:ligatures w14:val="standard"/>
          <w14:cntxtAlts/>
        </w:rPr>
        <w:fldChar w:fldCharType="separate"/>
      </w:r>
      <w:r w:rsidRPr="00ED7950">
        <w:rPr>
          <w:rFonts w:ascii="Times New Roman" w:eastAsia="Times New Roman" w:hAnsi="Times New Roman" w:cs="Calibri"/>
          <w:noProof/>
          <w:color w:val="000000"/>
          <w:kern w:val="28"/>
          <w:sz w:val="24"/>
          <w:szCs w:val="24"/>
          <w:lang w:val="id-ID"/>
          <w14:ligatures w14:val="standard"/>
          <w14:cntxtAlts/>
        </w:rPr>
        <w:t>(15)</w:t>
      </w:r>
      <w:r w:rsidRPr="00ED7950">
        <w:rPr>
          <w:rFonts w:ascii="Times New Roman" w:eastAsia="Times New Roman" w:hAnsi="Times New Roman" w:cs="Calibri"/>
          <w:noProof/>
          <w:color w:val="000000"/>
          <w:kern w:val="28"/>
          <w:sz w:val="24"/>
          <w:szCs w:val="24"/>
          <w:lang w:val="id-ID"/>
          <w14:ligatures w14:val="standard"/>
          <w14:cntxtAlts/>
        </w:rPr>
        <w:fldChar w:fldCharType="end"/>
      </w:r>
      <w:r w:rsidRPr="00ED7950">
        <w:rPr>
          <w:rFonts w:ascii="Times New Roman" w:eastAsia="Times New Roman" w:hAnsi="Times New Roman" w:cs="Calibri"/>
          <w:noProof/>
          <w:color w:val="000000"/>
          <w:kern w:val="28"/>
          <w:sz w:val="24"/>
          <w:szCs w:val="24"/>
          <w:lang w:val="id-ID"/>
          <w14:ligatures w14:val="standard"/>
          <w14:cntxtAlts/>
        </w:rPr>
        <w:t xml:space="preserve"> dan </w:t>
      </w:r>
      <w:r w:rsidRPr="00ED7950">
        <w:rPr>
          <w:rFonts w:ascii="Times New Roman" w:eastAsia="Times New Roman" w:hAnsi="Times New Roman" w:cs="Calibri"/>
          <w:noProof/>
          <w:color w:val="000000"/>
          <w:kern w:val="28"/>
          <w:sz w:val="24"/>
          <w:szCs w:val="24"/>
          <w:lang w:val="id-ID"/>
          <w14:ligatures w14:val="standard"/>
          <w14:cntxtAlts/>
        </w:rPr>
        <w:fldChar w:fldCharType="begin" w:fldLock="1"/>
      </w:r>
      <w:r w:rsidRPr="00ED7950">
        <w:rPr>
          <w:rFonts w:ascii="Times New Roman" w:eastAsia="Times New Roman" w:hAnsi="Times New Roman" w:cs="Calibri"/>
          <w:noProof/>
          <w:color w:val="000000"/>
          <w:kern w:val="28"/>
          <w:sz w:val="24"/>
          <w:szCs w:val="24"/>
          <w:lang w:val="id-ID"/>
          <w14:ligatures w14:val="standard"/>
          <w14:cntxtAlts/>
        </w:rPr>
        <w:instrText>ADDIN CSL_CITATION {"citationItems":[{"id":"ITEM-1","itemData":{"abstract":"Penelitian ini bertujuan untuk mengetahui hubungan karakteristik ibu dengan kejadian stunting pada balita usia 24-59 bulan di wilayah Puskesmas Wonosari I. Penelitian ini menggunakan survei analitik case control dengan pendekatan restrospective. Analisa bivariat yang digunakan adalah Chi Square. Populasi dalam penelitian ini sebanyak 104 anak stunting dengan jumlah sampel 83 responden pada kelompok kontrol dan 83 responden pada kelompok kasus. Hasil uji statistik mmenggunakan Chi Square menunjukan bahwa Tidak ada hubungan antara umur ibu, pendidikan dan pekerjaan ibu dengan kejadian stunting di wilayah kerja Puskesmas Wonosari I. Hasil uji chi square p-value&gt;α dengan nilai secara berturut-turut 0,638, 0,532 dan 0,822. Nilai OR secara berturut-turut 0,842, 1,2 dan 1,1. Sehingga umur ibu tidak berisiko menimbulkan stunting namun pendidikan dan pekerjaan ibu merupakan faktor risiko terjadinya stunting pada anak. Ada hubungan antara tinggi badan ibu dan pengetahuan ibu dengan kejadian stunting pada balita di wilayah kerja Puskesmas Wonosari I. Hasil uji chi square menunjukan secara berurutan p-value&lt;α yaitu 0,000 dan 0,043. Nilai odds ratio (OR) masing- masing yaitu 3,8 dan 1,8 yang memiliki arti bahwa tinggi badan dan pengetahan merupakan faktor risiko terjadinya stunting.","author":[{"dropping-particle":"","family":"Agustiningrum","given":"Tia","non-dropping-particle":"","parse-names":false,"suffix":""},{"dropping-particle":"","family":"Rokhanawati","given":"Dewi","non-dropping-particle":"","parse-names":false,"suffix":""}],"container-title":"Universitas 'Aisyiyah Yogyakarta","id":"ITEM-1","issued":{"date-parts":[["2016"]]},"page":"1-6","title":"Hubungan Karakteristik Ibu Dengan Kejadian Stunting PAda Balita Usia 24-59 Bulan Di Wilayah Kerja Puskesmas Wonosari I","type":"article-journal"},"uris":["http://www.mendeley.com/documents/?uuid=ec274ff9-e566-44ae-a2cc-e90fa46becee","http://www.mendeley.com/documents/?uuid=b2468c22-9ae9-4de2-b8cb-b6e47b410c0d"]}],"mendeley":{"formattedCitation":"(16)","plainTextFormattedCitation":"(16)","previouslyFormattedCitation":"(16)"},"properties":{"noteIndex":0},"schema":"https://github.com/citation-style-language/schema/raw/master/csl-citation.json"}</w:instrText>
      </w:r>
      <w:r w:rsidRPr="00ED7950">
        <w:rPr>
          <w:rFonts w:ascii="Times New Roman" w:eastAsia="Times New Roman" w:hAnsi="Times New Roman" w:cs="Calibri"/>
          <w:noProof/>
          <w:color w:val="000000"/>
          <w:kern w:val="28"/>
          <w:sz w:val="24"/>
          <w:szCs w:val="24"/>
          <w:lang w:val="id-ID"/>
          <w14:ligatures w14:val="standard"/>
          <w14:cntxtAlts/>
        </w:rPr>
        <w:fldChar w:fldCharType="separate"/>
      </w:r>
      <w:r w:rsidRPr="00ED7950">
        <w:rPr>
          <w:rFonts w:ascii="Times New Roman" w:eastAsia="Times New Roman" w:hAnsi="Times New Roman" w:cs="Calibri"/>
          <w:noProof/>
          <w:color w:val="000000"/>
          <w:kern w:val="28"/>
          <w:sz w:val="24"/>
          <w:szCs w:val="24"/>
          <w:lang w:val="id-ID"/>
          <w14:ligatures w14:val="standard"/>
          <w14:cntxtAlts/>
        </w:rPr>
        <w:t>(16)</w:t>
      </w:r>
      <w:r w:rsidRPr="00ED7950">
        <w:rPr>
          <w:rFonts w:ascii="Times New Roman" w:eastAsia="Times New Roman" w:hAnsi="Times New Roman" w:cs="Calibri"/>
          <w:noProof/>
          <w:color w:val="000000"/>
          <w:kern w:val="28"/>
          <w:sz w:val="24"/>
          <w:szCs w:val="24"/>
          <w:lang w:val="id-ID"/>
          <w14:ligatures w14:val="standard"/>
          <w14:cntxtAlts/>
        </w:rPr>
        <w:fldChar w:fldCharType="end"/>
      </w:r>
      <w:r w:rsidRPr="00ED7950">
        <w:rPr>
          <w:rFonts w:ascii="Times New Roman" w:eastAsia="Times New Roman" w:hAnsi="Times New Roman" w:cs="Calibri"/>
          <w:noProof/>
          <w:color w:val="000000"/>
          <w:kern w:val="28"/>
          <w:sz w:val="24"/>
          <w:szCs w:val="24"/>
          <w:lang w:val="id-ID"/>
          <w14:ligatures w14:val="standard"/>
          <w14:cntxtAlts/>
        </w:rPr>
        <w:t xml:space="preserve"> yang menyatakan tidak adanya hubungan antara pekerjaan ibu dengan kejadian stunting. Berdasarkan hasil pengamatan, ibu yang tidak bekerja lebih banyak memiliki waktu di pagi hari untuk ke Posyandu dan memperoleh makanan tambahan serta mendapatkan edukasi kesehatan dibanding ibu yang bekerja. Menurut penelitian terdahulu menunjukkan hal yang berkebalikan dengan hasil penelitian ini dimana dalam penelitian tersebut dikemukakan bahwa ibu yang tidak bekerja justru dominan memiliki anak yang </w:t>
      </w:r>
      <w:r w:rsidRPr="00ED7950">
        <w:rPr>
          <w:rFonts w:ascii="Times New Roman" w:eastAsia="Times New Roman" w:hAnsi="Times New Roman" w:cs="Calibri"/>
          <w:i/>
          <w:iCs/>
          <w:noProof/>
          <w:color w:val="000000"/>
          <w:kern w:val="28"/>
          <w:sz w:val="24"/>
          <w:szCs w:val="24"/>
          <w:lang w:val="id-ID"/>
          <w14:ligatures w14:val="standard"/>
          <w14:cntxtAlts/>
        </w:rPr>
        <w:t xml:space="preserve">stunting </w:t>
      </w:r>
      <w:r w:rsidRPr="00ED7950">
        <w:rPr>
          <w:rFonts w:ascii="Times New Roman" w:eastAsia="Times New Roman" w:hAnsi="Times New Roman" w:cs="Calibri"/>
          <w:noProof/>
          <w:color w:val="000000"/>
          <w:kern w:val="28"/>
          <w:sz w:val="24"/>
          <w:szCs w:val="24"/>
          <w:lang w:val="id-ID"/>
          <w14:ligatures w14:val="standard"/>
          <w14:cntxtAlts/>
        </w:rPr>
        <w:t xml:space="preserve">sementara ibu yang bekerja memiliki anak yang tidak </w:t>
      </w:r>
      <w:r w:rsidRPr="00ED7950">
        <w:rPr>
          <w:rFonts w:ascii="Times New Roman" w:eastAsia="Times New Roman" w:hAnsi="Times New Roman" w:cs="Calibri"/>
          <w:i/>
          <w:iCs/>
          <w:noProof/>
          <w:color w:val="000000"/>
          <w:kern w:val="28"/>
          <w:sz w:val="24"/>
          <w:szCs w:val="24"/>
          <w:lang w:val="id-ID"/>
          <w14:ligatures w14:val="standard"/>
          <w14:cntxtAlts/>
        </w:rPr>
        <w:t xml:space="preserve">stunting </w:t>
      </w:r>
      <w:r w:rsidRPr="00ED7950">
        <w:rPr>
          <w:rFonts w:ascii="Times New Roman" w:eastAsia="Times New Roman" w:hAnsi="Times New Roman" w:cs="Calibri"/>
          <w:i/>
          <w:iCs/>
          <w:noProof/>
          <w:color w:val="000000"/>
          <w:kern w:val="28"/>
          <w:sz w:val="24"/>
          <w:szCs w:val="24"/>
          <w:lang w:val="id-ID"/>
          <w14:ligatures w14:val="standard"/>
          <w14:cntxtAlts/>
        </w:rPr>
        <w:fldChar w:fldCharType="begin" w:fldLock="1"/>
      </w:r>
      <w:r w:rsidRPr="00ED7950">
        <w:rPr>
          <w:rFonts w:ascii="Times New Roman" w:eastAsia="Times New Roman" w:hAnsi="Times New Roman" w:cs="Calibri"/>
          <w:i/>
          <w:iCs/>
          <w:noProof/>
          <w:color w:val="000000"/>
          <w:kern w:val="28"/>
          <w:sz w:val="24"/>
          <w:szCs w:val="24"/>
          <w:lang w:val="id-ID"/>
          <w14:ligatures w14:val="standard"/>
          <w14:cntxtAlts/>
        </w:rPr>
        <w:instrText>ADDIN CSL_CITATION {"citationItems":[{"id":"ITEM-1","itemData":{"DOI":"10.30602/pnj.v1i1.275","ISSN":"2622-1691","abstract":"Stunting incidence in infants is one of the nutritional problems globally. Stunting is related to infection, diet, mother’s education level, mother’s work status, birth length. The design of this study was Cross Sectional and Retrospective Cohort with Chi-square test. The research was conducted in the Siantan Hulu Health Center UPK Working Area in June to July 2016. The results of the univariate analysis showed that stunting status of children with no stunting category was 68.5%, infection with no infection category was 59.6%, diet with categories both at 74.2% and the birth length of children with normal categories of 68.5%. After analyzed using the chi square test showed there was a relationship between infection (p = 0.004), diet (p = 0.006) and child birth length (p = 0,000) on stunting status of children aged 24-59 months in the Siantan Hulu Health Center UPK Working Area.","author":[{"dropping-particle":"","family":"Mentari","given":"Suharmianti","non-dropping-particle":"","parse-names":false,"suffix":""},{"dropping-particle":"","family":"Hermansyah","given":"Agus","non-dropping-particle":"","parse-names":false,"suffix":""}],"container-title":"Pontianak Nutrition Journal (PNJ)","id":"ITEM-1","issue":"1","issued":{"date-parts":[["2019"]]},"page":"1","title":"Faktor-Faktor Yang Berhubungan Dengan Status Stunting Anak Usia 24-59 Bulan Di Wilayah Kerja Upk Puskesmas Siantan Hulu","type":"article-journal","volume":"1"},"uris":["http://www.mendeley.com/documents/?uuid=d18f917e-21dc-4659-9381-4226aca91d1c","http://www.mendeley.com/documents/?uuid=5368701b-f304-4f95-9d13-88e04e43cc39"]}],"mendeley":{"formattedCitation":"(17)","plainTextFormattedCitation":"(17)","previouslyFormattedCitation":"(17)"},"properties":{"noteIndex":0},"schema":"https://github.com/citation-style-language/schema/raw/master/csl-citation.json"}</w:instrText>
      </w:r>
      <w:r w:rsidRPr="00ED7950">
        <w:rPr>
          <w:rFonts w:ascii="Times New Roman" w:eastAsia="Times New Roman" w:hAnsi="Times New Roman" w:cs="Calibri"/>
          <w:i/>
          <w:iCs/>
          <w:noProof/>
          <w:color w:val="000000"/>
          <w:kern w:val="28"/>
          <w:sz w:val="24"/>
          <w:szCs w:val="24"/>
          <w:lang w:val="id-ID"/>
          <w14:ligatures w14:val="standard"/>
          <w14:cntxtAlts/>
        </w:rPr>
        <w:fldChar w:fldCharType="separate"/>
      </w:r>
      <w:r w:rsidRPr="00ED7950">
        <w:rPr>
          <w:rFonts w:ascii="Times New Roman" w:eastAsia="Times New Roman" w:hAnsi="Times New Roman" w:cs="Calibri"/>
          <w:iCs/>
          <w:noProof/>
          <w:color w:val="000000"/>
          <w:kern w:val="28"/>
          <w:sz w:val="24"/>
          <w:szCs w:val="24"/>
          <w:lang w:val="id-ID"/>
          <w14:ligatures w14:val="standard"/>
          <w14:cntxtAlts/>
        </w:rPr>
        <w:t>(17)</w:t>
      </w:r>
      <w:r w:rsidRPr="00ED7950">
        <w:rPr>
          <w:rFonts w:ascii="Times New Roman" w:eastAsia="Times New Roman" w:hAnsi="Times New Roman" w:cs="Calibri"/>
          <w:noProof/>
          <w:color w:val="000000"/>
          <w:kern w:val="28"/>
          <w:sz w:val="24"/>
          <w:szCs w:val="24"/>
          <w:lang w:val="id-ID"/>
          <w14:ligatures w14:val="standard"/>
          <w14:cntxtAlts/>
        </w:rPr>
        <w:fldChar w:fldCharType="end"/>
      </w:r>
      <w:r w:rsidRPr="00ED7950">
        <w:rPr>
          <w:rFonts w:ascii="Times New Roman" w:eastAsia="Times New Roman" w:hAnsi="Times New Roman" w:cs="Calibri"/>
          <w:i/>
          <w:iCs/>
          <w:noProof/>
          <w:color w:val="000000"/>
          <w:kern w:val="28"/>
          <w:sz w:val="24"/>
          <w:szCs w:val="24"/>
          <w:lang w:val="id-ID"/>
          <w14:ligatures w14:val="standard"/>
          <w14:cntxtAlts/>
        </w:rPr>
        <w:t>.</w:t>
      </w:r>
      <w:r w:rsidRPr="00ED7950">
        <w:rPr>
          <w:rFonts w:ascii="Times New Roman" w:eastAsia="Times New Roman" w:hAnsi="Times New Roman" w:cs="Calibri"/>
          <w:noProof/>
          <w:color w:val="000000"/>
          <w:kern w:val="28"/>
          <w:sz w:val="24"/>
          <w:szCs w:val="24"/>
          <w:lang w:val="id-ID"/>
          <w14:ligatures w14:val="standard"/>
          <w14:cntxtAlts/>
        </w:rPr>
        <w:t xml:space="preserve"> Ibu yang bekerja dapat menambah pendapatan keluarga sehingga dapat menunjang pertumbuhan anak karena orang tua dapat memenuhi kebutuhan nutrisi anak dengan baik walaupun ibu yang bekerja tidak memiliki waktu untuk ke Posyandu. </w:t>
      </w:r>
      <w:r w:rsidR="005E6109" w:rsidRPr="00ED7950">
        <w:rPr>
          <w:rFonts w:ascii="Times New Roman" w:eastAsia="Times New Roman" w:hAnsi="Times New Roman" w:cs="Calibri"/>
          <w:noProof/>
          <w:color w:val="000000"/>
          <w:kern w:val="28"/>
          <w:sz w:val="24"/>
          <w:szCs w:val="24"/>
          <w:lang w:val="id-ID"/>
          <w14:ligatures w14:val="standard"/>
          <w14:cntxtAlts/>
        </w:rPr>
        <w:t xml:space="preserve">Posyandu sebagai garda terdepan dalam skrining balita stunting, walaupun di era pandemi posyandu harus tetap dilakukan karena program posyandu dapat mencegah stunting </w:t>
      </w:r>
      <w:r w:rsidR="005E6109" w:rsidRPr="00ED7950">
        <w:rPr>
          <w:rFonts w:ascii="Times New Roman" w:eastAsia="Times New Roman" w:hAnsi="Times New Roman" w:cs="Calibri"/>
          <w:noProof/>
          <w:color w:val="000000"/>
          <w:kern w:val="28"/>
          <w:sz w:val="24"/>
          <w:szCs w:val="24"/>
          <w:lang w:val="id-ID"/>
          <w14:ligatures w14:val="standard"/>
          <w14:cntxtAlts/>
        </w:rPr>
        <w:fldChar w:fldCharType="begin" w:fldLock="1"/>
      </w:r>
      <w:r w:rsidR="005E6109" w:rsidRPr="00ED7950">
        <w:rPr>
          <w:rFonts w:ascii="Times New Roman" w:eastAsia="Times New Roman" w:hAnsi="Times New Roman" w:cs="Calibri"/>
          <w:noProof/>
          <w:color w:val="000000"/>
          <w:kern w:val="28"/>
          <w:sz w:val="24"/>
          <w:szCs w:val="24"/>
          <w:lang w:val="id-ID"/>
          <w14:ligatures w14:val="standard"/>
          <w14:cntxtAlts/>
        </w:rPr>
        <w:instrText>ADDIN CSL_CITATION {"citationItems":[{"id":"ITEM-1","itemData":{"DOI":"10.35842/formil.v7i1.420","ISSN":"2502-5570","abstract":"Stunting merupakan salah satu permasalahan gizi di Indonesia. Stunting  berhubungan dengan ketidakcukupan zat gizi masa lalu yang bersifat kronis. Riskesdas (2018) menunjukkan prevalensi stunting  sebesar 30,8%. Deteksi dini seperti pemantauan pertumbuhan rutin di fasilitas kesehatan penting dalam mencegah terjadinya malnutrisi pada anak, salah satunya melalui posyandu. Posyandu yang aktif dapat mempercepat penurunan stunting melalui program di posyandu dengan menyesuaikan masa pandemi Covid-19 yang terjadi saat ini. Tujuan penelitian ini untuk melihat gambaran bagaimana peran posyandu dalam pencegahan stunting secara optimal di era pandemi Covid-19 di Wilayah Kerja Puskesmas Pakem, Sleman, D.I Yogyakarta. Penelitian ini menggunakan pendekatan kualitatif, dengan lokasi penelitian di Wilayah Kerja Puskesmas Pakem. Pengumpulan data dengan wawancara mendalam kepada 10 informan. Hasil penelitian ini menunjukkan posyandu sebagai garda terdepan dalam skrining balita stunting. Program posyandu dalam mencegah stunting di era pandemi ini sudah dilakukan, seperti apabila posyandu sedang tidak aktif karena angka Covid-19 naik, kader membuat grup di media sosial dan kader berkeliling melakukan penimbangan ke rumah balita, pelaporan tinggi badan dan berat badan balita melalui chat di media sosial grup, peningkatan kapasitas kader melalui workshop, penyuluhan peningkatan pengetahuan kader, pembentukan kader ayah, penelusuran balita stunting dan membuat rujukan apabila ada kasus, edukasi bagi ibu dan keluarga balita stunting. Namun masih ada program yang belum optimal di era pandemi Covid-19 ini yakni (1) Pembentukan kader ayah belum diterapkan di semua dusun, (2) Pengadaan alat kesehatan terutama infantometer untuk pengukuran panjang badan bayi masih belum tersedia di beberapa dusun, dan (3) Pelatihan pemberian makan pada bayi dan anak (PMBA) untuk per individu kader, bukan hanya perwakilan dari kader saja, serta (4) Pelatihan pengukuran antropometri untuk kader.   ","author":[{"dropping-particle":"","family":"Rahmuniyati","given":"Merita Eka","non-dropping-particle":"","parse-names":false,"suffix":""}],"container-title":"Jurnal Formil (Forum Ilmiah) Kesmas Respati","id":"ITEM-1","issue":"1","issued":{"date-parts":[["2022"]]},"page":"43","title":"Optimalisasi Peran Posyandu dalam Pencegahan Stunting di Era Pandemi Covid-19 di Wilayah Kerja Puskesmas Pakem, Sleman, D.I Yogyakarta","type":"article-journal","volume":"7"},"uris":["http://www.mendeley.com/documents/?uuid=529dcb17-5285-450e-9708-d062e291983c"]}],"mendeley":{"formattedCitation":"(18)","plainTextFormattedCitation":"(18)"},"properties":{"noteIndex":0},"schema":"https://github.com/citation-style-language/schema/raw/master/csl-citation.json"}</w:instrText>
      </w:r>
      <w:r w:rsidR="005E6109" w:rsidRPr="00ED7950">
        <w:rPr>
          <w:rFonts w:ascii="Times New Roman" w:eastAsia="Times New Roman" w:hAnsi="Times New Roman" w:cs="Calibri"/>
          <w:noProof/>
          <w:color w:val="000000"/>
          <w:kern w:val="28"/>
          <w:sz w:val="24"/>
          <w:szCs w:val="24"/>
          <w:lang w:val="id-ID"/>
          <w14:ligatures w14:val="standard"/>
          <w14:cntxtAlts/>
        </w:rPr>
        <w:fldChar w:fldCharType="separate"/>
      </w:r>
      <w:r w:rsidR="005E6109" w:rsidRPr="00ED7950">
        <w:rPr>
          <w:rFonts w:ascii="Times New Roman" w:eastAsia="Times New Roman" w:hAnsi="Times New Roman" w:cs="Calibri"/>
          <w:noProof/>
          <w:color w:val="000000"/>
          <w:kern w:val="28"/>
          <w:sz w:val="24"/>
          <w:szCs w:val="24"/>
          <w:lang w:val="id-ID"/>
          <w14:ligatures w14:val="standard"/>
          <w14:cntxtAlts/>
        </w:rPr>
        <w:t>(18)</w:t>
      </w:r>
      <w:r w:rsidR="005E6109" w:rsidRPr="00ED7950">
        <w:rPr>
          <w:rFonts w:ascii="Times New Roman" w:eastAsia="Times New Roman" w:hAnsi="Times New Roman" w:cs="Calibri"/>
          <w:noProof/>
          <w:color w:val="000000"/>
          <w:kern w:val="28"/>
          <w:sz w:val="24"/>
          <w:szCs w:val="24"/>
          <w:lang w:val="id-ID"/>
          <w14:ligatures w14:val="standard"/>
          <w14:cntxtAlts/>
        </w:rPr>
        <w:fldChar w:fldCharType="end"/>
      </w:r>
      <w:r w:rsidR="005E6109" w:rsidRPr="00ED7950">
        <w:rPr>
          <w:rFonts w:ascii="Times New Roman" w:eastAsia="Times New Roman" w:hAnsi="Times New Roman" w:cs="Calibri"/>
          <w:noProof/>
          <w:color w:val="000000"/>
          <w:kern w:val="28"/>
          <w:sz w:val="24"/>
          <w:szCs w:val="24"/>
          <w:lang w:val="id-ID"/>
          <w14:ligatures w14:val="standard"/>
          <w14:cntxtAlts/>
        </w:rPr>
        <w:t>.</w:t>
      </w:r>
    </w:p>
    <w:p w14:paraId="580C0511" w14:textId="6E4117CF" w:rsidR="00134E20" w:rsidRPr="00ED7950" w:rsidRDefault="00134E20" w:rsidP="00430F77">
      <w:pPr>
        <w:autoSpaceDE w:val="0"/>
        <w:autoSpaceDN w:val="0"/>
        <w:adjustRightInd w:val="0"/>
        <w:spacing w:after="0" w:line="360" w:lineRule="auto"/>
        <w:ind w:firstLine="720"/>
        <w:jc w:val="both"/>
        <w:rPr>
          <w:rFonts w:ascii="Times New Roman" w:eastAsia="Times New Roman" w:hAnsi="Times New Roman" w:cs="Calibri"/>
          <w:noProof/>
          <w:color w:val="000000"/>
          <w:kern w:val="28"/>
          <w:sz w:val="24"/>
          <w:szCs w:val="24"/>
          <w:lang w:val="id-ID"/>
          <w14:ligatures w14:val="standard"/>
          <w14:cntxtAlts/>
        </w:rPr>
      </w:pPr>
      <w:r w:rsidRPr="00ED7950">
        <w:rPr>
          <w:rFonts w:ascii="Times New Roman" w:eastAsia="Times New Roman" w:hAnsi="Times New Roman" w:cs="Calibri"/>
          <w:noProof/>
          <w:color w:val="000000"/>
          <w:kern w:val="28"/>
          <w:sz w:val="24"/>
          <w:szCs w:val="24"/>
          <w:lang w:val="id-ID"/>
          <w14:ligatures w14:val="standard"/>
          <w14:cntxtAlts/>
        </w:rPr>
        <w:t xml:space="preserve">ASI Ekslusif adalah pemberian ASI bagi bayi sejak lahir sampai usia 6 bulan tanpa ada makanan tambahan lainnya kecuali bayi yang diperbolehkan mengonsumsi obat-obatan, vitamin dan mineral tetes atas saran dokter. Berdasarkan hasil penelitian ini menunjukkan bahwa 33,3% anak mendapatkan ASI Ekslusif dan 11,1% anak tidak mendapatkan ASI Ekslusif pada anak yang stunting. Penelitian ini tidak sesuai dengan penelitian </w:t>
      </w:r>
      <w:r w:rsidRPr="00ED7950">
        <w:rPr>
          <w:rFonts w:ascii="Times New Roman" w:eastAsia="Times New Roman" w:hAnsi="Times New Roman" w:cs="Calibri"/>
          <w:noProof/>
          <w:color w:val="000000"/>
          <w:kern w:val="28"/>
          <w:sz w:val="24"/>
          <w:szCs w:val="24"/>
          <w:lang w:val="id-ID"/>
          <w14:ligatures w14:val="standard"/>
          <w14:cntxtAlts/>
        </w:rPr>
        <w:fldChar w:fldCharType="begin" w:fldLock="1"/>
      </w:r>
      <w:r w:rsidRPr="00ED7950">
        <w:rPr>
          <w:rFonts w:ascii="Times New Roman" w:eastAsia="Times New Roman" w:hAnsi="Times New Roman" w:cs="Calibri"/>
          <w:noProof/>
          <w:color w:val="000000"/>
          <w:kern w:val="28"/>
          <w:sz w:val="24"/>
          <w:szCs w:val="24"/>
          <w:lang w:val="id-ID"/>
          <w14:ligatures w14:val="standard"/>
          <w14:cntxtAlts/>
        </w:rPr>
        <w:instrText>ADDIN CSL_CITATION {"citationItems":[{"id":"ITEM-1","itemData":{"DOI":"10.26699/jnk.v5i3.art.p268-278","ISSN":"2355-052X","abstract":"Stunting merupakan isu baru yang menjadi sorotan WHO untuk segera dituntaskan karena mempengaruhi fisik dan fungsional tubuh serta meningkatnya angka kesakitan anak. Stunting dapat dituntaskan bila faktor penyebab stuting disetiap wilayah dapat dikendalikan. Tujuan penelitian menggambarkan faktor penyebab stunting pada anak stunting usia 25-60 bulan. Desain penelitian menggunakan rancangan penelitian deskriptif. Dalam penelitian ini menggunakan teknik quota sampling dengan besar sampel yang diambil 31 anak. Pengumpulan data dilakukan dengan cara wawancara berdasarkan kuesioner dan lembar food recall 24 jam. Waktu pengumpulan data dilakukan pada 17-22 April 2017. Hasil penelitian ini menunjukkan faktor penyebab stunting yaitu asupan energi rendah (93,5%), penyakit infeksi (80,6%), jenis kelamin laki-laki (64,5%), pendidikan ibu rendah (48,4%), asupan protein rendah (45,2%), Tidak Asi Ekslusif (32,3%), pendidikan ayah rendah (32,3%) dan ibu bekerja (29%). Faktor tersebut disebabkan oleh kurangnya pengetahuan keluarga tentang pemenuhan gizi dan terdapat orangtua dengan pendidikan rendah yang diperlukan lintas sektor dalam penanganannya. Rekomendasi untuk petugas kesehatan UPTD Kesehatan Kecamatan Sukorejo yaitu melakukan penyuluhan tentang keluarga sadar gizi dan pemberian makanan tambahan selama 3 bulan pada balita dengan asupan energi dan protein rendah serta bekerjasama dengan dinas pendidikan kota Blitar dalam sosialisasi wajib belajar 12 tahun.","author":[{"dropping-particle":"","family":"Mugianti","given":"Sri","non-dropping-particle":"","parse-names":false,"suffix":""},{"dropping-particle":"","family":"Mulyadi","given":"Arif","non-dropping-particle":"","parse-names":false,"suffix":""},{"dropping-particle":"","family":"Anam","given":"Agus Khoirul","non-dropping-particle":"","parse-names":false,"suffix":""},{"dropping-particle":"","family":"Najah","given":"Zian Lukluin","non-dropping-particle":"","parse-names":false,"suffix":""}],"container-title":"Jurnal Ners dan Kebidanan (Journal of Ners and Midwifery)","id":"ITEM-1","issue":"3","issued":{"date-parts":[["2018"]]},"page":"268-278","title":"Faktor Penyebab Anak Stunting Usia 25-60 Bulan di Kecamatan Sukorejo Kota Blitar","type":"article-journal","volume":"5"},"uris":["http://www.mendeley.com/documents/?uuid=87396135-809c-47b3-b6f1-e762e4403447","http://www.mendeley.com/documents/?uuid=6d3a891c-6458-4d44-b8cd-fadc27df1603"]}],"mendeley":{"formattedCitation":"(10)","plainTextFormattedCitation":"(10)","previouslyFormattedCitation":"(10)"},"properties":{"noteIndex":0},"schema":"https://github.com/citation-style-language/schema/raw/master/csl-citation.json"}</w:instrText>
      </w:r>
      <w:r w:rsidRPr="00ED7950">
        <w:rPr>
          <w:rFonts w:ascii="Times New Roman" w:eastAsia="Times New Roman" w:hAnsi="Times New Roman" w:cs="Calibri"/>
          <w:noProof/>
          <w:color w:val="000000"/>
          <w:kern w:val="28"/>
          <w:sz w:val="24"/>
          <w:szCs w:val="24"/>
          <w:lang w:val="id-ID"/>
          <w14:ligatures w14:val="standard"/>
          <w14:cntxtAlts/>
        </w:rPr>
        <w:fldChar w:fldCharType="separate"/>
      </w:r>
      <w:r w:rsidRPr="00ED7950">
        <w:rPr>
          <w:rFonts w:ascii="Times New Roman" w:eastAsia="Times New Roman" w:hAnsi="Times New Roman" w:cs="Calibri"/>
          <w:noProof/>
          <w:color w:val="000000"/>
          <w:kern w:val="28"/>
          <w:sz w:val="24"/>
          <w:szCs w:val="24"/>
          <w:lang w:val="id-ID"/>
          <w14:ligatures w14:val="standard"/>
          <w14:cntxtAlts/>
        </w:rPr>
        <w:t>(10)</w:t>
      </w:r>
      <w:r w:rsidRPr="00ED7950">
        <w:rPr>
          <w:rFonts w:ascii="Times New Roman" w:eastAsia="Times New Roman" w:hAnsi="Times New Roman" w:cs="Calibri"/>
          <w:noProof/>
          <w:color w:val="000000"/>
          <w:kern w:val="28"/>
          <w:sz w:val="24"/>
          <w:szCs w:val="24"/>
          <w:lang w:val="id-ID"/>
          <w14:ligatures w14:val="standard"/>
          <w14:cntxtAlts/>
        </w:rPr>
        <w:fldChar w:fldCharType="end"/>
      </w:r>
      <w:r w:rsidRPr="00ED7950">
        <w:rPr>
          <w:rFonts w:ascii="Times New Roman" w:eastAsia="Times New Roman" w:hAnsi="Times New Roman" w:cs="Calibri"/>
          <w:noProof/>
          <w:color w:val="000000"/>
          <w:kern w:val="28"/>
          <w:sz w:val="24"/>
          <w:szCs w:val="24"/>
          <w:lang w:val="id-ID"/>
          <w14:ligatures w14:val="standard"/>
          <w14:cntxtAlts/>
        </w:rPr>
        <w:t xml:space="preserve"> yang menyatakan ada hubungan yang bermakna antara pemberian ASI Ekslusif dengan kejadian </w:t>
      </w:r>
      <w:r w:rsidRPr="00ED7950">
        <w:rPr>
          <w:rFonts w:ascii="Times New Roman" w:eastAsia="Times New Roman" w:hAnsi="Times New Roman" w:cs="Calibri"/>
          <w:i/>
          <w:iCs/>
          <w:noProof/>
          <w:color w:val="000000"/>
          <w:kern w:val="28"/>
          <w:sz w:val="24"/>
          <w:szCs w:val="24"/>
          <w:lang w:val="id-ID"/>
          <w14:ligatures w14:val="standard"/>
          <w14:cntxtAlts/>
        </w:rPr>
        <w:t xml:space="preserve">stunting </w:t>
      </w:r>
      <w:r w:rsidRPr="00ED7950">
        <w:rPr>
          <w:rFonts w:ascii="Times New Roman" w:eastAsia="Times New Roman" w:hAnsi="Times New Roman" w:cs="Calibri"/>
          <w:noProof/>
          <w:color w:val="000000"/>
          <w:kern w:val="28"/>
          <w:sz w:val="24"/>
          <w:szCs w:val="24"/>
          <w:lang w:val="id-ID"/>
          <w14:ligatures w14:val="standard"/>
          <w14:cntxtAlts/>
        </w:rPr>
        <w:t xml:space="preserve">pada balita. ASI mempunyai manfaat sebagai sumber protein berkualitas baik dan mudah didapat, meningkatkan imunitas anak dan dapat memberikan efek terhadap status gizi anak dan mempercepat pemulihan bila sakit serta membantu menjalankan kelahiran. ASI Ekslusif penting dalam pertumbuhan anak untuk mengurangi dan mencegah terjadinya penyakit infeksi pada anak. Perilaku ibu yang dipengaruhi sebagian ibu berpendidikan rendah dapat menjadi penyebab anak tidak diberi ASI Ekslusif karena ketidaktahuan tentang pentingnya ASI Ekslusif. Hasil analisis bivariat pada variabel MP ASI </w:t>
      </w:r>
      <w:r w:rsidRPr="00ED7950">
        <w:rPr>
          <w:rFonts w:ascii="Times New Roman" w:eastAsia="Times New Roman" w:hAnsi="Times New Roman" w:cs="Calibri"/>
          <w:noProof/>
          <w:color w:val="000000"/>
          <w:kern w:val="28"/>
          <w:sz w:val="24"/>
          <w:szCs w:val="24"/>
          <w:lang w:val="id-ID"/>
          <w14:ligatures w14:val="standard"/>
          <w14:cntxtAlts/>
        </w:rPr>
        <w:lastRenderedPageBreak/>
        <w:t>menunjukkan bahwa tidak ada hubungan yang signifikan dengan kejadian stunting (</w:t>
      </w:r>
      <w:r w:rsidRPr="00ED7950">
        <w:rPr>
          <w:rFonts w:ascii="Times New Roman" w:eastAsia="Times New Roman" w:hAnsi="Times New Roman" w:cs="Calibri"/>
          <w:i/>
          <w:iCs/>
          <w:noProof/>
          <w:color w:val="000000"/>
          <w:kern w:val="28"/>
          <w:sz w:val="24"/>
          <w:szCs w:val="24"/>
          <w:lang w:val="id-ID"/>
          <w14:ligatures w14:val="standard"/>
          <w14:cntxtAlts/>
        </w:rPr>
        <w:t>p value</w:t>
      </w:r>
      <w:r w:rsidRPr="00ED7950">
        <w:rPr>
          <w:rFonts w:ascii="Times New Roman" w:eastAsia="Times New Roman" w:hAnsi="Times New Roman" w:cs="Calibri"/>
          <w:noProof/>
          <w:color w:val="000000"/>
          <w:kern w:val="28"/>
          <w:sz w:val="24"/>
          <w:szCs w:val="24"/>
          <w:lang w:val="id-ID"/>
          <w14:ligatures w14:val="standard"/>
          <w14:cntxtAlts/>
        </w:rPr>
        <w:t xml:space="preserve"> &gt; 0,05). </w:t>
      </w:r>
      <w:r w:rsidRPr="00ED7950">
        <w:rPr>
          <w:rFonts w:ascii="Times New Roman" w:eastAsia="Times New Roman" w:hAnsi="Times New Roman" w:cs="Calibri"/>
          <w:i/>
          <w:iCs/>
          <w:noProof/>
          <w:color w:val="000000"/>
          <w:kern w:val="28"/>
          <w:sz w:val="24"/>
          <w:szCs w:val="24"/>
          <w:lang w:val="id-ID"/>
          <w14:ligatures w14:val="standard"/>
          <w14:cntxtAlts/>
        </w:rPr>
        <w:t xml:space="preserve">Stunting </w:t>
      </w:r>
      <w:r w:rsidRPr="00ED7950">
        <w:rPr>
          <w:rFonts w:ascii="Times New Roman" w:eastAsia="Times New Roman" w:hAnsi="Times New Roman" w:cs="Calibri"/>
          <w:noProof/>
          <w:color w:val="000000"/>
          <w:kern w:val="28"/>
          <w:sz w:val="24"/>
          <w:szCs w:val="24"/>
          <w:lang w:val="id-ID"/>
          <w14:ligatures w14:val="standard"/>
          <w14:cntxtAlts/>
        </w:rPr>
        <w:t xml:space="preserve">dapat disebabkan oleh faktor lain seperti usia orang tua, tingkat pendidikan orang tua, pola asuh orang tua, tingkat pendapatan dan pengeluaran orang tua, serta jumlah anggota keluarga. </w:t>
      </w:r>
      <w:r w:rsidRPr="00ED7950">
        <w:rPr>
          <w:rFonts w:ascii="Times New Roman" w:eastAsia="Times New Roman" w:hAnsi="Times New Roman" w:cs="Calibri"/>
          <w:i/>
          <w:iCs/>
          <w:noProof/>
          <w:color w:val="000000"/>
          <w:kern w:val="28"/>
          <w:sz w:val="24"/>
          <w:szCs w:val="24"/>
          <w:lang w:val="id-ID"/>
          <w14:ligatures w14:val="standard"/>
          <w14:cntxtAlts/>
        </w:rPr>
        <w:t xml:space="preserve">Stunting </w:t>
      </w:r>
      <w:r w:rsidRPr="00ED7950">
        <w:rPr>
          <w:rFonts w:ascii="Times New Roman" w:eastAsia="Times New Roman" w:hAnsi="Times New Roman" w:cs="Calibri"/>
          <w:noProof/>
          <w:color w:val="000000"/>
          <w:kern w:val="28"/>
          <w:sz w:val="24"/>
          <w:szCs w:val="24"/>
          <w:lang w:val="id-ID"/>
          <w14:ligatures w14:val="standard"/>
          <w14:cntxtAlts/>
        </w:rPr>
        <w:t xml:space="preserve">memiliki banyak faktor penyebab seperti pengetahuan ibu tentang gizi, pola asuh orang tua, tingkat pendapatan orang tua, dan pemanfaatan pelayanan kesehatan, faktor kemiskinan yang berhubungan dengan keterbatasan akses pangan maupun sanitasi lingkungan memadai, dan jangkauan keluarga terhadap pelayanan kesehatan dasar yang rendah </w:t>
      </w:r>
      <w:r w:rsidRPr="00ED7950">
        <w:rPr>
          <w:rFonts w:ascii="Times New Roman" w:eastAsia="Times New Roman" w:hAnsi="Times New Roman" w:cs="Calibri"/>
          <w:noProof/>
          <w:color w:val="000000"/>
          <w:kern w:val="28"/>
          <w:sz w:val="24"/>
          <w:szCs w:val="24"/>
          <w:lang w:val="id-ID"/>
          <w14:ligatures w14:val="standard"/>
          <w14:cntxtAlts/>
        </w:rPr>
        <w:fldChar w:fldCharType="begin" w:fldLock="1"/>
      </w:r>
      <w:r w:rsidR="005E6109" w:rsidRPr="00ED7950">
        <w:rPr>
          <w:rFonts w:ascii="Times New Roman" w:eastAsia="Times New Roman" w:hAnsi="Times New Roman" w:cs="Calibri"/>
          <w:noProof/>
          <w:color w:val="000000"/>
          <w:kern w:val="28"/>
          <w:sz w:val="24"/>
          <w:szCs w:val="24"/>
          <w:lang w:val="id-ID"/>
          <w14:ligatures w14:val="standard"/>
          <w14:cntxtAlts/>
        </w:rPr>
        <w:instrText>ADDIN CSL_CITATION {"citationItems":[{"id":"ITEM-1","itemData":{"DOI":"10.33658/jl.v16i2.194","ISSN":"1978-2306","abstract":"ENGLISHStunting is still one of the health problems faced by Pati Regency. There are 12 Stunting Locus Villages in Pati District. The research objective was to describe the causes of stunting in the stunting locus village, Pati Regency. The research was conducted with a quantitative descriptive approach. The research was conducted in March-August 2020. The study population was all stunting toddlers in 12 Locus Stunting Villages. The research sample was all stunting toddlers in 10 stunting locus villages totaling 69 toddlers. The data used are secondary data from the Puskesmas. Data were analyzed descriptively. The results showed that the causes of stunting in the locus of stunting villages in Pati District were: 1) inadequate intake; 2) inadequate parenting; 3) low parental height; 4) not getting exclusive breastfeeding; 5) not getting  early initiation of breastfeeding; 6) lack of environmental sanitation; 7) LBW; 8) Mother during pregnancy has anemia. Stunting was not caused by a single factor, but a combination of several causes. Therefore, all components of society should cooperate in order to   reduce stunting cases. INDONESIAStunting masih menjadi salah satu masalah kesehatan yang dihadapi Kabupaten Pati. Ada 12 Desa lokus Stunting di Kabupaten Pati. Tujuan penelitian untuk menggambarkan penyebab stunting di desa lokus stunting Kabupaten Pati. Penelitian dilakukan dengan pendekatan deskriptif kuantitatif. Penelitian dilaksanakan bulan Maret-Agustus 2020. Populasi penelitian adalah semua balita stunting di 12 Desa Lokus Stunting. Sampel penelitian adalah semua balita stunting di 10 desa lokus stunting berjumlah 69 balita. Data yang digunakan yaitu data sekunder dari Puskesmas. Data dianalisis secara deskriptif. Hasil penelitan menunjukkan bahwa penyebab stunting di desa lokus stunting di Kabupaten Pati adalah adalah: 1) kurangnya asupan makanan; 2) pola asuh yang kurang memadai; 3) keturunan pendek; 4) tidak mendapatkan ASI eksklusif; 5) tidak mendapatkan IMD; 6) sanitasi lingkungan yang kurang; 7) BBLR; 8) ibu saat hamil mengalami anemia. Penyebab stunting umumnya tidak berdiri sendiri, tetapi kombinasi dari beberapa penyebab stunting. Diperlukan kerja sama semua komponen masyarakat dalam upaya penurunan stunting.","author":[{"dropping-particle":"","family":"Ernawati","given":"Aeda","non-dropping-particle":"","parse-names":false,"suffix":""}],"container-title":"Jurnal Litbang: Media Informasi Penelitian, Pengembangan dan IPTEK","id":"ITEM-1","issue":"2","issued":{"date-parts":[["2020"]]},"page":"77-94","title":"Gambaran Penyebab Balita Stunting di Desa Lokus Stunting Kabupaten Pati","type":"article-journal","volume":"16"},"uris":["http://www.mendeley.com/documents/?uuid=daee3640-230a-4105-acff-ab8a6d392978","http://www.mendeley.com/documents/?uuid=0a3dfe0d-2375-47a3-8338-f4e9d4bad291"]}],"mendeley":{"formattedCitation":"(19)","plainTextFormattedCitation":"(19)","previouslyFormattedCitation":"(18)"},"properties":{"noteIndex":0},"schema":"https://github.com/citation-style-language/schema/raw/master/csl-citation.json"}</w:instrText>
      </w:r>
      <w:r w:rsidRPr="00ED7950">
        <w:rPr>
          <w:rFonts w:ascii="Times New Roman" w:eastAsia="Times New Roman" w:hAnsi="Times New Roman" w:cs="Calibri"/>
          <w:noProof/>
          <w:color w:val="000000"/>
          <w:kern w:val="28"/>
          <w:sz w:val="24"/>
          <w:szCs w:val="24"/>
          <w:lang w:val="id-ID"/>
          <w14:ligatures w14:val="standard"/>
          <w14:cntxtAlts/>
        </w:rPr>
        <w:fldChar w:fldCharType="separate"/>
      </w:r>
      <w:r w:rsidR="005E6109" w:rsidRPr="00ED7950">
        <w:rPr>
          <w:rFonts w:ascii="Times New Roman" w:eastAsia="Times New Roman" w:hAnsi="Times New Roman" w:cs="Calibri"/>
          <w:noProof/>
          <w:color w:val="000000"/>
          <w:kern w:val="28"/>
          <w:sz w:val="24"/>
          <w:szCs w:val="24"/>
          <w:lang w:val="id-ID"/>
          <w14:ligatures w14:val="standard"/>
          <w14:cntxtAlts/>
        </w:rPr>
        <w:t>(19)</w:t>
      </w:r>
      <w:r w:rsidRPr="00ED7950">
        <w:rPr>
          <w:rFonts w:ascii="Times New Roman" w:eastAsia="Times New Roman" w:hAnsi="Times New Roman" w:cs="Calibri"/>
          <w:noProof/>
          <w:color w:val="000000"/>
          <w:kern w:val="28"/>
          <w:sz w:val="24"/>
          <w:szCs w:val="24"/>
          <w:lang w:val="id-ID"/>
          <w14:ligatures w14:val="standard"/>
          <w14:cntxtAlts/>
        </w:rPr>
        <w:fldChar w:fldCharType="end"/>
      </w:r>
      <w:r w:rsidRPr="00ED7950">
        <w:rPr>
          <w:rFonts w:ascii="Times New Roman" w:eastAsia="Times New Roman" w:hAnsi="Times New Roman" w:cs="Calibri"/>
          <w:noProof/>
          <w:color w:val="000000"/>
          <w:kern w:val="28"/>
          <w:sz w:val="24"/>
          <w:szCs w:val="24"/>
          <w:lang w:val="id-ID"/>
          <w14:ligatures w14:val="standard"/>
          <w14:cntxtAlts/>
        </w:rPr>
        <w:t>.</w:t>
      </w:r>
    </w:p>
    <w:p w14:paraId="602B4E9B" w14:textId="6EB8C6D0" w:rsidR="00134E20" w:rsidRPr="00ED7950" w:rsidRDefault="00134E20" w:rsidP="00430F77">
      <w:pPr>
        <w:autoSpaceDE w:val="0"/>
        <w:autoSpaceDN w:val="0"/>
        <w:adjustRightInd w:val="0"/>
        <w:spacing w:after="0" w:line="360" w:lineRule="auto"/>
        <w:ind w:firstLine="720"/>
        <w:jc w:val="both"/>
        <w:rPr>
          <w:rFonts w:ascii="Times New Roman" w:eastAsia="Times New Roman" w:hAnsi="Times New Roman" w:cs="Calibri"/>
          <w:noProof/>
          <w:color w:val="000000"/>
          <w:kern w:val="28"/>
          <w:sz w:val="24"/>
          <w:szCs w:val="24"/>
          <w:lang w:val="id-ID"/>
          <w14:ligatures w14:val="standard"/>
          <w14:cntxtAlts/>
        </w:rPr>
      </w:pPr>
      <w:r w:rsidRPr="00ED7950">
        <w:rPr>
          <w:rFonts w:ascii="Times New Roman" w:eastAsia="Times New Roman" w:hAnsi="Times New Roman" w:cs="Calibri"/>
          <w:noProof/>
          <w:color w:val="000000"/>
          <w:kern w:val="28"/>
          <w:sz w:val="24"/>
          <w:szCs w:val="24"/>
          <w:lang w:val="id-ID"/>
          <w14:ligatures w14:val="standard"/>
          <w14:cntxtAlts/>
        </w:rPr>
        <w:t>Analisis bivariat memperlihatkan bahwa berat bayi lahir rendah berhubungan dengan kejadian stunting (</w:t>
      </w:r>
      <w:r w:rsidRPr="00ED7950">
        <w:rPr>
          <w:rFonts w:ascii="Times New Roman" w:eastAsia="Times New Roman" w:hAnsi="Times New Roman" w:cs="Calibri"/>
          <w:i/>
          <w:iCs/>
          <w:noProof/>
          <w:color w:val="000000"/>
          <w:kern w:val="28"/>
          <w:sz w:val="24"/>
          <w:szCs w:val="24"/>
          <w:lang w:val="id-ID"/>
          <w14:ligatures w14:val="standard"/>
          <w14:cntxtAlts/>
        </w:rPr>
        <w:t>p value</w:t>
      </w:r>
      <w:r w:rsidRPr="00ED7950">
        <w:rPr>
          <w:rFonts w:ascii="Times New Roman" w:eastAsia="Times New Roman" w:hAnsi="Times New Roman" w:cs="Calibri"/>
          <w:noProof/>
          <w:color w:val="000000"/>
          <w:kern w:val="28"/>
          <w:sz w:val="24"/>
          <w:szCs w:val="24"/>
          <w:lang w:val="id-ID"/>
          <w14:ligatures w14:val="standard"/>
          <w14:cntxtAlts/>
        </w:rPr>
        <w:t xml:space="preserve"> &lt; 0,05). Berat bayi lahir rendah kemungkinan berhubungan dengan stunting 2 kali lebih besar dibandingkan bayi yang lahir berat normal. Hasil penelitian ini sejalan dengan penelitian yang dilakukan oleh </w:t>
      </w:r>
      <w:r w:rsidRPr="00ED7950">
        <w:rPr>
          <w:rFonts w:ascii="Times New Roman" w:eastAsia="Times New Roman" w:hAnsi="Times New Roman" w:cs="Calibri"/>
          <w:noProof/>
          <w:color w:val="000000"/>
          <w:kern w:val="28"/>
          <w:sz w:val="24"/>
          <w:szCs w:val="24"/>
          <w:lang w:val="id-ID"/>
          <w14:ligatures w14:val="standard"/>
          <w14:cntxtAlts/>
        </w:rPr>
        <w:fldChar w:fldCharType="begin" w:fldLock="1"/>
      </w:r>
      <w:r w:rsidR="005E6109" w:rsidRPr="00ED7950">
        <w:rPr>
          <w:rFonts w:ascii="Times New Roman" w:eastAsia="Times New Roman" w:hAnsi="Times New Roman" w:cs="Calibri"/>
          <w:noProof/>
          <w:color w:val="000000"/>
          <w:kern w:val="28"/>
          <w:sz w:val="24"/>
          <w:szCs w:val="24"/>
          <w:lang w:val="id-ID"/>
          <w14:ligatures w14:val="standard"/>
          <w14:cntxtAlts/>
        </w:rPr>
        <w:instrText>ADDIN CSL_CITATION {"citationItems":[{"id":"ITEM-1","itemData":{"DOI":"10.1371/journal.pmed.1002164","ISSN":"15491676","PMID":"27802277","abstract":"Background: Stunting affects one-third of children under 5 y old in developing countries, and 14% of childhood deaths are attributable to it. A large number of risk factors for stunting have been identified in epidemiological studies. However, the relative contribution of these risk factors to stunting has not been examined across countries. We estimated the number of stunting cases among children aged 24–35 mo (i.e., at the end of the 1,000 days’ period of vulnerability) that are attributable to 18 risk factors in 137 developing countries. Methods and Findings: We classified risk factors into five clusters: maternal nutrition and infection, teenage motherhood and short birth intervals, fetal growth restriction (FGR) and preterm birth, child nutrition and infection, and environmental factors. We combined published estimates and individual-level data from population-based surveys to derive risk factor prevalence in each country in 2010 and identified the most recent meta-analysis or conducted de novo reviews to derive effect sizes. We estimated the prevalence of stunting and the number of stunting cases that were attributable to each risk factor and cluster of risk factors by country and region. The leading risk worldwide was FGR, defined as being term and small for gestational age, and 10.8 million cases (95% CI 9.1 million–12.6 million) of stunting (out of 44.1 million) were attributable to it, followed by unimproved sanitation, with 7.2 million (95% CI 6.3 million–8.2 million), and diarrhea with 5.8 million (95% CI 2.4 million–9.2 million). FGR and preterm birth was the leading risk factor cluster in all regions. Environmental risks had the second largest estimated impact on stunting globally and in the South Asia, sub-Saharan Africa, and East Asia and Pacific regions, whereas child nutrition and infection was the second leading cluster of risk factors in other regions. Although extensive, our analysis is limited to risk factors for which effect sizes and country-level exposure data were available. The global nature of the study required approximations (e.g., using exposures estimated among women of reproductive age as a proxy for maternal exposures, or estimating the impact of risk factors on stunting through a mediator rather than directly on stunting). Finally, as is standard in global risk factor analyses, we used the effect size of risk factors on stunting from meta-analyses of epidemiological studies and assumed that proportional effects were fa…","author":[{"dropping-particle":"","family":"Danaei","given":"Goodarz","non-dropping-particle":"","parse-names":false,"suffix":""},{"dropping-particle":"","family":"Andrews","given":"Kathryn G.","non-dropping-particle":"","parse-names":false,"suffix":""},{"dropping-particle":"","family":"Sudfeld","given":"Christopher R.","non-dropping-particle":"","parse-names":false,"suffix":""},{"dropping-particle":"","family":"Fink","given":"Günther","non-dropping-particle":"","parse-names":false,"suffix":""},{"dropping-particle":"","family":"McCoy","given":"Dana Charles","non-dropping-particle":"","parse-names":false,"suffix":""},{"dropping-particle":"","family":"Peet","given":"Evan","non-dropping-particle":"","parse-names":false,"suffix":""},{"dropping-particle":"","family":"Sania","given":"Ayesha","non-dropping-particle":"","parse-names":false,"suffix":""},{"dropping-particle":"","family":"Smith Fawzi","given":"Mary C.","non-dropping-particle":"","parse-names":false,"suffix":""},{"dropping-particle":"","family":"Ezzati","given":"Majid","non-dropping-particle":"","parse-names":false,"suffix":""},{"dropping-particle":"","family":"Fawzi","given":"Wafaie W.","non-dropping-particle":"","parse-names":false,"suffix":""}],"container-title":"PLoS Medicine","id":"ITEM-1","issue":"11","issued":{"date-parts":[["2016"]]},"page":"1-18","title":"Risk Factors for Childhood Stunting in 137 Developing Countries: A Comparative Risk Assessment Analysis at Global, Regional, and Country Levels","type":"article-journal","volume":"13"},"uris":["http://www.mendeley.com/documents/?uuid=2eef7bed-acbd-4823-9490-9cb59987c20a","http://www.mendeley.com/documents/?uuid=bb98cf03-85fd-46d8-9988-ffe924071f70"]},{"id":"ITEM-2","itemData":{"ISSN":"0125-9717","abstract":"Budaya jajan menjadi bagian dari keseharian pada hampir semua kelompok usia dan kelas sosial, termasuk anak usia sekolah dan golongan remaja. Makanan jajanan bermanfaat terhadap penganekaragaman makanan sejak kecil dalam rangka peningkatan mutu gizi makanan yang dikonsumsi. Aspek negatif makanan jajanan yaitu apabila dikonsumsi berlebihan dapat menyebabkan terjadinya kelebihan asupan energi. Seringnya mengkonsumsi makanan diluar rumah berkaitan dengan rendahnya asupan buah dan sayuran dan rendahnya asupan mikronutrien Kontribusi dari makanan jajanan tinggi akan lemak dan lemak jenuh serta kurang akan kalsium, serat, dan zat besi dibandingkan dengan makanan dari rumah. Tujuan penelitian untuk mengetahui kontribusi zat gizi (energi, karbohidrat, lemak dan protein) makanan jajanan terhadap total energi. Analisis lanjut data Survey Konsumsi Makanan Individu 2014. Definisi makanan jajanan adalah makanan dan minuman yang diolah di luar rumah tetapi dikonsumsi di rumah tangga, makanan dan minuman yang diolah dan dikonsumsi di sekolah/tempat kerja serta makanan dan minuman yang diolah dan dikonsumsi selain tempat yang diatas (rumah makan, pedagang kaki lima, dll). Jumlah responden yang mengonsumsi makanan jajanan sebanyak 86.529 dengan sebaran tertinggi 53,9 persen diperkotaan, 51,5 persen pada perempuan, 44,3 persen pada kelompok umur 26-58 tahun dan 24,3 persen pada tingkat ekonomi teratas. Kontribusi makanan jajanan terhadap total asupan energi sehari sebesar 34,4 persen. (606,9 kkal), protein 4,7 persen (20,7 gr), lemak 11,6 persen (23,2 gr) dan karbohidrat 18,6 persen (81,1 gr). Kelompok bahan makanan jajanan yang sering dikonsumsi adalah serealia dan olahan serta kelompok umbi-umbian dan olahan. [Penel","author":[{"dropping-particle":"","family":"Aditianti, Sudikno, Irlina Raswanti, Doddy Izwardy","given":"Sugeng Eko Irianto","non-dropping-particle":"","parse-names":false,"suffix":""}],"container-title":"Penelitian Gizi dan Makanan","id":"ITEM-2","issue":"1","issued":{"date-parts":[["2020"]]},"page":"51-64","title":"Prevalensi dan Faktor Risiko Stunting Pada Balita 24-59 Bulan di Indonesia : Analisis Data Riset Kesehatan Dasar 2018","type":"article-journal","volume":"43"},"uris":["http://www.mendeley.com/documents/?uuid=c448c655-bbe3-4d45-85e5-a25a9e9e027f","http://www.mendeley.com/documents/?uuid=39ca3d4a-c44a-41c7-bf3c-3d513e134e8e"]}],"mendeley":{"formattedCitation":"(11,20)","plainTextFormattedCitation":"(11,20)","previouslyFormattedCitation":"(11,19)"},"properties":{"noteIndex":0},"schema":"https://github.com/citation-style-language/schema/raw/master/csl-citation.json"}</w:instrText>
      </w:r>
      <w:r w:rsidRPr="00ED7950">
        <w:rPr>
          <w:rFonts w:ascii="Times New Roman" w:eastAsia="Times New Roman" w:hAnsi="Times New Roman" w:cs="Calibri"/>
          <w:noProof/>
          <w:color w:val="000000"/>
          <w:kern w:val="28"/>
          <w:sz w:val="24"/>
          <w:szCs w:val="24"/>
          <w:lang w:val="id-ID"/>
          <w14:ligatures w14:val="standard"/>
          <w14:cntxtAlts/>
        </w:rPr>
        <w:fldChar w:fldCharType="separate"/>
      </w:r>
      <w:r w:rsidR="005E6109" w:rsidRPr="00ED7950">
        <w:rPr>
          <w:rFonts w:ascii="Times New Roman" w:eastAsia="Times New Roman" w:hAnsi="Times New Roman" w:cs="Calibri"/>
          <w:noProof/>
          <w:color w:val="000000"/>
          <w:kern w:val="28"/>
          <w:sz w:val="24"/>
          <w:szCs w:val="24"/>
          <w:lang w:val="id-ID"/>
          <w14:ligatures w14:val="standard"/>
          <w14:cntxtAlts/>
        </w:rPr>
        <w:t>(11,20)</w:t>
      </w:r>
      <w:r w:rsidRPr="00ED7950">
        <w:rPr>
          <w:rFonts w:ascii="Times New Roman" w:eastAsia="Times New Roman" w:hAnsi="Times New Roman" w:cs="Calibri"/>
          <w:noProof/>
          <w:color w:val="000000"/>
          <w:kern w:val="28"/>
          <w:sz w:val="24"/>
          <w:szCs w:val="24"/>
          <w:lang w:val="id-ID"/>
          <w14:ligatures w14:val="standard"/>
          <w14:cntxtAlts/>
        </w:rPr>
        <w:fldChar w:fldCharType="end"/>
      </w:r>
      <w:r w:rsidRPr="00ED7950">
        <w:rPr>
          <w:rFonts w:ascii="Times New Roman" w:eastAsia="Times New Roman" w:hAnsi="Times New Roman" w:cs="Calibri"/>
          <w:noProof/>
          <w:color w:val="000000"/>
          <w:kern w:val="28"/>
          <w:sz w:val="24"/>
          <w:szCs w:val="24"/>
          <w:lang w:val="id-ID"/>
          <w14:ligatures w14:val="standard"/>
          <w14:cntxtAlts/>
        </w:rPr>
        <w:t xml:space="preserve"> yang menyebutkan bahwa ibu dengan gizi kurang sejak awal sampai akhir kehamilan dan menderita sakit akan melahirkan BBLR yang kedepannya menjadi anak </w:t>
      </w:r>
      <w:r w:rsidRPr="00ED7950">
        <w:rPr>
          <w:rFonts w:ascii="Times New Roman" w:eastAsia="Times New Roman" w:hAnsi="Times New Roman" w:cs="Calibri"/>
          <w:i/>
          <w:iCs/>
          <w:noProof/>
          <w:color w:val="000000"/>
          <w:kern w:val="28"/>
          <w:sz w:val="24"/>
          <w:szCs w:val="24"/>
          <w:lang w:val="id-ID"/>
          <w14:ligatures w14:val="standard"/>
          <w14:cntxtAlts/>
        </w:rPr>
        <w:t>stunting</w:t>
      </w:r>
      <w:r w:rsidRPr="00ED7950">
        <w:rPr>
          <w:rFonts w:ascii="Times New Roman" w:eastAsia="Times New Roman" w:hAnsi="Times New Roman" w:cs="Calibri"/>
          <w:noProof/>
          <w:color w:val="000000"/>
          <w:kern w:val="28"/>
          <w:sz w:val="24"/>
          <w:szCs w:val="24"/>
          <w:lang w:val="id-ID"/>
          <w14:ligatures w14:val="standard"/>
          <w14:cntxtAlts/>
        </w:rPr>
        <w:t xml:space="preserve">. Studi Tumbuh Kembang Anak mendapatkan bahwa gangguan pada pencapaian panjang badan anak mulai terjadi sejak anak berusia satu bulan, dan terus terjadi di usia selanjutnya dengan rentang perbedaan yang semakin lebar dibandingkan standar pertumbuhan panjang/tinggi badan. Faktor determinan untuk bertahan sehingga tidak menjadi stunting pada anak 0-59 bulan adalah berat badan lahir dan tinggi ibu </w:t>
      </w:r>
      <w:r w:rsidRPr="00ED7950">
        <w:rPr>
          <w:rFonts w:ascii="Times New Roman" w:eastAsia="Times New Roman" w:hAnsi="Times New Roman" w:cs="Calibri"/>
          <w:noProof/>
          <w:color w:val="000000"/>
          <w:kern w:val="28"/>
          <w:sz w:val="24"/>
          <w:szCs w:val="24"/>
          <w:lang w:val="id-ID"/>
          <w14:ligatures w14:val="standard"/>
          <w14:cntxtAlts/>
        </w:rPr>
        <w:fldChar w:fldCharType="begin" w:fldLock="1"/>
      </w:r>
      <w:r w:rsidR="005E6109" w:rsidRPr="00ED7950">
        <w:rPr>
          <w:rFonts w:ascii="Times New Roman" w:eastAsia="Times New Roman" w:hAnsi="Times New Roman" w:cs="Calibri"/>
          <w:noProof/>
          <w:color w:val="000000"/>
          <w:kern w:val="28"/>
          <w:sz w:val="24"/>
          <w:szCs w:val="24"/>
          <w:lang w:val="id-ID"/>
          <w14:ligatures w14:val="standard"/>
          <w14:cntxtAlts/>
        </w:rPr>
        <w:instrText>ADDIN CSL_CITATION {"citationItems":[{"id":"ITEM-1","itemData":{"ISSN":"2338-8358","abstract":"The implementation of government policies in stunting prevention has been carried out from the central level to the village level. The Ministry of Home Affairs annually establishes stunting locus villages in 34 provinces. At the stunting locus village, sensitive and specific interventions were carried out. Many factors influence the prevalence of stunting. This study aims to determine the determinants of stunting in locus and non-locus villages in 13 stunting locus districts in Indonesia. This study was a quantitative study with a cross-sectional design. The study was conducted in 13 districts of stunting locus. Each district was chosen one sub-district which was then selected one locus of stunting village and one village of non locus. In each village 90 children were selected. Data analysis was carried out univariate, bivariate, and multivariate with logistic regression test to see the relationship between independent and dependent variables after being controlled by several variables. The results showed that 20 percent lower chance of stunting in locus villages than non locus villages. Toddlers who are breastfed for more than 24 months have a 1.7 times risk of becoming stunted. Toddlers who do not do early initiation of breastfeeding have a 1.5 times risk of becoming stunted compared to toddlers who do early initiation of breastfeeding. High maternal education can prevent stunting 2 times compared to mothers with low education. The selection of stunting locus villages affects the prevalence of stunting. In addition, several determinant factors influence the incidence of stunting, namely the sex of the child, the duration of breastfeeding more than 24 months, the child's age, early initiation of breastfeeding, growth monitoring, the mother's age and the mother's education.","author":[{"dropping-particle":"","family":"Permanasari","given":"Yurista","non-dropping-particle":"","parse-names":false,"suffix":""},{"dropping-particle":"","family":"Saptarini","given":"Ika","non-dropping-particle":"","parse-names":false,"suffix":""},{"dropping-particle":"","family":"Amaliah","given":"Nurillah","non-dropping-particle":"","parse-names":false,"suffix":""},{"dropping-particle":"","family":"Safitri","given":"Amalia","non-dropping-particle":"","parse-names":false,"suffix":""},{"dropping-particle":"","family":"Nurhidayati","given":"Nuzuliyati","non-dropping-particle":"","parse-names":false,"suffix":""},{"dropping-particle":"","family":"Diana Sari","given":"Yunita","non-dropping-particle":"","parse-names":false,"suffix":""},{"dropping-particle":"","family":"Petty Arfines","given":"Prisca","non-dropping-particle":"","parse-names":false,"suffix":""},{"dropping-particle":"","family":"Raswanti Irawan","given":"Irlina","non-dropping-particle":"","parse-names":false,"suffix":""},{"dropping-particle":"","family":"Santi Puspitasari","given":"Dyah","non-dropping-particle":"","parse-names":false,"suffix":""},{"dropping-particle":"","family":"Setyawati","given":"Budi","non-dropping-particle":"","parse-names":false,"suffix":""},{"dropping-particle":"","family":"Rachmawati","given":"Rika","non-dropping-particle":"","parse-names":false,"suffix":""},{"dropping-particle":"","family":"Diana Julianti","given":"Elisa","non-dropping-particle":"","parse-names":false,"suffix":""},{"dropping-particle":"","family":"Rachmalina","given":"Rika","non-dropping-particle":"","parse-names":false,"suffix":""},{"dropping-particle":"","family":"Susilowati","given":"Andi","non-dropping-particle":"","parse-names":false,"suffix":""},{"dropping-particle":"","family":"Dwi","given":"Sisca Kumala Putri","non-dropping-particle":"","parse-names":false,"suffix":""}],"container-title":"The Journal of Nutrition and Food Research","id":"ITEM-1","issue":"2","issued":{"date-parts":[["2021"]]},"page":"79-92","title":"Faktor Determinan Balita Stunting Pada Desa Lokus dan Non Lokus di 13 Kabupaten Lokus Stunting di Indonesia Tahun 2019","type":"article-journal","volume":"44"},"uris":["http://www.mendeley.com/documents/?uuid=e0e2c692-e1fa-402d-b836-b2de7ce7e846","http://www.mendeley.com/documents/?uuid=930958a9-00ed-4076-8846-e76bf4c5e5e0"]}],"mendeley":{"formattedCitation":"(21)","plainTextFormattedCitation":"(21)","previouslyFormattedCitation":"(20)"},"properties":{"noteIndex":0},"schema":"https://github.com/citation-style-language/schema/raw/master/csl-citation.json"}</w:instrText>
      </w:r>
      <w:r w:rsidRPr="00ED7950">
        <w:rPr>
          <w:rFonts w:ascii="Times New Roman" w:eastAsia="Times New Roman" w:hAnsi="Times New Roman" w:cs="Calibri"/>
          <w:noProof/>
          <w:color w:val="000000"/>
          <w:kern w:val="28"/>
          <w:sz w:val="24"/>
          <w:szCs w:val="24"/>
          <w:lang w:val="id-ID"/>
          <w14:ligatures w14:val="standard"/>
          <w14:cntxtAlts/>
        </w:rPr>
        <w:fldChar w:fldCharType="separate"/>
      </w:r>
      <w:r w:rsidR="005E6109" w:rsidRPr="00ED7950">
        <w:rPr>
          <w:rFonts w:ascii="Times New Roman" w:eastAsia="Times New Roman" w:hAnsi="Times New Roman" w:cs="Calibri"/>
          <w:noProof/>
          <w:color w:val="000000"/>
          <w:kern w:val="28"/>
          <w:sz w:val="24"/>
          <w:szCs w:val="24"/>
          <w:lang w:val="id-ID"/>
          <w14:ligatures w14:val="standard"/>
          <w14:cntxtAlts/>
        </w:rPr>
        <w:t>(21)</w:t>
      </w:r>
      <w:r w:rsidRPr="00ED7950">
        <w:rPr>
          <w:rFonts w:ascii="Times New Roman" w:eastAsia="Times New Roman" w:hAnsi="Times New Roman" w:cs="Calibri"/>
          <w:noProof/>
          <w:color w:val="000000"/>
          <w:kern w:val="28"/>
          <w:sz w:val="24"/>
          <w:szCs w:val="24"/>
          <w:lang w:val="id-ID"/>
          <w14:ligatures w14:val="standard"/>
          <w14:cntxtAlts/>
        </w:rPr>
        <w:fldChar w:fldCharType="end"/>
      </w:r>
      <w:r w:rsidRPr="00ED7950">
        <w:rPr>
          <w:rFonts w:ascii="Times New Roman" w:eastAsia="Times New Roman" w:hAnsi="Times New Roman" w:cs="Calibri"/>
          <w:noProof/>
          <w:color w:val="000000"/>
          <w:kern w:val="28"/>
          <w:sz w:val="24"/>
          <w:szCs w:val="24"/>
          <w:lang w:val="id-ID"/>
          <w14:ligatures w14:val="standard"/>
          <w14:cntxtAlts/>
        </w:rPr>
        <w:t xml:space="preserve">. Hal ini terjadi karena stunting biasanya dapat dimulai sejak anak masih dalam kandungan dan tidak memadainya asupan gizi ibu ketika hamil yang akan berdampak pada berat anak yang rendah ketika lahir. Anak yang lahir dengan kondisi ini jika tidak mendapatkan asupan yang cukup dalam periode panjang, bahkan diperburuk dengan sanitasi dan higiene rumah yang tidak memadai maka akan meningkatkan risiko terhadap penyakit infeksi dan selanjutnya menyebabkan terganggunya pertumbuhan dan perkembangan anak </w:t>
      </w:r>
      <w:r w:rsidRPr="00ED7950">
        <w:rPr>
          <w:rFonts w:ascii="Times New Roman" w:eastAsia="Times New Roman" w:hAnsi="Times New Roman" w:cs="Calibri"/>
          <w:noProof/>
          <w:color w:val="000000"/>
          <w:kern w:val="28"/>
          <w:sz w:val="24"/>
          <w:szCs w:val="24"/>
          <w:lang w:val="id-ID"/>
          <w14:ligatures w14:val="standard"/>
          <w14:cntxtAlts/>
        </w:rPr>
        <w:fldChar w:fldCharType="begin" w:fldLock="1"/>
      </w:r>
      <w:r w:rsidRPr="00ED7950">
        <w:rPr>
          <w:rFonts w:ascii="Times New Roman" w:eastAsia="Times New Roman" w:hAnsi="Times New Roman" w:cs="Calibri"/>
          <w:noProof/>
          <w:color w:val="000000"/>
          <w:kern w:val="28"/>
          <w:sz w:val="24"/>
          <w:szCs w:val="24"/>
          <w:lang w:val="id-ID"/>
          <w14:ligatures w14:val="standard"/>
          <w14:cntxtAlts/>
        </w:rPr>
        <w:instrText>ADDIN CSL_CITATION {"citationItems":[{"id":"ITEM-1","itemData":{"DOI":"10.1186/s12887-016-0770-z","ISSN":"1471-2431 (Electronic)","PMID":"28086835","abstract":"BACKGROUND: Stunting has been identified as one of the major proximal risk  factors for poor physical and mental development of children under-5 years. Stunting predominantly occurs in the first 1000 days of life (0-23 months) and continues to the age of five. This study examines factors associated with stunting and severe stunting among children under-5 years in Nigeria. METHODS: The sample included 24,529 children aged 0-59 months from the 2013 Nigeria Demographic and Health Survey (NDHS). Height-for-age z-scores (HFAz), generated using the 2006 World Health Organisation (WHO) growth reference, were used to define stunting (HFAz &lt; -2SD) and severe stunting (HFAz &lt; -3SD). Multilevel logistic regression analyses that adjusted for cluster and survey weights were used to determine potential risk factors associated with stunting and severe stunting among children under-5 years in Nigeria. RESULTS: The prevalence of stunting and severe stunting were 29% [95% Confidence interval (Cl): 27.4, 30.8] and 16.4% [95%Cl: 15.1, 17.8], respectively for children aged 0-23 months, and 36.7% [95%Cl: 35.1, 38.3] and 21% [95%Cl: 19.7, 22.4], respectively for children aged 0-59 months. Multivariate analysis revealed that the most consistent significant risk factors for stunting and severe stunting among children aged 0-23 months and 0-59 months are: sex of child (male), mother's perceived birth size (small and average), household wealth index (poor and poorest households), duration of breastfeeding (more than 12 months), geopolitical zone (North East, North West, North Central) and children who were reported to having had diarrhoea in the 2 weeks prior to the survey [Adjusted odds ratio (AOR) for stunted children 0-23 months = 1.22 (95%Cl: 0.99, 1.49)];[AOR for stunted children 0-59 months = 1.31 (95%Cl: 1.16, 1.49)], [AOR for severely stunted children 0-23 months = 1.31 (95%Cl: 1.03, 1.67)]; [AOR for severely stunted children 0-59 months = 1.58 (95%Cl: 1.38, 1.82)]. CONCLUSIONS: In order to meet the post-2015 sustainable development goals, policy interventions to reduce stunting in Nigeria should focus on poverty alleviation as well as improving women's nutrition, child feeding practices and household sanitation.","author":[{"dropping-particle":"","family":"Akombi","given":"Blessing Jaka","non-dropping-particle":"","parse-names":false,"suffix":""},{"dropping-particle":"","family":"Agho","given":"Kingsley Emwinyore","non-dropping-particle":"","parse-names":false,"suffix":""},{"dropping-particle":"","family":"Hall","given":"John Joseph","non-dropping-particle":"","parse-names":false,"suffix":""},{"dropping-particle":"","family":"Merom","given":"Dafna","non-dropping-particle":"","parse-names":false,"suffix":""},{"dropping-particle":"","family":"Astell-Burt","given":"Thomas","non-dropping-particle":"","parse-names":false,"suffix":""},{"dropping-particle":"","family":"Renzaho","given":"Andre M N","non-dropping-particle":"","parse-names":false,"suffix":""}],"container-title":"BMC pediatrics","id":"ITEM-1","issue":"1","issued":{"date-parts":[["2017","1"]]},"language":"eng","page":"15","title":"Stunting and severe stunting among children under-5 years in Nigeria: A  multilevel analysis.","type":"article-journal","volume":"17"},"uris":["http://www.mendeley.com/documents/?uuid=5f70ba97-77bf-4eec-80b2-7eb8c18ca419","http://www.mendeley.com/documents/?uuid=107191ba-263a-4688-8970-5f4a79b857d1"]}],"mendeley":{"formattedCitation":"(12)","plainTextFormattedCitation":"(12)","previouslyFormattedCitation":"(12)"},"properties":{"noteIndex":0},"schema":"https://github.com/citation-style-language/schema/raw/master/csl-citation.json"}</w:instrText>
      </w:r>
      <w:r w:rsidRPr="00ED7950">
        <w:rPr>
          <w:rFonts w:ascii="Times New Roman" w:eastAsia="Times New Roman" w:hAnsi="Times New Roman" w:cs="Calibri"/>
          <w:noProof/>
          <w:color w:val="000000"/>
          <w:kern w:val="28"/>
          <w:sz w:val="24"/>
          <w:szCs w:val="24"/>
          <w:lang w:val="id-ID"/>
          <w14:ligatures w14:val="standard"/>
          <w14:cntxtAlts/>
        </w:rPr>
        <w:fldChar w:fldCharType="separate"/>
      </w:r>
      <w:r w:rsidRPr="00ED7950">
        <w:rPr>
          <w:rFonts w:ascii="Times New Roman" w:eastAsia="Times New Roman" w:hAnsi="Times New Roman" w:cs="Calibri"/>
          <w:noProof/>
          <w:color w:val="000000"/>
          <w:kern w:val="28"/>
          <w:sz w:val="24"/>
          <w:szCs w:val="24"/>
          <w:lang w:val="id-ID"/>
          <w14:ligatures w14:val="standard"/>
          <w14:cntxtAlts/>
        </w:rPr>
        <w:t>(12)</w:t>
      </w:r>
      <w:r w:rsidRPr="00ED7950">
        <w:rPr>
          <w:rFonts w:ascii="Times New Roman" w:eastAsia="Times New Roman" w:hAnsi="Times New Roman" w:cs="Calibri"/>
          <w:noProof/>
          <w:color w:val="000000"/>
          <w:kern w:val="28"/>
          <w:sz w:val="24"/>
          <w:szCs w:val="24"/>
          <w:lang w:val="id-ID"/>
          <w14:ligatures w14:val="standard"/>
          <w14:cntxtAlts/>
        </w:rPr>
        <w:fldChar w:fldCharType="end"/>
      </w:r>
      <w:r w:rsidRPr="00ED7950">
        <w:rPr>
          <w:rFonts w:ascii="Times New Roman" w:eastAsia="Times New Roman" w:hAnsi="Times New Roman" w:cs="Calibri"/>
          <w:noProof/>
          <w:color w:val="000000"/>
          <w:kern w:val="28"/>
          <w:sz w:val="24"/>
          <w:szCs w:val="24"/>
          <w:lang w:val="id-ID"/>
          <w14:ligatures w14:val="standard"/>
          <w14:cntxtAlts/>
        </w:rPr>
        <w:t>.</w:t>
      </w:r>
    </w:p>
    <w:p w14:paraId="7873815F" w14:textId="6CE2B129" w:rsidR="00134E20" w:rsidRPr="00ED7950" w:rsidRDefault="00134E20" w:rsidP="00430F77">
      <w:pPr>
        <w:autoSpaceDE w:val="0"/>
        <w:autoSpaceDN w:val="0"/>
        <w:adjustRightInd w:val="0"/>
        <w:spacing w:after="0" w:line="360" w:lineRule="auto"/>
        <w:ind w:firstLine="720"/>
        <w:jc w:val="both"/>
        <w:rPr>
          <w:rFonts w:ascii="Times New Roman" w:eastAsia="Times New Roman" w:hAnsi="Times New Roman" w:cs="Calibri"/>
          <w:noProof/>
          <w:color w:val="000000"/>
          <w:kern w:val="28"/>
          <w:sz w:val="24"/>
          <w:szCs w:val="24"/>
          <w:lang w:val="id-ID"/>
          <w14:ligatures w14:val="standard"/>
          <w14:cntxtAlts/>
        </w:rPr>
      </w:pPr>
      <w:r w:rsidRPr="00ED7950">
        <w:rPr>
          <w:rFonts w:ascii="Times New Roman" w:eastAsia="Times New Roman" w:hAnsi="Times New Roman" w:cs="Calibri"/>
          <w:noProof/>
          <w:color w:val="000000"/>
          <w:kern w:val="28"/>
          <w:sz w:val="24"/>
          <w:szCs w:val="24"/>
          <w:lang w:val="id-ID"/>
          <w14:ligatures w14:val="standard"/>
          <w14:cntxtAlts/>
        </w:rPr>
        <w:t>Hasil analisis bivariat pada variabel imunisasi menunjukkan bahwa tidak ada hubungan yang signifikan dengan kejadian stunting (</w:t>
      </w:r>
      <w:r w:rsidRPr="00ED7950">
        <w:rPr>
          <w:rFonts w:ascii="Times New Roman" w:eastAsia="Times New Roman" w:hAnsi="Times New Roman" w:cs="Calibri"/>
          <w:i/>
          <w:iCs/>
          <w:noProof/>
          <w:color w:val="000000"/>
          <w:kern w:val="28"/>
          <w:sz w:val="24"/>
          <w:szCs w:val="24"/>
          <w:lang w:val="id-ID"/>
          <w14:ligatures w14:val="standard"/>
          <w14:cntxtAlts/>
        </w:rPr>
        <w:t>p value</w:t>
      </w:r>
      <w:r w:rsidRPr="00ED7950">
        <w:rPr>
          <w:rFonts w:ascii="Times New Roman" w:eastAsia="Times New Roman" w:hAnsi="Times New Roman" w:cs="Calibri"/>
          <w:noProof/>
          <w:color w:val="000000"/>
          <w:kern w:val="28"/>
          <w:sz w:val="24"/>
          <w:szCs w:val="24"/>
          <w:lang w:val="id-ID"/>
          <w14:ligatures w14:val="standard"/>
          <w14:cntxtAlts/>
        </w:rPr>
        <w:t xml:space="preserve"> &gt; 0,05). Berdasarkan hasil penelitian yang diteliti pada 123 responden yang menjadi subyek penelitian menggambarkan bahwa sebagian besar responden sudah memberikan imunisasi pada balita dengan lengkap tetapi masih ada yang tidak diimunisasi dengan lengkap. Hasil penelitian mendukung penelitian sebelumnya yang menyebutkan bahwa dari 108 bayi hanya 73 (67,6%) yang telah mendapatkan imunisasi dasar lengkap, hal ini menunjukkan bahwa pelaksanaan imunisasi dasar lengkap belum mencapai target puskesmas yaitu sebesar 95% </w:t>
      </w:r>
      <w:r w:rsidRPr="00ED7950">
        <w:rPr>
          <w:rFonts w:ascii="Times New Roman" w:eastAsia="Times New Roman" w:hAnsi="Times New Roman" w:cs="Calibri"/>
          <w:noProof/>
          <w:color w:val="000000"/>
          <w:kern w:val="28"/>
          <w:sz w:val="24"/>
          <w:szCs w:val="24"/>
          <w:lang w:val="id-ID"/>
          <w14:ligatures w14:val="standard"/>
          <w14:cntxtAlts/>
        </w:rPr>
        <w:fldChar w:fldCharType="begin" w:fldLock="1"/>
      </w:r>
      <w:r w:rsidR="005E6109" w:rsidRPr="00ED7950">
        <w:rPr>
          <w:rFonts w:ascii="Times New Roman" w:eastAsia="Times New Roman" w:hAnsi="Times New Roman" w:cs="Calibri"/>
          <w:noProof/>
          <w:color w:val="000000"/>
          <w:kern w:val="28"/>
          <w:sz w:val="24"/>
          <w:szCs w:val="24"/>
          <w:lang w:val="id-ID"/>
          <w14:ligatures w14:val="standard"/>
          <w14:cntxtAlts/>
        </w:rPr>
        <w:instrText>ADDIN CSL_CITATION {"citationItems":[{"id":"ITEM-1","itemData":{"DOI":"10.20473/jpk.v7.i1.2019.67-77","ISSN":"2085-3475","abstract":"Background: Basic immunization is the first immunization that should be given to everyone, especially infants and children from birth to protect lifes from dangerous diseases. The immunization program in Indonesia requires every infant (0-11 months) to receive complete basic immunization consist of 1 dose of Hepatitis B, 1 dose of BCG, 3 doses of DPT-HB-Hib, 4 doses of polio, and 1 dose of measles. Basic Immunization in RW 8 Wonokusumo Urban Village in 2017 has not reached the target. Only 73 infants (67%) of 108 have received complete basic immunization which the target of Puskesmas is 95%. This study aims to know the correlation of knowledge, attitude and mother perception with the basic immunization status in Wonokusumo. This study is an observational analytic research with quantitative approach. The study was cross sectional with a sample of 39 respondents. The sampling technique used is purposive sampling. Respondents in this study are mothers who have children under three and have KMS in RW 8 Wonokusumo Urban Village. Primary data collection techniques obtained from questionnaires while secondary data obtained from Wonokusumo Puskesmas and Surabaya City Health Office reports .The result of bivariate statistic test shows that there is correlation between knowledge, attitude, and mother perception with the immunization status of children under three with p = 0,001 (p &lt; 0,05). Conclusion: There is correlation between knowledge, attitude, and mother perception with the basic immunization status in RW 8, Wonokusumo Village.","author":[{"dropping-particle":"","family":"Dillyana","given":"Tri Anisca","non-dropping-particle":"","parse-names":false,"suffix":""},{"dropping-particle":"","family":"Nurmala","given":"Ira","non-dropping-particle":"","parse-names":false,"suffix":""}],"container-title":"Jurnal PROMKES","id":"ITEM-1","issue":"1","issued":{"date-parts":[["2019"]]},"page":"67","title":"Hubungan Pengetahuan, Sikap dan Persepsi Ibu dengan Status Imunisasi Dasar di Wonokusumo","type":"article-journal","volume":"7"},"uris":["http://www.mendeley.com/documents/?uuid=f284b7a8-ab47-4066-8ec4-9beb2327bda9"]}],"mendeley":{"formattedCitation":"(22)","plainTextFormattedCitation":"(22)","previouslyFormattedCitation":"(21)"},"properties":{"noteIndex":0},"schema":"https://github.com/citation-style-language/schema/raw/master/csl-citation.json"}</w:instrText>
      </w:r>
      <w:r w:rsidRPr="00ED7950">
        <w:rPr>
          <w:rFonts w:ascii="Times New Roman" w:eastAsia="Times New Roman" w:hAnsi="Times New Roman" w:cs="Calibri"/>
          <w:noProof/>
          <w:color w:val="000000"/>
          <w:kern w:val="28"/>
          <w:sz w:val="24"/>
          <w:szCs w:val="24"/>
          <w:lang w:val="id-ID"/>
          <w14:ligatures w14:val="standard"/>
          <w14:cntxtAlts/>
        </w:rPr>
        <w:fldChar w:fldCharType="separate"/>
      </w:r>
      <w:r w:rsidR="005E6109" w:rsidRPr="00ED7950">
        <w:rPr>
          <w:rFonts w:ascii="Times New Roman" w:eastAsia="Times New Roman" w:hAnsi="Times New Roman" w:cs="Calibri"/>
          <w:noProof/>
          <w:color w:val="000000"/>
          <w:kern w:val="28"/>
          <w:sz w:val="24"/>
          <w:szCs w:val="24"/>
          <w:lang w:val="id-ID"/>
          <w14:ligatures w14:val="standard"/>
          <w14:cntxtAlts/>
        </w:rPr>
        <w:t>(22)</w:t>
      </w:r>
      <w:r w:rsidRPr="00ED7950">
        <w:rPr>
          <w:rFonts w:ascii="Times New Roman" w:eastAsia="Times New Roman" w:hAnsi="Times New Roman" w:cs="Calibri"/>
          <w:noProof/>
          <w:color w:val="000000"/>
          <w:kern w:val="28"/>
          <w:sz w:val="24"/>
          <w:szCs w:val="24"/>
          <w:lang w:val="id-ID"/>
          <w14:ligatures w14:val="standard"/>
          <w14:cntxtAlts/>
        </w:rPr>
        <w:fldChar w:fldCharType="end"/>
      </w:r>
      <w:r w:rsidRPr="00ED7950">
        <w:rPr>
          <w:rFonts w:ascii="Times New Roman" w:eastAsia="Times New Roman" w:hAnsi="Times New Roman" w:cs="Calibri"/>
          <w:noProof/>
          <w:color w:val="000000"/>
          <w:kern w:val="28"/>
          <w:sz w:val="24"/>
          <w:szCs w:val="24"/>
          <w:lang w:val="id-ID"/>
          <w14:ligatures w14:val="standard"/>
          <w14:cntxtAlts/>
        </w:rPr>
        <w:t>. Padahal pelaksanaan imunisasi dasar lengkap berperan penting dalam mencegah penyakit dan menurunkan angka kematian seperti cacar, polio, tubercolosis, hepatitis B, difteri, campak, rubella dan sindrom kecacatan bawaan akibat rubella (congenital rubella syndrome/CRS), tetanus, pneumonia (radang paru) serta meningitis (radang selaput otak)</w:t>
      </w:r>
      <w:r w:rsidRPr="00ED7950">
        <w:rPr>
          <w:rFonts w:ascii="Times New Roman" w:eastAsia="Times New Roman" w:hAnsi="Times New Roman" w:cs="Calibri"/>
          <w:noProof/>
          <w:color w:val="000000"/>
          <w:kern w:val="28"/>
          <w:sz w:val="24"/>
          <w:szCs w:val="24"/>
          <w:lang w:val="id-ID"/>
          <w14:ligatures w14:val="standard"/>
          <w14:cntxtAlts/>
        </w:rPr>
        <w:fldChar w:fldCharType="begin" w:fldLock="1"/>
      </w:r>
      <w:r w:rsidR="005E6109" w:rsidRPr="00ED7950">
        <w:rPr>
          <w:rFonts w:ascii="Times New Roman" w:eastAsia="Times New Roman" w:hAnsi="Times New Roman" w:cs="Calibri"/>
          <w:noProof/>
          <w:color w:val="000000"/>
          <w:kern w:val="28"/>
          <w:sz w:val="24"/>
          <w:szCs w:val="24"/>
          <w:lang w:val="id-ID"/>
          <w14:ligatures w14:val="standard"/>
          <w14:cntxtAlts/>
        </w:rPr>
        <w:instrText>ADDIN CSL_CITATION {"citationItems":[{"id":"ITEM-1","itemData":{"DOI":"10.1080/21645515.2019.1708669","ISSN":"2164-554X (Electronic)","PMID":"31977283","abstract":"The direct benefits of childhood vaccination in reducing the burden of disease  morbidity and mortality in a cost-effective manner are well-established. By preventing episodes of vaccine-preventable diseases, vaccination can also help avert associated out-of-pocket medical expenses, healthcare provider costs, and losses in wages of patients and caregivers. Studies have associated vaccines positively with cognition and school attainment, suggesting benefits of long-term improved economic productivity. New evidence suggests that the measles vaccine may improve immunological memory and prevent co-infections, thereby forming a protective shield against other infections, and consequently improving health, cognition, schooling and productivity outcomes well into the adolescence and adulthood in low-income settings. Systematically documenting these broader health, economic, and child development benefits of vaccines is important from a policy perspective, not only in low and middle-income countries where the burden of vaccine-preventable diseases is high and public resources are constrained, but also in high-income settings where the emergence of vaccine hesitancy poses a threat to benefits gained from reducing vaccine-preventable diseases. In this paper, we provide a brief summary of the recent evidence on the benefits of vaccines, and discuss the policy implications of these findings.","author":[{"dropping-particle":"","family":"Nandi","given":"Arindam","non-dropping-particle":"","parse-names":false,"suffix":""},{"dropping-particle":"","family":"Shet","given":"Anita","non-dropping-particle":"","parse-names":false,"suffix":""}],"container-title":"Human vaccines &amp; immunotherapeutics","id":"ITEM-1","issue":"8","issued":{"date-parts":[["2020","8"]]},"language":"eng","page":"1900-1904","publisher-place":"United States","title":"Why vaccines matter: understanding the broader health, economic, and child  development benefits of routine vaccination.","type":"article-journal","volume":"16"},"uris":["http://www.mendeley.com/documents/?uuid=e8c70d74-e9e8-4079-a729-b70bac51364c"]}],"mendeley":{"formattedCitation":"(23)","plainTextFormattedCitation":"(23)","previouslyFormattedCitation":"(22)"},"properties":{"noteIndex":0},"schema":"https://github.com/citation-style-language/schema/raw/master/csl-citation.json"}</w:instrText>
      </w:r>
      <w:r w:rsidRPr="00ED7950">
        <w:rPr>
          <w:rFonts w:ascii="Times New Roman" w:eastAsia="Times New Roman" w:hAnsi="Times New Roman" w:cs="Calibri"/>
          <w:noProof/>
          <w:color w:val="000000"/>
          <w:kern w:val="28"/>
          <w:sz w:val="24"/>
          <w:szCs w:val="24"/>
          <w:lang w:val="id-ID"/>
          <w14:ligatures w14:val="standard"/>
          <w14:cntxtAlts/>
        </w:rPr>
        <w:fldChar w:fldCharType="separate"/>
      </w:r>
      <w:r w:rsidR="005E6109" w:rsidRPr="00ED7950">
        <w:rPr>
          <w:rFonts w:ascii="Times New Roman" w:eastAsia="Times New Roman" w:hAnsi="Times New Roman" w:cs="Calibri"/>
          <w:noProof/>
          <w:color w:val="000000"/>
          <w:kern w:val="28"/>
          <w:sz w:val="24"/>
          <w:szCs w:val="24"/>
          <w:lang w:val="id-ID"/>
          <w14:ligatures w14:val="standard"/>
          <w14:cntxtAlts/>
        </w:rPr>
        <w:t>(23)</w:t>
      </w:r>
      <w:r w:rsidRPr="00ED7950">
        <w:rPr>
          <w:rFonts w:ascii="Times New Roman" w:eastAsia="Times New Roman" w:hAnsi="Times New Roman" w:cs="Calibri"/>
          <w:noProof/>
          <w:color w:val="000000"/>
          <w:kern w:val="28"/>
          <w:sz w:val="24"/>
          <w:szCs w:val="24"/>
          <w:lang w:val="id-ID"/>
          <w14:ligatures w14:val="standard"/>
          <w14:cntxtAlts/>
        </w:rPr>
        <w:fldChar w:fldCharType="end"/>
      </w:r>
    </w:p>
    <w:p w14:paraId="02371D64" w14:textId="0EEA419C" w:rsidR="00134E20" w:rsidRPr="00ED7950" w:rsidRDefault="00134E20" w:rsidP="00430F77">
      <w:pPr>
        <w:autoSpaceDE w:val="0"/>
        <w:autoSpaceDN w:val="0"/>
        <w:adjustRightInd w:val="0"/>
        <w:spacing w:after="0" w:line="360" w:lineRule="auto"/>
        <w:ind w:firstLine="720"/>
        <w:jc w:val="both"/>
        <w:rPr>
          <w:rFonts w:ascii="Times New Roman" w:eastAsia="Times New Roman" w:hAnsi="Times New Roman" w:cs="Calibri"/>
          <w:noProof/>
          <w:color w:val="000000"/>
          <w:kern w:val="28"/>
          <w:sz w:val="24"/>
          <w:szCs w:val="24"/>
          <w:lang w:val="id-ID"/>
          <w14:ligatures w14:val="standard"/>
          <w14:cntxtAlts/>
        </w:rPr>
      </w:pPr>
      <w:r w:rsidRPr="00ED7950">
        <w:rPr>
          <w:rFonts w:ascii="Times New Roman" w:eastAsia="Times New Roman" w:hAnsi="Times New Roman" w:cs="Calibri"/>
          <w:noProof/>
          <w:color w:val="000000"/>
          <w:kern w:val="28"/>
          <w:sz w:val="24"/>
          <w:szCs w:val="24"/>
          <w:lang w:val="id-ID"/>
          <w14:ligatures w14:val="standard"/>
          <w14:cntxtAlts/>
        </w:rPr>
        <w:t xml:space="preserve">Hasil analisis bivariat pada variabel </w:t>
      </w:r>
      <w:r w:rsidRPr="00ED7950">
        <w:rPr>
          <w:rFonts w:ascii="Times New Roman" w:eastAsia="Times New Roman" w:hAnsi="Times New Roman" w:cs="Calibri"/>
          <w:iCs/>
          <w:noProof/>
          <w:color w:val="000000"/>
          <w:kern w:val="28"/>
          <w:sz w:val="24"/>
          <w:szCs w:val="24"/>
          <w:lang w:val="id-ID"/>
          <w14:ligatures w14:val="standard"/>
          <w14:cntxtAlts/>
        </w:rPr>
        <w:t>ketersediaan jamban</w:t>
      </w:r>
      <w:r w:rsidRPr="00ED7950">
        <w:rPr>
          <w:rFonts w:ascii="Times New Roman" w:eastAsia="Times New Roman" w:hAnsi="Times New Roman" w:cs="Calibri"/>
          <w:noProof/>
          <w:color w:val="000000"/>
          <w:kern w:val="28"/>
          <w:sz w:val="24"/>
          <w:szCs w:val="24"/>
          <w:lang w:val="id-ID"/>
          <w14:ligatures w14:val="standard"/>
          <w14:cntxtAlts/>
        </w:rPr>
        <w:t xml:space="preserve"> menunjukkan bahwa tidak ada hubungan yang signifikan dengan kejadian stunting (</w:t>
      </w:r>
      <w:r w:rsidRPr="00ED7950">
        <w:rPr>
          <w:rFonts w:ascii="Times New Roman" w:eastAsia="Times New Roman" w:hAnsi="Times New Roman" w:cs="Calibri"/>
          <w:i/>
          <w:iCs/>
          <w:noProof/>
          <w:color w:val="000000"/>
          <w:kern w:val="28"/>
          <w:sz w:val="24"/>
          <w:szCs w:val="24"/>
          <w:lang w:val="id-ID"/>
          <w14:ligatures w14:val="standard"/>
          <w14:cntxtAlts/>
        </w:rPr>
        <w:t>p value</w:t>
      </w:r>
      <w:r w:rsidRPr="00ED7950">
        <w:rPr>
          <w:rFonts w:ascii="Times New Roman" w:eastAsia="Times New Roman" w:hAnsi="Times New Roman" w:cs="Calibri"/>
          <w:noProof/>
          <w:color w:val="000000"/>
          <w:kern w:val="28"/>
          <w:sz w:val="24"/>
          <w:szCs w:val="24"/>
          <w:lang w:val="id-ID"/>
          <w14:ligatures w14:val="standard"/>
          <w14:cntxtAlts/>
        </w:rPr>
        <w:t xml:space="preserve"> &gt; 0,05).</w:t>
      </w:r>
      <w:r w:rsidRPr="00ED7950">
        <w:rPr>
          <w:rFonts w:eastAsia="Times New Roman" w:cs="Calibri"/>
          <w:noProof/>
          <w:color w:val="000000"/>
          <w:kern w:val="28"/>
          <w:sz w:val="24"/>
          <w:szCs w:val="24"/>
          <w:lang w:val="id-ID"/>
          <w14:ligatures w14:val="standard"/>
          <w14:cntxtAlts/>
        </w:rPr>
        <w:t xml:space="preserve"> </w:t>
      </w:r>
      <w:r w:rsidRPr="00ED7950">
        <w:rPr>
          <w:rFonts w:ascii="Times New Roman" w:eastAsia="Times New Roman" w:hAnsi="Times New Roman" w:cs="Calibri"/>
          <w:noProof/>
          <w:color w:val="000000"/>
          <w:kern w:val="28"/>
          <w:sz w:val="24"/>
          <w:szCs w:val="24"/>
          <w:lang w:val="id-ID"/>
          <w14:ligatures w14:val="standard"/>
          <w14:cntxtAlts/>
        </w:rPr>
        <w:t xml:space="preserve">Pada penelitian ini kebanyakan responden yang anak balitanya mengalami stunting ialah yang memiliki jamban keluarga yang layak. Hasil penelitian ini didukung oleh penelitian sebelumnya yang menyatakan </w:t>
      </w:r>
      <w:r w:rsidRPr="00ED7950">
        <w:rPr>
          <w:rFonts w:ascii="Times New Roman" w:eastAsia="Times New Roman" w:hAnsi="Times New Roman" w:cs="Calibri"/>
          <w:noProof/>
          <w:color w:val="000000"/>
          <w:kern w:val="28"/>
          <w:sz w:val="24"/>
          <w:szCs w:val="24"/>
          <w:lang w:val="id-ID"/>
          <w14:ligatures w14:val="standard"/>
          <w14:cntxtAlts/>
        </w:rPr>
        <w:lastRenderedPageBreak/>
        <w:t xml:space="preserve">bahwa tidak terdapat hubungan antara kepemilikan jamban dengan kejadian stunting </w:t>
      </w:r>
      <w:r w:rsidRPr="00ED7950">
        <w:rPr>
          <w:rFonts w:ascii="Times New Roman" w:eastAsia="Times New Roman" w:hAnsi="Times New Roman" w:cs="Calibri"/>
          <w:noProof/>
          <w:color w:val="000000"/>
          <w:kern w:val="28"/>
          <w:sz w:val="24"/>
          <w:szCs w:val="24"/>
          <w:lang w:val="id-ID"/>
          <w14:ligatures w14:val="standard"/>
          <w14:cntxtAlts/>
        </w:rPr>
        <w:fldChar w:fldCharType="begin" w:fldLock="1"/>
      </w:r>
      <w:r w:rsidR="005E6109" w:rsidRPr="00ED7950">
        <w:rPr>
          <w:rFonts w:ascii="Times New Roman" w:eastAsia="Times New Roman" w:hAnsi="Times New Roman" w:cs="Calibri"/>
          <w:noProof/>
          <w:color w:val="000000"/>
          <w:kern w:val="28"/>
          <w:sz w:val="24"/>
          <w:szCs w:val="24"/>
          <w:lang w:val="id-ID"/>
          <w14:ligatures w14:val="standard"/>
          <w14:cntxtAlts/>
        </w:rPr>
        <w:instrText>ADDIN CSL_CITATION {"citationItems":[{"id":"ITEM-1","itemData":{"author":[{"dropping-particle":"","family":"Abidin","given":"Sri Wahyuni","non-dropping-particle":"","parse-names":false,"suffix":""},{"dropping-particle":"","family":"Haniarti","given":"","non-dropping-particle":"","parse-names":false,"suffix":""},{"dropping-particle":"","family":"Sari","given":"Rasidah Wahyuni","non-dropping-particle":"","parse-names":false,"suffix":""}],"container-title":"ARKESMAS","id":"ITEM-1","issue":"1","issued":{"date-parts":[["2021"]]},"page":"7-14","title":"Hubungan Sanitasi Lingkungan Dan Riwayat Penyakit Infeksi Dengan Kejadian Stunting Di Kota Parepare","type":"article-journal","volume":"6"},"uris":["http://www.mendeley.com/documents/?uuid=8f6f975a-8b95-4106-8210-e103e48ba3aa"]}],"mendeley":{"formattedCitation":"(24)","plainTextFormattedCitation":"(24)","previouslyFormattedCitation":"(23)"},"properties":{"noteIndex":0},"schema":"https://github.com/citation-style-language/schema/raw/master/csl-citation.json"}</w:instrText>
      </w:r>
      <w:r w:rsidRPr="00ED7950">
        <w:rPr>
          <w:rFonts w:ascii="Times New Roman" w:eastAsia="Times New Roman" w:hAnsi="Times New Roman" w:cs="Calibri"/>
          <w:noProof/>
          <w:color w:val="000000"/>
          <w:kern w:val="28"/>
          <w:sz w:val="24"/>
          <w:szCs w:val="24"/>
          <w:lang w:val="id-ID"/>
          <w14:ligatures w14:val="standard"/>
          <w14:cntxtAlts/>
        </w:rPr>
        <w:fldChar w:fldCharType="separate"/>
      </w:r>
      <w:r w:rsidR="005E6109" w:rsidRPr="00ED7950">
        <w:rPr>
          <w:rFonts w:ascii="Times New Roman" w:eastAsia="Times New Roman" w:hAnsi="Times New Roman" w:cs="Calibri"/>
          <w:noProof/>
          <w:color w:val="000000"/>
          <w:kern w:val="28"/>
          <w:sz w:val="24"/>
          <w:szCs w:val="24"/>
          <w:lang w:val="id-ID"/>
          <w14:ligatures w14:val="standard"/>
          <w14:cntxtAlts/>
        </w:rPr>
        <w:t>(24)</w:t>
      </w:r>
      <w:r w:rsidRPr="00ED7950">
        <w:rPr>
          <w:rFonts w:ascii="Times New Roman" w:eastAsia="Times New Roman" w:hAnsi="Times New Roman" w:cs="Calibri"/>
          <w:noProof/>
          <w:color w:val="000000"/>
          <w:kern w:val="28"/>
          <w:sz w:val="24"/>
          <w:szCs w:val="24"/>
          <w:lang w:val="id-ID"/>
          <w14:ligatures w14:val="standard"/>
          <w14:cntxtAlts/>
        </w:rPr>
        <w:fldChar w:fldCharType="end"/>
      </w:r>
      <w:r w:rsidRPr="00ED7950">
        <w:rPr>
          <w:rFonts w:ascii="Times New Roman" w:eastAsia="Times New Roman" w:hAnsi="Times New Roman" w:cs="Calibri"/>
          <w:noProof/>
          <w:color w:val="000000"/>
          <w:kern w:val="28"/>
          <w:sz w:val="24"/>
          <w:szCs w:val="24"/>
          <w:lang w:val="id-ID"/>
          <w14:ligatures w14:val="standard"/>
          <w14:cntxtAlts/>
        </w:rPr>
        <w:t>. Balita di Desa Gelangsar dalam kategori riwayat penyakit infeksi, sebagian besar tidak memiliki riwayat infeksi. Sementara itu, cakupan penyakit infeksi, Sebagian besar mengalami diare. Untuk penyakit ISPA sebagian besar pernah mengalami ISPA. Hasil analisis bivariat pada variabel kategori riwayat penyakit infeksi menunjukkan bahwa tidak ada hubungan yang signifikan dengan kejadian stunting (</w:t>
      </w:r>
      <w:r w:rsidRPr="00ED7950">
        <w:rPr>
          <w:rFonts w:ascii="Times New Roman" w:eastAsia="Times New Roman" w:hAnsi="Times New Roman" w:cs="Calibri"/>
          <w:i/>
          <w:iCs/>
          <w:noProof/>
          <w:color w:val="000000"/>
          <w:kern w:val="28"/>
          <w:sz w:val="24"/>
          <w:szCs w:val="24"/>
          <w:lang w:val="id-ID"/>
          <w14:ligatures w14:val="standard"/>
          <w14:cntxtAlts/>
        </w:rPr>
        <w:t>p value</w:t>
      </w:r>
      <w:r w:rsidRPr="00ED7950">
        <w:rPr>
          <w:rFonts w:ascii="Times New Roman" w:eastAsia="Times New Roman" w:hAnsi="Times New Roman" w:cs="Calibri"/>
          <w:noProof/>
          <w:color w:val="000000"/>
          <w:kern w:val="28"/>
          <w:sz w:val="24"/>
          <w:szCs w:val="24"/>
          <w:lang w:val="id-ID"/>
          <w14:ligatures w14:val="standard"/>
          <w14:cntxtAlts/>
        </w:rPr>
        <w:t xml:space="preserve"> &gt; 0,05). Hal ini dikarenakan dampak langsung dari diare yaitu penurunan berat badan sedangkan stunting dikarenakan terhambatnya pertumbuhan tinggi badan. Anak yang mengalami diare biasanya disertai anoreksia dan dehidrasi, jika tidak diatasi dengan tepat akan berdampak pada penurunan berat badan yang merupakan tanda malnutrisi akut. Stunting menandakan terjadinya malnutrisi kronis dan berulang-ulang. Hal ini juga dapat disebabkan oleh durasi infeksi yang dialami.    ISPA  merupakan  infeksi yang   umum   terjadi   pada   anak-anak   dan   mudah menular.   Kebanyakan  anak  yang mengalami  infeksi  ringan  berupa demam  yang  disertai  batuk  dan pilek  berlangsung  kurang  dari  3  hari dan beberapa kasus  dapat  sembuh  sendiri </w:t>
      </w:r>
      <w:r w:rsidRPr="00ED7950">
        <w:rPr>
          <w:rFonts w:ascii="Times New Roman" w:eastAsia="Times New Roman" w:hAnsi="Times New Roman" w:cs="Calibri"/>
          <w:noProof/>
          <w:color w:val="000000"/>
          <w:kern w:val="28"/>
          <w:sz w:val="24"/>
          <w:szCs w:val="24"/>
          <w:lang w:val="id-ID"/>
          <w14:ligatures w14:val="standard"/>
          <w14:cntxtAlts/>
        </w:rPr>
        <w:fldChar w:fldCharType="begin" w:fldLock="1"/>
      </w:r>
      <w:r w:rsidR="005E6109" w:rsidRPr="00ED7950">
        <w:rPr>
          <w:rFonts w:ascii="Times New Roman" w:eastAsia="Times New Roman" w:hAnsi="Times New Roman" w:cs="Calibri"/>
          <w:noProof/>
          <w:color w:val="000000"/>
          <w:kern w:val="28"/>
          <w:sz w:val="24"/>
          <w:szCs w:val="24"/>
          <w:lang w:val="id-ID"/>
          <w14:ligatures w14:val="standard"/>
          <w14:cntxtAlts/>
        </w:rPr>
        <w:instrText>ADDIN CSL_CITATION {"citationItems":[{"id":"ITEM-1","itemData":{"abstract":"Stunting is a condition of child growth rate retardation caused by a chronic malnutrition and/or a recurring infection which causes children being too short for their age. Stunting in children aged 3-5 years will have an impact on the quality of human resources. Indonesia is the fifth highest country with stunting prevalence, and the results from 2017 nutritional status monitoring show that 31.4% of children in North Sulawesi and 31.9% of children in Manado city are stunted. Stunting is caused by a multidimensional factor such as the parent's income, exclusive breastfeeding, diarrhea infection, and acute respiratory infections. This study aims to determine the correlation of stunting and its risk factors on children aged from 3 to 5 years old on kindergarten in Tuminting district. This research was conducted using the analytical method and cross- sectional research design with a sample size of 80 children with age ranging from 3 to 5 years old. Bivariate data analysis used the chi-square ( ) test. The significance is used if p &lt; 0,05. The research samples that met the inclusion criteria were 80 samples consisting of 28 stunting and 52 not stunting. Based on the research it was found that there was a significant correlation between the income of parents and the occurrence of stunting (p&lt;0,0001). However, there is no correlation between exclusive breastfeeding (p=0,062), diarrhea infection (p=0,150), and acute respiratory infections (p=0,162) with the occurrence of stunting on children aged 3 to 5 years old. This study demonstrates there is a significant correlation between a parent's income risk factor and stunting. Where the lower the parent's income, the higher the risk of stunting happening","author":[{"dropping-particle":"","family":"Halim","given":"Livia Amelia","non-dropping-particle":"","parse-names":false,"suffix":""},{"dropping-particle":"","family":"Warouw","given":"Sarah M","non-dropping-particle":"","parse-names":false,"suffix":""},{"dropping-particle":"","family":"Manoppo","given":"Jeanette I Ch","non-dropping-particle":"","parse-names":false,"suffix":""}],"container-title":"Jurnal Medik dan Rehabilitasi","id":"ITEM-1","issued":{"date-parts":[["2018"]]},"page":"1-8","title":"Hubungan Faktor-Faktor Risiko Dengan Stunting pada Anak Usia 3-5 Tahun di TK/Paud Kecamatan Tuminting","type":"article-journal","volume":"1"},"uris":["http://www.mendeley.com/documents/?uuid=c67b91af-bdcc-43c1-9fd3-a3de1a3f93a8"]}],"mendeley":{"formattedCitation":"(25)","plainTextFormattedCitation":"(25)","previouslyFormattedCitation":"(24)"},"properties":{"noteIndex":0},"schema":"https://github.com/citation-style-language/schema/raw/master/csl-citation.json"}</w:instrText>
      </w:r>
      <w:r w:rsidRPr="00ED7950">
        <w:rPr>
          <w:rFonts w:ascii="Times New Roman" w:eastAsia="Times New Roman" w:hAnsi="Times New Roman" w:cs="Calibri"/>
          <w:noProof/>
          <w:color w:val="000000"/>
          <w:kern w:val="28"/>
          <w:sz w:val="24"/>
          <w:szCs w:val="24"/>
          <w:lang w:val="id-ID"/>
          <w14:ligatures w14:val="standard"/>
          <w14:cntxtAlts/>
        </w:rPr>
        <w:fldChar w:fldCharType="separate"/>
      </w:r>
      <w:r w:rsidR="005E6109" w:rsidRPr="00ED7950">
        <w:rPr>
          <w:rFonts w:ascii="Times New Roman" w:eastAsia="Times New Roman" w:hAnsi="Times New Roman" w:cs="Calibri"/>
          <w:noProof/>
          <w:color w:val="000000"/>
          <w:kern w:val="28"/>
          <w:sz w:val="24"/>
          <w:szCs w:val="24"/>
          <w:lang w:val="id-ID"/>
          <w14:ligatures w14:val="standard"/>
          <w14:cntxtAlts/>
        </w:rPr>
        <w:t>(25)</w:t>
      </w:r>
      <w:r w:rsidRPr="00ED7950">
        <w:rPr>
          <w:rFonts w:ascii="Times New Roman" w:eastAsia="Times New Roman" w:hAnsi="Times New Roman" w:cs="Calibri"/>
          <w:noProof/>
          <w:color w:val="000000"/>
          <w:kern w:val="28"/>
          <w:sz w:val="24"/>
          <w:szCs w:val="24"/>
          <w:lang w:val="id-ID"/>
          <w14:ligatures w14:val="standard"/>
          <w14:cntxtAlts/>
        </w:rPr>
        <w:fldChar w:fldCharType="end"/>
      </w:r>
    </w:p>
    <w:p w14:paraId="602D925F" w14:textId="76BAD1EF" w:rsidR="00C9131C" w:rsidRPr="00ED7950" w:rsidRDefault="0013387E">
      <w:pPr>
        <w:pStyle w:val="Heading1"/>
        <w:numPr>
          <w:ilvl w:val="0"/>
          <w:numId w:val="0"/>
        </w:numPr>
        <w:rPr>
          <w:noProof/>
          <w:lang w:val="id-ID"/>
        </w:rPr>
      </w:pPr>
      <w:r w:rsidRPr="00ED7950">
        <w:rPr>
          <w:noProof/>
          <w:sz w:val="22"/>
          <w:szCs w:val="22"/>
          <w:lang w:val="id-ID"/>
        </w:rPr>
        <w:t xml:space="preserve">KESIMPULAN </w:t>
      </w:r>
    </w:p>
    <w:p w14:paraId="1E25E566" w14:textId="0F5BB6E8" w:rsidR="00AA2F12" w:rsidRPr="00ED7950" w:rsidRDefault="00134E20" w:rsidP="00430F77">
      <w:pPr>
        <w:autoSpaceDE w:val="0"/>
        <w:autoSpaceDN w:val="0"/>
        <w:adjustRightInd w:val="0"/>
        <w:spacing w:after="0" w:line="360" w:lineRule="auto"/>
        <w:ind w:firstLine="720"/>
        <w:jc w:val="both"/>
        <w:rPr>
          <w:rFonts w:ascii="Times New Roman" w:eastAsia="Times New Roman" w:hAnsi="Times New Roman"/>
          <w:noProof/>
          <w:sz w:val="24"/>
          <w:szCs w:val="24"/>
          <w:lang w:val="id-ID"/>
        </w:rPr>
      </w:pPr>
      <w:r w:rsidRPr="00ED7950">
        <w:rPr>
          <w:rFonts w:ascii="Times New Roman" w:eastAsia="Times New Roman" w:hAnsi="Times New Roman"/>
          <w:noProof/>
          <w:sz w:val="24"/>
          <w:szCs w:val="24"/>
          <w:lang w:val="id-ID"/>
        </w:rPr>
        <w:t>Berat badan bayi lahir rendah berhubungan dengan kejadian stunting pada balita di Desa Gelangsar Kecamatan Gunung Sari. Faktor demografi (pendidikan ayah, pendidikan ibu, dan pekerjaan ibu), faktor praktek perawatan ibu dan anak (pemberian asi eksklusif, pemberian MP-ASI), faktor ketersediaan jamban, imunisasi dan riwayat penyakit infeksi diare dan ISPA tidak berhubungan dengan kejadian stunting pada balita di Desa Gelangsar Kecamatan Gunung Sari.</w:t>
      </w:r>
    </w:p>
    <w:p w14:paraId="4B13788B" w14:textId="0DFB69EF" w:rsidR="00B01F56" w:rsidRPr="00ED7950" w:rsidRDefault="00B01F56" w:rsidP="00F63C1A">
      <w:pPr>
        <w:pStyle w:val="Heading1"/>
        <w:numPr>
          <w:ilvl w:val="0"/>
          <w:numId w:val="0"/>
        </w:numPr>
        <w:rPr>
          <w:rFonts w:eastAsia="Times New Roman"/>
          <w:noProof/>
          <w:color w:val="000000"/>
          <w:szCs w:val="24"/>
          <w:lang w:val="id-ID"/>
        </w:rPr>
      </w:pPr>
      <w:r w:rsidRPr="00ED7950">
        <w:rPr>
          <w:rFonts w:eastAsia="Times New Roman"/>
          <w:noProof/>
          <w:color w:val="000000"/>
          <w:szCs w:val="24"/>
          <w:lang w:val="id-ID"/>
        </w:rPr>
        <w:t>DAFTAR PUSTAKA</w:t>
      </w:r>
    </w:p>
    <w:p w14:paraId="6FCFBB94" w14:textId="143DBF10" w:rsidR="005E6109" w:rsidRPr="00ED7950" w:rsidRDefault="00134E20" w:rsidP="005E6109">
      <w:pPr>
        <w:widowControl w:val="0"/>
        <w:autoSpaceDE w:val="0"/>
        <w:autoSpaceDN w:val="0"/>
        <w:adjustRightInd w:val="0"/>
        <w:spacing w:line="240" w:lineRule="auto"/>
        <w:ind w:left="640" w:hanging="640"/>
        <w:jc w:val="both"/>
        <w:rPr>
          <w:rFonts w:ascii="Times New Roman" w:hAnsi="Times New Roman"/>
          <w:noProof/>
          <w:sz w:val="24"/>
          <w:szCs w:val="24"/>
          <w:lang w:val="id-ID"/>
        </w:rPr>
      </w:pPr>
      <w:r w:rsidRPr="00ED7950">
        <w:rPr>
          <w:rFonts w:ascii="Times New Roman" w:hAnsi="Times New Roman"/>
          <w:noProof/>
          <w:sz w:val="24"/>
          <w:szCs w:val="24"/>
          <w:lang w:val="id-ID"/>
        </w:rPr>
        <w:fldChar w:fldCharType="begin" w:fldLock="1"/>
      </w:r>
      <w:r w:rsidRPr="00ED7950">
        <w:rPr>
          <w:rFonts w:ascii="Times New Roman" w:hAnsi="Times New Roman"/>
          <w:noProof/>
          <w:sz w:val="24"/>
          <w:szCs w:val="24"/>
          <w:lang w:val="id-ID"/>
        </w:rPr>
        <w:instrText xml:space="preserve">ADDIN Mendeley Bibliography CSL_BIBLIOGRAPHY </w:instrText>
      </w:r>
      <w:r w:rsidRPr="00ED7950">
        <w:rPr>
          <w:rFonts w:ascii="Times New Roman" w:hAnsi="Times New Roman"/>
          <w:noProof/>
          <w:sz w:val="24"/>
          <w:szCs w:val="24"/>
          <w:lang w:val="id-ID"/>
        </w:rPr>
        <w:fldChar w:fldCharType="separate"/>
      </w:r>
      <w:r w:rsidR="005E6109" w:rsidRPr="00ED7950">
        <w:rPr>
          <w:rFonts w:ascii="Times New Roman" w:hAnsi="Times New Roman"/>
          <w:noProof/>
          <w:sz w:val="24"/>
          <w:szCs w:val="24"/>
          <w:lang w:val="id-ID"/>
        </w:rPr>
        <w:t xml:space="preserve">1. </w:t>
      </w:r>
      <w:r w:rsidR="005E6109" w:rsidRPr="00ED7950">
        <w:rPr>
          <w:rFonts w:ascii="Times New Roman" w:hAnsi="Times New Roman"/>
          <w:noProof/>
          <w:sz w:val="24"/>
          <w:szCs w:val="24"/>
          <w:lang w:val="id-ID"/>
        </w:rPr>
        <w:tab/>
        <w:t xml:space="preserve">Trihono, Atmarita, Tjandrarini DH, Irawati A, Utami NH, Tejayanti T, et al. Pendek (Stunting) Di Indonesia, Masalah Dan Solusinya. Lembaga Penerbit Balitbangkes. 2015. </w:t>
      </w:r>
    </w:p>
    <w:p w14:paraId="0F5C0272" w14:textId="77777777" w:rsidR="005E6109" w:rsidRPr="00ED7950" w:rsidRDefault="005E6109" w:rsidP="005E6109">
      <w:pPr>
        <w:widowControl w:val="0"/>
        <w:autoSpaceDE w:val="0"/>
        <w:autoSpaceDN w:val="0"/>
        <w:adjustRightInd w:val="0"/>
        <w:spacing w:line="240" w:lineRule="auto"/>
        <w:ind w:left="640" w:hanging="640"/>
        <w:jc w:val="both"/>
        <w:rPr>
          <w:rFonts w:ascii="Times New Roman" w:hAnsi="Times New Roman"/>
          <w:noProof/>
          <w:sz w:val="24"/>
          <w:szCs w:val="24"/>
          <w:lang w:val="id-ID"/>
        </w:rPr>
      </w:pPr>
      <w:r w:rsidRPr="00ED7950">
        <w:rPr>
          <w:rFonts w:ascii="Times New Roman" w:hAnsi="Times New Roman"/>
          <w:noProof/>
          <w:sz w:val="24"/>
          <w:szCs w:val="24"/>
          <w:lang w:val="id-ID"/>
        </w:rPr>
        <w:t xml:space="preserve">2. </w:t>
      </w:r>
      <w:r w:rsidRPr="00ED7950">
        <w:rPr>
          <w:rFonts w:ascii="Times New Roman" w:hAnsi="Times New Roman"/>
          <w:noProof/>
          <w:sz w:val="24"/>
          <w:szCs w:val="24"/>
          <w:lang w:val="id-ID"/>
        </w:rPr>
        <w:tab/>
        <w:t>Sudikno, Irawan IR, Setyawati B, Sari YD, Wiryawan Y, Puspitasari DS, et al. Laporan Akhir Penelitian Status Gizi Balita Tahun 2019. Kemenkes RI [Internet]. 2019;1–150. Available from: https://cegahstunting.id/unduhan/publikasi-data/</w:t>
      </w:r>
    </w:p>
    <w:p w14:paraId="57D6959F" w14:textId="77777777" w:rsidR="005E6109" w:rsidRPr="00ED7950" w:rsidRDefault="005E6109" w:rsidP="005E6109">
      <w:pPr>
        <w:widowControl w:val="0"/>
        <w:autoSpaceDE w:val="0"/>
        <w:autoSpaceDN w:val="0"/>
        <w:adjustRightInd w:val="0"/>
        <w:spacing w:line="240" w:lineRule="auto"/>
        <w:ind w:left="640" w:hanging="640"/>
        <w:jc w:val="both"/>
        <w:rPr>
          <w:rFonts w:ascii="Times New Roman" w:hAnsi="Times New Roman"/>
          <w:noProof/>
          <w:sz w:val="24"/>
          <w:szCs w:val="24"/>
          <w:lang w:val="id-ID"/>
        </w:rPr>
      </w:pPr>
      <w:r w:rsidRPr="00ED7950">
        <w:rPr>
          <w:rFonts w:ascii="Times New Roman" w:hAnsi="Times New Roman"/>
          <w:noProof/>
          <w:sz w:val="24"/>
          <w:szCs w:val="24"/>
          <w:lang w:val="id-ID"/>
        </w:rPr>
        <w:t xml:space="preserve">3. </w:t>
      </w:r>
      <w:r w:rsidRPr="00ED7950">
        <w:rPr>
          <w:rFonts w:ascii="Times New Roman" w:hAnsi="Times New Roman"/>
          <w:noProof/>
          <w:sz w:val="24"/>
          <w:szCs w:val="24"/>
          <w:lang w:val="id-ID"/>
        </w:rPr>
        <w:tab/>
        <w:t>Kemenkes. Profil Kesehatan Indonesia Tahun 2020. Kementerian Kesehatan RI [Internet]. 2021 Jan 1; Available from: https://www.kemkes.go.id/downloads/resources/download/pusdatin/profil-kesehatan-indonesia/Profil-Kesehatan-Indonesia-Tahun-2020.pdf</w:t>
      </w:r>
    </w:p>
    <w:p w14:paraId="5E36D62B" w14:textId="77777777" w:rsidR="005E6109" w:rsidRPr="00ED7950" w:rsidRDefault="005E6109" w:rsidP="005E6109">
      <w:pPr>
        <w:widowControl w:val="0"/>
        <w:autoSpaceDE w:val="0"/>
        <w:autoSpaceDN w:val="0"/>
        <w:adjustRightInd w:val="0"/>
        <w:spacing w:line="240" w:lineRule="auto"/>
        <w:ind w:left="640" w:hanging="640"/>
        <w:jc w:val="both"/>
        <w:rPr>
          <w:rFonts w:ascii="Times New Roman" w:hAnsi="Times New Roman"/>
          <w:noProof/>
          <w:sz w:val="24"/>
          <w:szCs w:val="24"/>
          <w:lang w:val="id-ID"/>
        </w:rPr>
      </w:pPr>
      <w:r w:rsidRPr="00ED7950">
        <w:rPr>
          <w:rFonts w:ascii="Times New Roman" w:hAnsi="Times New Roman"/>
          <w:noProof/>
          <w:sz w:val="24"/>
          <w:szCs w:val="24"/>
          <w:lang w:val="id-ID"/>
        </w:rPr>
        <w:t xml:space="preserve">4. </w:t>
      </w:r>
      <w:r w:rsidRPr="00ED7950">
        <w:rPr>
          <w:rFonts w:ascii="Times New Roman" w:hAnsi="Times New Roman"/>
          <w:noProof/>
          <w:sz w:val="24"/>
          <w:szCs w:val="24"/>
          <w:lang w:val="id-ID"/>
        </w:rPr>
        <w:tab/>
        <w:t>Kemenkes RI. Hasil Survei Status Gizi Indonesia (SSGI) 2022 [Internet]. Jakarta : Kementrian Kesehatan RI; 2023. Available from: https://promkes.kemkes.go.id/download/grjm/files46531. MATERI KABKPK SOS SSGI.pdf</w:t>
      </w:r>
    </w:p>
    <w:p w14:paraId="78C30E8D" w14:textId="77777777" w:rsidR="005E6109" w:rsidRPr="00ED7950" w:rsidRDefault="005E6109" w:rsidP="005E6109">
      <w:pPr>
        <w:widowControl w:val="0"/>
        <w:autoSpaceDE w:val="0"/>
        <w:autoSpaceDN w:val="0"/>
        <w:adjustRightInd w:val="0"/>
        <w:spacing w:line="240" w:lineRule="auto"/>
        <w:ind w:left="640" w:hanging="640"/>
        <w:jc w:val="both"/>
        <w:rPr>
          <w:rFonts w:ascii="Times New Roman" w:hAnsi="Times New Roman"/>
          <w:noProof/>
          <w:sz w:val="24"/>
          <w:szCs w:val="24"/>
          <w:lang w:val="id-ID"/>
        </w:rPr>
      </w:pPr>
      <w:r w:rsidRPr="00ED7950">
        <w:rPr>
          <w:rFonts w:ascii="Times New Roman" w:hAnsi="Times New Roman"/>
          <w:noProof/>
          <w:sz w:val="24"/>
          <w:szCs w:val="24"/>
          <w:lang w:val="id-ID"/>
        </w:rPr>
        <w:t xml:space="preserve">5. </w:t>
      </w:r>
      <w:r w:rsidRPr="00ED7950">
        <w:rPr>
          <w:rFonts w:ascii="Times New Roman" w:hAnsi="Times New Roman"/>
          <w:noProof/>
          <w:sz w:val="24"/>
          <w:szCs w:val="24"/>
          <w:lang w:val="id-ID"/>
        </w:rPr>
        <w:tab/>
        <w:t xml:space="preserve">Black RE, Allen LH, Bhutta ZA, Caulfield LE, de Onis M, Ezzati M, et al. Maternal and child undernutrition: global and regional exposures and health  consequences. Lancet (London, England). 2008 Jan;371(9608):243–60. </w:t>
      </w:r>
    </w:p>
    <w:p w14:paraId="6E123CBE" w14:textId="77777777" w:rsidR="005E6109" w:rsidRPr="00ED7950" w:rsidRDefault="005E6109" w:rsidP="005E6109">
      <w:pPr>
        <w:widowControl w:val="0"/>
        <w:autoSpaceDE w:val="0"/>
        <w:autoSpaceDN w:val="0"/>
        <w:adjustRightInd w:val="0"/>
        <w:spacing w:line="240" w:lineRule="auto"/>
        <w:ind w:left="640" w:hanging="640"/>
        <w:jc w:val="both"/>
        <w:rPr>
          <w:rFonts w:ascii="Times New Roman" w:hAnsi="Times New Roman"/>
          <w:noProof/>
          <w:sz w:val="24"/>
          <w:szCs w:val="24"/>
          <w:lang w:val="id-ID"/>
        </w:rPr>
      </w:pPr>
      <w:r w:rsidRPr="00ED7950">
        <w:rPr>
          <w:rFonts w:ascii="Times New Roman" w:hAnsi="Times New Roman"/>
          <w:noProof/>
          <w:sz w:val="24"/>
          <w:szCs w:val="24"/>
          <w:lang w:val="id-ID"/>
        </w:rPr>
        <w:t xml:space="preserve">6. </w:t>
      </w:r>
      <w:r w:rsidRPr="00ED7950">
        <w:rPr>
          <w:rFonts w:ascii="Times New Roman" w:hAnsi="Times New Roman"/>
          <w:noProof/>
          <w:sz w:val="24"/>
          <w:szCs w:val="24"/>
          <w:lang w:val="id-ID"/>
        </w:rPr>
        <w:tab/>
        <w:t>Nursindia A. Sugoro. Faktor yang Berhubungan dengan Kejadian Stunting pada Balita di Wilayah Kerja Puskesmas Pattingalloang Kecamatan Ujung Tanah Kota Makassar Tahun 2021 [Internet]. Universitas Hasanuddin Makassar; 2021. Available from: http://repository.unhas.ac.id/id/eprint/10927/2/K011171341_skripsi bab 1-2.pdf</w:t>
      </w:r>
    </w:p>
    <w:p w14:paraId="4CB1393D" w14:textId="77777777" w:rsidR="005E6109" w:rsidRPr="00ED7950" w:rsidRDefault="005E6109" w:rsidP="005E6109">
      <w:pPr>
        <w:widowControl w:val="0"/>
        <w:autoSpaceDE w:val="0"/>
        <w:autoSpaceDN w:val="0"/>
        <w:adjustRightInd w:val="0"/>
        <w:spacing w:line="240" w:lineRule="auto"/>
        <w:ind w:left="640" w:hanging="640"/>
        <w:jc w:val="both"/>
        <w:rPr>
          <w:rFonts w:ascii="Times New Roman" w:hAnsi="Times New Roman"/>
          <w:noProof/>
          <w:sz w:val="24"/>
          <w:szCs w:val="24"/>
          <w:lang w:val="id-ID"/>
        </w:rPr>
      </w:pPr>
      <w:r w:rsidRPr="00ED7950">
        <w:rPr>
          <w:rFonts w:ascii="Times New Roman" w:hAnsi="Times New Roman"/>
          <w:noProof/>
          <w:sz w:val="24"/>
          <w:szCs w:val="24"/>
          <w:lang w:val="id-ID"/>
        </w:rPr>
        <w:t xml:space="preserve">7. </w:t>
      </w:r>
      <w:r w:rsidRPr="00ED7950">
        <w:rPr>
          <w:rFonts w:ascii="Times New Roman" w:hAnsi="Times New Roman"/>
          <w:noProof/>
          <w:sz w:val="24"/>
          <w:szCs w:val="24"/>
          <w:lang w:val="id-ID"/>
        </w:rPr>
        <w:tab/>
        <w:t>Kementerian Kesehatan RI. Cegah Stunting Itu Penting! [Internet]. Kementerian Kesehatan RI Direktorat Jenderal Kesehatan Masyarakat. 2022. Available from: https://kesmas.kemkes.go.id/assets/upload/dir_519d41d8cd98f00/files/Warta-Kesmas-</w:t>
      </w:r>
      <w:r w:rsidRPr="00ED7950">
        <w:rPr>
          <w:rFonts w:ascii="Times New Roman" w:hAnsi="Times New Roman"/>
          <w:noProof/>
          <w:sz w:val="24"/>
          <w:szCs w:val="24"/>
          <w:lang w:val="id-ID"/>
        </w:rPr>
        <w:lastRenderedPageBreak/>
        <w:t>Edisi-02-2018_1136.pdf</w:t>
      </w:r>
    </w:p>
    <w:p w14:paraId="45EDA882" w14:textId="77777777" w:rsidR="005E6109" w:rsidRPr="00ED7950" w:rsidRDefault="005E6109" w:rsidP="005E6109">
      <w:pPr>
        <w:widowControl w:val="0"/>
        <w:autoSpaceDE w:val="0"/>
        <w:autoSpaceDN w:val="0"/>
        <w:adjustRightInd w:val="0"/>
        <w:spacing w:line="240" w:lineRule="auto"/>
        <w:ind w:left="640" w:hanging="640"/>
        <w:jc w:val="both"/>
        <w:rPr>
          <w:rFonts w:ascii="Times New Roman" w:hAnsi="Times New Roman"/>
          <w:noProof/>
          <w:sz w:val="24"/>
          <w:szCs w:val="24"/>
          <w:lang w:val="id-ID"/>
        </w:rPr>
      </w:pPr>
      <w:r w:rsidRPr="00ED7950">
        <w:rPr>
          <w:rFonts w:ascii="Times New Roman" w:hAnsi="Times New Roman"/>
          <w:noProof/>
          <w:sz w:val="24"/>
          <w:szCs w:val="24"/>
          <w:lang w:val="id-ID"/>
        </w:rPr>
        <w:t xml:space="preserve">8. </w:t>
      </w:r>
      <w:r w:rsidRPr="00ED7950">
        <w:rPr>
          <w:rFonts w:ascii="Times New Roman" w:hAnsi="Times New Roman"/>
          <w:noProof/>
          <w:sz w:val="24"/>
          <w:szCs w:val="24"/>
          <w:lang w:val="id-ID"/>
        </w:rPr>
        <w:tab/>
        <w:t xml:space="preserve">Abidin SW, Haniarti, Sari RW. Stop stunting: improving child feeding, women’s nutrition and household sanitation in South Asia. Vol. 6, ARKESMAS. England; 2021. p. 7–14. </w:t>
      </w:r>
    </w:p>
    <w:p w14:paraId="49666AC7" w14:textId="77777777" w:rsidR="005E6109" w:rsidRPr="00ED7950" w:rsidRDefault="005E6109" w:rsidP="005E6109">
      <w:pPr>
        <w:widowControl w:val="0"/>
        <w:autoSpaceDE w:val="0"/>
        <w:autoSpaceDN w:val="0"/>
        <w:adjustRightInd w:val="0"/>
        <w:spacing w:line="240" w:lineRule="auto"/>
        <w:ind w:left="640" w:hanging="640"/>
        <w:jc w:val="both"/>
        <w:rPr>
          <w:rFonts w:ascii="Times New Roman" w:hAnsi="Times New Roman"/>
          <w:noProof/>
          <w:sz w:val="24"/>
          <w:szCs w:val="24"/>
          <w:lang w:val="id-ID"/>
        </w:rPr>
      </w:pPr>
      <w:r w:rsidRPr="00ED7950">
        <w:rPr>
          <w:rFonts w:ascii="Times New Roman" w:hAnsi="Times New Roman"/>
          <w:noProof/>
          <w:sz w:val="24"/>
          <w:szCs w:val="24"/>
          <w:lang w:val="id-ID"/>
        </w:rPr>
        <w:t xml:space="preserve">9. </w:t>
      </w:r>
      <w:r w:rsidRPr="00ED7950">
        <w:rPr>
          <w:rFonts w:ascii="Times New Roman" w:hAnsi="Times New Roman"/>
          <w:noProof/>
          <w:sz w:val="24"/>
          <w:szCs w:val="24"/>
          <w:lang w:val="id-ID"/>
        </w:rPr>
        <w:tab/>
        <w:t>Phiri T. Review of Maternal Effects on Early Childhood Stunting. GCC Work Pap Ser [Internet]. 2014;16–8. Available from: http://repository.upenn.edu/gcc_economic_returns%0Ahttp://repository.upenn.edu/gcc_economic_returns/18</w:t>
      </w:r>
    </w:p>
    <w:p w14:paraId="791B2F2E" w14:textId="77777777" w:rsidR="005E6109" w:rsidRPr="00ED7950" w:rsidRDefault="005E6109" w:rsidP="005E6109">
      <w:pPr>
        <w:widowControl w:val="0"/>
        <w:autoSpaceDE w:val="0"/>
        <w:autoSpaceDN w:val="0"/>
        <w:adjustRightInd w:val="0"/>
        <w:spacing w:line="240" w:lineRule="auto"/>
        <w:ind w:left="640" w:hanging="640"/>
        <w:jc w:val="both"/>
        <w:rPr>
          <w:rFonts w:ascii="Times New Roman" w:hAnsi="Times New Roman"/>
          <w:noProof/>
          <w:sz w:val="24"/>
          <w:szCs w:val="24"/>
          <w:lang w:val="id-ID"/>
        </w:rPr>
      </w:pPr>
      <w:r w:rsidRPr="00ED7950">
        <w:rPr>
          <w:rFonts w:ascii="Times New Roman" w:hAnsi="Times New Roman"/>
          <w:noProof/>
          <w:sz w:val="24"/>
          <w:szCs w:val="24"/>
          <w:lang w:val="id-ID"/>
        </w:rPr>
        <w:t xml:space="preserve">10. </w:t>
      </w:r>
      <w:r w:rsidRPr="00ED7950">
        <w:rPr>
          <w:rFonts w:ascii="Times New Roman" w:hAnsi="Times New Roman"/>
          <w:noProof/>
          <w:sz w:val="24"/>
          <w:szCs w:val="24"/>
          <w:lang w:val="id-ID"/>
        </w:rPr>
        <w:tab/>
        <w:t xml:space="preserve">Mugianti S, Mulyadi A, Anam AK, Najah ZL. Faktor Penyebab Anak Stunting Usia 25-60 Bulan di Kecamatan Sukorejo Kota Blitar. J Ners dan Kebidanan (Journal Ners Midwifery). 2018;5(3):268–78. </w:t>
      </w:r>
    </w:p>
    <w:p w14:paraId="22EDDE37" w14:textId="77777777" w:rsidR="005E6109" w:rsidRPr="00ED7950" w:rsidRDefault="005E6109" w:rsidP="005E6109">
      <w:pPr>
        <w:widowControl w:val="0"/>
        <w:autoSpaceDE w:val="0"/>
        <w:autoSpaceDN w:val="0"/>
        <w:adjustRightInd w:val="0"/>
        <w:spacing w:line="240" w:lineRule="auto"/>
        <w:ind w:left="640" w:hanging="640"/>
        <w:jc w:val="both"/>
        <w:rPr>
          <w:rFonts w:ascii="Times New Roman" w:hAnsi="Times New Roman"/>
          <w:noProof/>
          <w:sz w:val="24"/>
          <w:szCs w:val="24"/>
          <w:lang w:val="id-ID"/>
        </w:rPr>
      </w:pPr>
      <w:r w:rsidRPr="00ED7950">
        <w:rPr>
          <w:rFonts w:ascii="Times New Roman" w:hAnsi="Times New Roman"/>
          <w:noProof/>
          <w:sz w:val="24"/>
          <w:szCs w:val="24"/>
          <w:lang w:val="id-ID"/>
        </w:rPr>
        <w:t xml:space="preserve">11. </w:t>
      </w:r>
      <w:r w:rsidRPr="00ED7950">
        <w:rPr>
          <w:rFonts w:ascii="Times New Roman" w:hAnsi="Times New Roman"/>
          <w:noProof/>
          <w:sz w:val="24"/>
          <w:szCs w:val="24"/>
          <w:lang w:val="id-ID"/>
        </w:rPr>
        <w:tab/>
        <w:t xml:space="preserve">Aditianti, Sudikno, Irlina Raswanti, Doddy Izwardy SEI. Prevalensi dan Faktor Risiko Stunting Pada Balita 24-59 Bulan di Indonesia : Analisis Data Riset Kesehatan Dasar 2018. Penelit Gizi dan Makanan. 2020;43(1):51–64. </w:t>
      </w:r>
    </w:p>
    <w:p w14:paraId="1A72AA0B" w14:textId="77777777" w:rsidR="005E6109" w:rsidRPr="00ED7950" w:rsidRDefault="005E6109" w:rsidP="005E6109">
      <w:pPr>
        <w:widowControl w:val="0"/>
        <w:autoSpaceDE w:val="0"/>
        <w:autoSpaceDN w:val="0"/>
        <w:adjustRightInd w:val="0"/>
        <w:spacing w:line="240" w:lineRule="auto"/>
        <w:ind w:left="640" w:hanging="640"/>
        <w:jc w:val="both"/>
        <w:rPr>
          <w:rFonts w:ascii="Times New Roman" w:hAnsi="Times New Roman"/>
          <w:noProof/>
          <w:sz w:val="24"/>
          <w:szCs w:val="24"/>
          <w:lang w:val="id-ID"/>
        </w:rPr>
      </w:pPr>
      <w:r w:rsidRPr="00ED7950">
        <w:rPr>
          <w:rFonts w:ascii="Times New Roman" w:hAnsi="Times New Roman"/>
          <w:noProof/>
          <w:sz w:val="24"/>
          <w:szCs w:val="24"/>
          <w:lang w:val="id-ID"/>
        </w:rPr>
        <w:t xml:space="preserve">12. </w:t>
      </w:r>
      <w:r w:rsidRPr="00ED7950">
        <w:rPr>
          <w:rFonts w:ascii="Times New Roman" w:hAnsi="Times New Roman"/>
          <w:noProof/>
          <w:sz w:val="24"/>
          <w:szCs w:val="24"/>
          <w:lang w:val="id-ID"/>
        </w:rPr>
        <w:tab/>
        <w:t xml:space="preserve">Akombi BJ, Agho KE, Hall JJ, Merom D, Astell-Burt T, Renzaho AMN. Stunting and severe stunting among children under-5 years in Nigeria: A  multilevel analysis. BMC Pediatr. 2017 Jan;17(1):15. </w:t>
      </w:r>
    </w:p>
    <w:p w14:paraId="3BF2151A" w14:textId="77777777" w:rsidR="005E6109" w:rsidRPr="00ED7950" w:rsidRDefault="005E6109" w:rsidP="005E6109">
      <w:pPr>
        <w:widowControl w:val="0"/>
        <w:autoSpaceDE w:val="0"/>
        <w:autoSpaceDN w:val="0"/>
        <w:adjustRightInd w:val="0"/>
        <w:spacing w:line="240" w:lineRule="auto"/>
        <w:ind w:left="640" w:hanging="640"/>
        <w:jc w:val="both"/>
        <w:rPr>
          <w:rFonts w:ascii="Times New Roman" w:hAnsi="Times New Roman"/>
          <w:noProof/>
          <w:sz w:val="24"/>
          <w:szCs w:val="24"/>
          <w:lang w:val="id-ID"/>
        </w:rPr>
      </w:pPr>
      <w:r w:rsidRPr="00ED7950">
        <w:rPr>
          <w:rFonts w:ascii="Times New Roman" w:hAnsi="Times New Roman"/>
          <w:noProof/>
          <w:sz w:val="24"/>
          <w:szCs w:val="24"/>
          <w:lang w:val="id-ID"/>
        </w:rPr>
        <w:t xml:space="preserve">13. </w:t>
      </w:r>
      <w:r w:rsidRPr="00ED7950">
        <w:rPr>
          <w:rFonts w:ascii="Times New Roman" w:hAnsi="Times New Roman"/>
          <w:noProof/>
          <w:sz w:val="24"/>
          <w:szCs w:val="24"/>
          <w:lang w:val="id-ID"/>
        </w:rPr>
        <w:tab/>
        <w:t xml:space="preserve">Akombi BJ, Agho KE, Hall JJ, Wali N, Renzaho AMN, Merom D. Stunting, Wasting and Underweight in Sub-Saharan Africa: A Systematic Review. Int J Environ Res Public Health. 2017 Aug;14(8). </w:t>
      </w:r>
    </w:p>
    <w:p w14:paraId="51206D9F" w14:textId="77777777" w:rsidR="005E6109" w:rsidRPr="00ED7950" w:rsidRDefault="005E6109" w:rsidP="005E6109">
      <w:pPr>
        <w:widowControl w:val="0"/>
        <w:autoSpaceDE w:val="0"/>
        <w:autoSpaceDN w:val="0"/>
        <w:adjustRightInd w:val="0"/>
        <w:spacing w:line="240" w:lineRule="auto"/>
        <w:ind w:left="640" w:hanging="640"/>
        <w:jc w:val="both"/>
        <w:rPr>
          <w:rFonts w:ascii="Times New Roman" w:hAnsi="Times New Roman"/>
          <w:noProof/>
          <w:sz w:val="24"/>
          <w:szCs w:val="24"/>
          <w:lang w:val="id-ID"/>
        </w:rPr>
      </w:pPr>
      <w:r w:rsidRPr="00ED7950">
        <w:rPr>
          <w:rFonts w:ascii="Times New Roman" w:hAnsi="Times New Roman"/>
          <w:noProof/>
          <w:sz w:val="24"/>
          <w:szCs w:val="24"/>
          <w:lang w:val="id-ID"/>
        </w:rPr>
        <w:t xml:space="preserve">14. </w:t>
      </w:r>
      <w:r w:rsidRPr="00ED7950">
        <w:rPr>
          <w:rFonts w:ascii="Times New Roman" w:hAnsi="Times New Roman"/>
          <w:noProof/>
          <w:sz w:val="24"/>
          <w:szCs w:val="24"/>
          <w:lang w:val="id-ID"/>
        </w:rPr>
        <w:tab/>
        <w:t xml:space="preserve">Amaha ND, Woldeamanuel BT. Maternal factors associated with moderate and severe stunting in Ethiopian children: analysis of some environmental factors based on 2016 demographic health survey. Nutr J. 2021;20(1):1–9. </w:t>
      </w:r>
    </w:p>
    <w:p w14:paraId="641A4B2B" w14:textId="77777777" w:rsidR="005E6109" w:rsidRPr="00ED7950" w:rsidRDefault="005E6109" w:rsidP="005E6109">
      <w:pPr>
        <w:widowControl w:val="0"/>
        <w:autoSpaceDE w:val="0"/>
        <w:autoSpaceDN w:val="0"/>
        <w:adjustRightInd w:val="0"/>
        <w:spacing w:line="240" w:lineRule="auto"/>
        <w:ind w:left="640" w:hanging="640"/>
        <w:jc w:val="both"/>
        <w:rPr>
          <w:rFonts w:ascii="Times New Roman" w:hAnsi="Times New Roman"/>
          <w:noProof/>
          <w:sz w:val="24"/>
          <w:szCs w:val="24"/>
          <w:lang w:val="id-ID"/>
        </w:rPr>
      </w:pPr>
      <w:r w:rsidRPr="00ED7950">
        <w:rPr>
          <w:rFonts w:ascii="Times New Roman" w:hAnsi="Times New Roman"/>
          <w:noProof/>
          <w:sz w:val="24"/>
          <w:szCs w:val="24"/>
          <w:lang w:val="id-ID"/>
        </w:rPr>
        <w:t xml:space="preserve">15. </w:t>
      </w:r>
      <w:r w:rsidRPr="00ED7950">
        <w:rPr>
          <w:rFonts w:ascii="Times New Roman" w:hAnsi="Times New Roman"/>
          <w:noProof/>
          <w:sz w:val="24"/>
          <w:szCs w:val="24"/>
          <w:lang w:val="id-ID"/>
        </w:rPr>
        <w:tab/>
        <w:t xml:space="preserve">Chávez-Zárate A, Maguiña JL, Quichiz-Lara AD, Zapata-Fajardo PE, Mayta-Tristán P. Relationship between stunting in children 6 to 36 months of age and maternal employment status in Peru: A sub-analysis of the Peruvian Demographic and Health Survey. PLoS One. 2019;14(4):1–16. </w:t>
      </w:r>
    </w:p>
    <w:p w14:paraId="5FC2ABBA" w14:textId="77777777" w:rsidR="005E6109" w:rsidRPr="00ED7950" w:rsidRDefault="005E6109" w:rsidP="005E6109">
      <w:pPr>
        <w:widowControl w:val="0"/>
        <w:autoSpaceDE w:val="0"/>
        <w:autoSpaceDN w:val="0"/>
        <w:adjustRightInd w:val="0"/>
        <w:spacing w:line="240" w:lineRule="auto"/>
        <w:ind w:left="640" w:hanging="640"/>
        <w:jc w:val="both"/>
        <w:rPr>
          <w:rFonts w:ascii="Times New Roman" w:hAnsi="Times New Roman"/>
          <w:noProof/>
          <w:sz w:val="24"/>
          <w:szCs w:val="24"/>
          <w:lang w:val="id-ID"/>
        </w:rPr>
      </w:pPr>
      <w:r w:rsidRPr="00ED7950">
        <w:rPr>
          <w:rFonts w:ascii="Times New Roman" w:hAnsi="Times New Roman"/>
          <w:noProof/>
          <w:sz w:val="24"/>
          <w:szCs w:val="24"/>
          <w:lang w:val="id-ID"/>
        </w:rPr>
        <w:t xml:space="preserve">16. </w:t>
      </w:r>
      <w:r w:rsidRPr="00ED7950">
        <w:rPr>
          <w:rFonts w:ascii="Times New Roman" w:hAnsi="Times New Roman"/>
          <w:noProof/>
          <w:sz w:val="24"/>
          <w:szCs w:val="24"/>
          <w:lang w:val="id-ID"/>
        </w:rPr>
        <w:tab/>
        <w:t xml:space="preserve">Agustiningrum T, Rokhanawati D. Hubungan Karakteristik Ibu Dengan Kejadian Stunting PAda Balita Usia 24-59 Bulan Di Wilayah Kerja Puskesmas Wonosari I. Univ ’Aisyiyah Yogyakarta. 2016;1–6. </w:t>
      </w:r>
    </w:p>
    <w:p w14:paraId="4A42E91E" w14:textId="77777777" w:rsidR="005E6109" w:rsidRPr="00ED7950" w:rsidRDefault="005E6109" w:rsidP="005E6109">
      <w:pPr>
        <w:widowControl w:val="0"/>
        <w:autoSpaceDE w:val="0"/>
        <w:autoSpaceDN w:val="0"/>
        <w:adjustRightInd w:val="0"/>
        <w:spacing w:line="240" w:lineRule="auto"/>
        <w:ind w:left="640" w:hanging="640"/>
        <w:jc w:val="both"/>
        <w:rPr>
          <w:rFonts w:ascii="Times New Roman" w:hAnsi="Times New Roman"/>
          <w:noProof/>
          <w:sz w:val="24"/>
          <w:szCs w:val="24"/>
          <w:lang w:val="id-ID"/>
        </w:rPr>
      </w:pPr>
      <w:r w:rsidRPr="00ED7950">
        <w:rPr>
          <w:rFonts w:ascii="Times New Roman" w:hAnsi="Times New Roman"/>
          <w:noProof/>
          <w:sz w:val="24"/>
          <w:szCs w:val="24"/>
          <w:lang w:val="id-ID"/>
        </w:rPr>
        <w:t xml:space="preserve">17. </w:t>
      </w:r>
      <w:r w:rsidRPr="00ED7950">
        <w:rPr>
          <w:rFonts w:ascii="Times New Roman" w:hAnsi="Times New Roman"/>
          <w:noProof/>
          <w:sz w:val="24"/>
          <w:szCs w:val="24"/>
          <w:lang w:val="id-ID"/>
        </w:rPr>
        <w:tab/>
        <w:t xml:space="preserve">Mentari S, Hermansyah A. Faktor-Faktor Yang Berhubungan Dengan Status Stunting Anak Usia 24-59 Bulan Di Wilayah Kerja Upk Puskesmas Siantan Hulu. Pontianak Nutr J. 2019;1(1):1. </w:t>
      </w:r>
    </w:p>
    <w:p w14:paraId="03F608FB" w14:textId="77777777" w:rsidR="005E6109" w:rsidRPr="00ED7950" w:rsidRDefault="005E6109" w:rsidP="005E6109">
      <w:pPr>
        <w:widowControl w:val="0"/>
        <w:autoSpaceDE w:val="0"/>
        <w:autoSpaceDN w:val="0"/>
        <w:adjustRightInd w:val="0"/>
        <w:spacing w:line="240" w:lineRule="auto"/>
        <w:ind w:left="640" w:hanging="640"/>
        <w:jc w:val="both"/>
        <w:rPr>
          <w:rFonts w:ascii="Times New Roman" w:hAnsi="Times New Roman"/>
          <w:noProof/>
          <w:sz w:val="24"/>
          <w:szCs w:val="24"/>
          <w:lang w:val="id-ID"/>
        </w:rPr>
      </w:pPr>
      <w:r w:rsidRPr="00ED7950">
        <w:rPr>
          <w:rFonts w:ascii="Times New Roman" w:hAnsi="Times New Roman"/>
          <w:noProof/>
          <w:sz w:val="24"/>
          <w:szCs w:val="24"/>
          <w:lang w:val="id-ID"/>
        </w:rPr>
        <w:t xml:space="preserve">18. </w:t>
      </w:r>
      <w:r w:rsidRPr="00ED7950">
        <w:rPr>
          <w:rFonts w:ascii="Times New Roman" w:hAnsi="Times New Roman"/>
          <w:noProof/>
          <w:sz w:val="24"/>
          <w:szCs w:val="24"/>
          <w:lang w:val="id-ID"/>
        </w:rPr>
        <w:tab/>
        <w:t xml:space="preserve">Rahmuniyati ME. Optimalisasi Peran Posyandu dalam Pencegahan Stunting di Era Pandemi Covid-19 di Wilayah Kerja Puskesmas Pakem, Sleman, D.I Yogyakarta. J Formil (Forum Ilmiah) Kesmas Respati. 2022;7(1):43. </w:t>
      </w:r>
    </w:p>
    <w:p w14:paraId="10C339F0" w14:textId="77777777" w:rsidR="005E6109" w:rsidRPr="00ED7950" w:rsidRDefault="005E6109" w:rsidP="005E6109">
      <w:pPr>
        <w:widowControl w:val="0"/>
        <w:autoSpaceDE w:val="0"/>
        <w:autoSpaceDN w:val="0"/>
        <w:adjustRightInd w:val="0"/>
        <w:spacing w:line="240" w:lineRule="auto"/>
        <w:ind w:left="640" w:hanging="640"/>
        <w:jc w:val="both"/>
        <w:rPr>
          <w:rFonts w:ascii="Times New Roman" w:hAnsi="Times New Roman"/>
          <w:noProof/>
          <w:sz w:val="24"/>
          <w:szCs w:val="24"/>
          <w:lang w:val="id-ID"/>
        </w:rPr>
      </w:pPr>
      <w:r w:rsidRPr="00ED7950">
        <w:rPr>
          <w:rFonts w:ascii="Times New Roman" w:hAnsi="Times New Roman"/>
          <w:noProof/>
          <w:sz w:val="24"/>
          <w:szCs w:val="24"/>
          <w:lang w:val="id-ID"/>
        </w:rPr>
        <w:t xml:space="preserve">19. </w:t>
      </w:r>
      <w:r w:rsidRPr="00ED7950">
        <w:rPr>
          <w:rFonts w:ascii="Times New Roman" w:hAnsi="Times New Roman"/>
          <w:noProof/>
          <w:sz w:val="24"/>
          <w:szCs w:val="24"/>
          <w:lang w:val="id-ID"/>
        </w:rPr>
        <w:tab/>
        <w:t xml:space="preserve">Ernawati A. Gambaran Penyebab Balita Stunting di Desa Lokus Stunting Kabupaten Pati. J Litbang Media Inf Penelitian, Pengemb dan IPTEK. 2020;16(2):77–94. </w:t>
      </w:r>
    </w:p>
    <w:p w14:paraId="2C925ADF" w14:textId="77777777" w:rsidR="005E6109" w:rsidRPr="00ED7950" w:rsidRDefault="005E6109" w:rsidP="005E6109">
      <w:pPr>
        <w:widowControl w:val="0"/>
        <w:autoSpaceDE w:val="0"/>
        <w:autoSpaceDN w:val="0"/>
        <w:adjustRightInd w:val="0"/>
        <w:spacing w:line="240" w:lineRule="auto"/>
        <w:ind w:left="640" w:hanging="640"/>
        <w:jc w:val="both"/>
        <w:rPr>
          <w:rFonts w:ascii="Times New Roman" w:hAnsi="Times New Roman"/>
          <w:noProof/>
          <w:sz w:val="24"/>
          <w:szCs w:val="24"/>
          <w:lang w:val="id-ID"/>
        </w:rPr>
      </w:pPr>
      <w:r w:rsidRPr="00ED7950">
        <w:rPr>
          <w:rFonts w:ascii="Times New Roman" w:hAnsi="Times New Roman"/>
          <w:noProof/>
          <w:sz w:val="24"/>
          <w:szCs w:val="24"/>
          <w:lang w:val="id-ID"/>
        </w:rPr>
        <w:t xml:space="preserve">20. </w:t>
      </w:r>
      <w:r w:rsidRPr="00ED7950">
        <w:rPr>
          <w:rFonts w:ascii="Times New Roman" w:hAnsi="Times New Roman"/>
          <w:noProof/>
          <w:sz w:val="24"/>
          <w:szCs w:val="24"/>
          <w:lang w:val="id-ID"/>
        </w:rPr>
        <w:tab/>
        <w:t xml:space="preserve">Danaei G, Andrews KG, Sudfeld CR, Fink G, McCoy DC, Peet E, et al. Risk Factors for Childhood Stunting in 137 Developing Countries: A Comparative Risk Assessment Analysis at Global, Regional, and Country Levels. PLoS Med. 2016;13(11):1–18. </w:t>
      </w:r>
    </w:p>
    <w:p w14:paraId="05B4D6B6" w14:textId="77777777" w:rsidR="005E6109" w:rsidRPr="00ED7950" w:rsidRDefault="005E6109" w:rsidP="005E6109">
      <w:pPr>
        <w:widowControl w:val="0"/>
        <w:autoSpaceDE w:val="0"/>
        <w:autoSpaceDN w:val="0"/>
        <w:adjustRightInd w:val="0"/>
        <w:spacing w:line="240" w:lineRule="auto"/>
        <w:ind w:left="640" w:hanging="640"/>
        <w:jc w:val="both"/>
        <w:rPr>
          <w:rFonts w:ascii="Times New Roman" w:hAnsi="Times New Roman"/>
          <w:noProof/>
          <w:sz w:val="24"/>
          <w:szCs w:val="24"/>
          <w:lang w:val="id-ID"/>
        </w:rPr>
      </w:pPr>
      <w:r w:rsidRPr="00ED7950">
        <w:rPr>
          <w:rFonts w:ascii="Times New Roman" w:hAnsi="Times New Roman"/>
          <w:noProof/>
          <w:sz w:val="24"/>
          <w:szCs w:val="24"/>
          <w:lang w:val="id-ID"/>
        </w:rPr>
        <w:t xml:space="preserve">21. </w:t>
      </w:r>
      <w:r w:rsidRPr="00ED7950">
        <w:rPr>
          <w:rFonts w:ascii="Times New Roman" w:hAnsi="Times New Roman"/>
          <w:noProof/>
          <w:sz w:val="24"/>
          <w:szCs w:val="24"/>
          <w:lang w:val="id-ID"/>
        </w:rPr>
        <w:tab/>
        <w:t xml:space="preserve">Permanasari Y, Saptarini I, Amaliah N, Safitri A, Nurhidayati N, Diana Sari Y, et al. Faktor Determinan Balita Stunting Pada Desa Lokus dan Non Lokus di 13 Kabupaten Lokus Stunting di Indonesia Tahun 2019. J Nutr Food Res. 2021;44(2):79–92. </w:t>
      </w:r>
    </w:p>
    <w:p w14:paraId="059DB25A" w14:textId="77777777" w:rsidR="005E6109" w:rsidRPr="00ED7950" w:rsidRDefault="005E6109" w:rsidP="005E6109">
      <w:pPr>
        <w:widowControl w:val="0"/>
        <w:autoSpaceDE w:val="0"/>
        <w:autoSpaceDN w:val="0"/>
        <w:adjustRightInd w:val="0"/>
        <w:spacing w:line="240" w:lineRule="auto"/>
        <w:ind w:left="640" w:hanging="640"/>
        <w:jc w:val="both"/>
        <w:rPr>
          <w:rFonts w:ascii="Times New Roman" w:hAnsi="Times New Roman"/>
          <w:noProof/>
          <w:sz w:val="24"/>
          <w:szCs w:val="24"/>
          <w:lang w:val="id-ID"/>
        </w:rPr>
      </w:pPr>
      <w:r w:rsidRPr="00ED7950">
        <w:rPr>
          <w:rFonts w:ascii="Times New Roman" w:hAnsi="Times New Roman"/>
          <w:noProof/>
          <w:sz w:val="24"/>
          <w:szCs w:val="24"/>
          <w:lang w:val="id-ID"/>
        </w:rPr>
        <w:t xml:space="preserve">22. </w:t>
      </w:r>
      <w:r w:rsidRPr="00ED7950">
        <w:rPr>
          <w:rFonts w:ascii="Times New Roman" w:hAnsi="Times New Roman"/>
          <w:noProof/>
          <w:sz w:val="24"/>
          <w:szCs w:val="24"/>
          <w:lang w:val="id-ID"/>
        </w:rPr>
        <w:tab/>
        <w:t xml:space="preserve">Dillyana TA, Nurmala I. Hubungan Pengetahuan, Sikap dan Persepsi Ibu dengan Status Imunisasi Dasar di Wonokusumo. J PROMKES. 2019;7(1):67. </w:t>
      </w:r>
    </w:p>
    <w:p w14:paraId="0DCFDCF2" w14:textId="77777777" w:rsidR="005E6109" w:rsidRPr="00ED7950" w:rsidRDefault="005E6109" w:rsidP="005E6109">
      <w:pPr>
        <w:widowControl w:val="0"/>
        <w:autoSpaceDE w:val="0"/>
        <w:autoSpaceDN w:val="0"/>
        <w:adjustRightInd w:val="0"/>
        <w:spacing w:line="240" w:lineRule="auto"/>
        <w:ind w:left="640" w:hanging="640"/>
        <w:jc w:val="both"/>
        <w:rPr>
          <w:rFonts w:ascii="Times New Roman" w:hAnsi="Times New Roman"/>
          <w:noProof/>
          <w:sz w:val="24"/>
          <w:szCs w:val="24"/>
          <w:lang w:val="id-ID"/>
        </w:rPr>
      </w:pPr>
      <w:r w:rsidRPr="00ED7950">
        <w:rPr>
          <w:rFonts w:ascii="Times New Roman" w:hAnsi="Times New Roman"/>
          <w:noProof/>
          <w:sz w:val="24"/>
          <w:szCs w:val="24"/>
          <w:lang w:val="id-ID"/>
        </w:rPr>
        <w:t xml:space="preserve">23. </w:t>
      </w:r>
      <w:r w:rsidRPr="00ED7950">
        <w:rPr>
          <w:rFonts w:ascii="Times New Roman" w:hAnsi="Times New Roman"/>
          <w:noProof/>
          <w:sz w:val="24"/>
          <w:szCs w:val="24"/>
          <w:lang w:val="id-ID"/>
        </w:rPr>
        <w:tab/>
        <w:t xml:space="preserve">Nandi A, Shet A. Why vaccines matter: understanding the broader health, economic, and child  development benefits of routine vaccination. Hum Vaccin Immunother. 2020 Aug;16(8):1900–4. </w:t>
      </w:r>
    </w:p>
    <w:p w14:paraId="7A5BF6DE" w14:textId="77777777" w:rsidR="005E6109" w:rsidRPr="00ED7950" w:rsidRDefault="005E6109" w:rsidP="005E6109">
      <w:pPr>
        <w:widowControl w:val="0"/>
        <w:autoSpaceDE w:val="0"/>
        <w:autoSpaceDN w:val="0"/>
        <w:adjustRightInd w:val="0"/>
        <w:spacing w:line="240" w:lineRule="auto"/>
        <w:ind w:left="640" w:hanging="640"/>
        <w:jc w:val="both"/>
        <w:rPr>
          <w:rFonts w:ascii="Times New Roman" w:hAnsi="Times New Roman"/>
          <w:noProof/>
          <w:sz w:val="24"/>
          <w:szCs w:val="24"/>
          <w:lang w:val="id-ID"/>
        </w:rPr>
      </w:pPr>
      <w:r w:rsidRPr="00ED7950">
        <w:rPr>
          <w:rFonts w:ascii="Times New Roman" w:hAnsi="Times New Roman"/>
          <w:noProof/>
          <w:sz w:val="24"/>
          <w:szCs w:val="24"/>
          <w:lang w:val="id-ID"/>
        </w:rPr>
        <w:t xml:space="preserve">24. </w:t>
      </w:r>
      <w:r w:rsidRPr="00ED7950">
        <w:rPr>
          <w:rFonts w:ascii="Times New Roman" w:hAnsi="Times New Roman"/>
          <w:noProof/>
          <w:sz w:val="24"/>
          <w:szCs w:val="24"/>
          <w:lang w:val="id-ID"/>
        </w:rPr>
        <w:tab/>
        <w:t xml:space="preserve">Abidin SW, Haniarti, Sari RW. Hubungan Sanitasi Lingkungan Dan Riwayat Penyakit </w:t>
      </w:r>
      <w:r w:rsidRPr="00ED7950">
        <w:rPr>
          <w:rFonts w:ascii="Times New Roman" w:hAnsi="Times New Roman"/>
          <w:noProof/>
          <w:sz w:val="24"/>
          <w:szCs w:val="24"/>
          <w:lang w:val="id-ID"/>
        </w:rPr>
        <w:lastRenderedPageBreak/>
        <w:t xml:space="preserve">Infeksi Dengan Kejadian Stunting Di Kota Parepare. ARKESMAS. 2021;6(1):7–14. </w:t>
      </w:r>
    </w:p>
    <w:p w14:paraId="351AA360" w14:textId="77777777" w:rsidR="005E6109" w:rsidRPr="00ED7950" w:rsidRDefault="005E6109" w:rsidP="005E6109">
      <w:pPr>
        <w:widowControl w:val="0"/>
        <w:autoSpaceDE w:val="0"/>
        <w:autoSpaceDN w:val="0"/>
        <w:adjustRightInd w:val="0"/>
        <w:spacing w:line="240" w:lineRule="auto"/>
        <w:ind w:left="640" w:hanging="640"/>
        <w:jc w:val="both"/>
        <w:rPr>
          <w:rFonts w:ascii="Times New Roman" w:hAnsi="Times New Roman"/>
          <w:noProof/>
          <w:sz w:val="24"/>
          <w:lang w:val="id-ID"/>
        </w:rPr>
      </w:pPr>
      <w:r w:rsidRPr="00ED7950">
        <w:rPr>
          <w:rFonts w:ascii="Times New Roman" w:hAnsi="Times New Roman"/>
          <w:noProof/>
          <w:sz w:val="24"/>
          <w:szCs w:val="24"/>
          <w:lang w:val="id-ID"/>
        </w:rPr>
        <w:t xml:space="preserve">25. </w:t>
      </w:r>
      <w:r w:rsidRPr="00ED7950">
        <w:rPr>
          <w:rFonts w:ascii="Times New Roman" w:hAnsi="Times New Roman"/>
          <w:noProof/>
          <w:sz w:val="24"/>
          <w:szCs w:val="24"/>
          <w:lang w:val="id-ID"/>
        </w:rPr>
        <w:tab/>
        <w:t xml:space="preserve">Halim LA, Warouw SM, Manoppo JIC. Hubungan Faktor-Faktor Risiko Dengan Stunting pada Anak Usia 3-5 Tahun di TK/Paud Kecamatan Tuminting. J Med dan Rehabil. 2018;1:1–8. </w:t>
      </w:r>
    </w:p>
    <w:p w14:paraId="7E2F2133" w14:textId="0DBB5B72" w:rsidR="00134E20" w:rsidRPr="00ED7950" w:rsidRDefault="00134E20" w:rsidP="005E6109">
      <w:pPr>
        <w:jc w:val="both"/>
        <w:rPr>
          <w:noProof/>
          <w:lang w:val="id-ID"/>
        </w:rPr>
      </w:pPr>
      <w:r w:rsidRPr="00ED7950">
        <w:rPr>
          <w:rFonts w:ascii="Times New Roman" w:hAnsi="Times New Roman"/>
          <w:noProof/>
          <w:sz w:val="24"/>
          <w:szCs w:val="24"/>
          <w:lang w:val="id-ID"/>
        </w:rPr>
        <w:fldChar w:fldCharType="end"/>
      </w:r>
    </w:p>
    <w:sectPr w:rsidR="00134E20" w:rsidRPr="00ED7950" w:rsidSect="00A67767">
      <w:headerReference w:type="even" r:id="rId13"/>
      <w:headerReference w:type="default" r:id="rId14"/>
      <w:footerReference w:type="even" r:id="rId15"/>
      <w:footerReference w:type="default" r:id="rId16"/>
      <w:headerReference w:type="first" r:id="rId17"/>
      <w:footerReference w:type="first" r:id="rId18"/>
      <w:pgSz w:w="12240" w:h="20160"/>
      <w:pgMar w:top="1843" w:right="1418" w:bottom="1701" w:left="1418" w:header="720" w:footer="720" w:gutter="0"/>
      <w:pgNumType w:start="107"/>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Risa" w:date="2023-09-06T16:00:00Z" w:initials="R">
    <w:p w14:paraId="6668DF5C" w14:textId="5D0BDEDE" w:rsidR="00FA0F82" w:rsidRDefault="00FA0F82">
      <w:pPr>
        <w:pStyle w:val="CommentText"/>
      </w:pPr>
      <w:r>
        <w:rPr>
          <w:rStyle w:val="CommentReference"/>
        </w:rPr>
        <w:annotationRef/>
      </w:r>
      <w:proofErr w:type="spellStart"/>
      <w:r>
        <w:t>Siapa</w:t>
      </w:r>
      <w:proofErr w:type="spellEnd"/>
      <w:r>
        <w:t xml:space="preserve"> author </w:t>
      </w:r>
      <w:proofErr w:type="spellStart"/>
      <w:r>
        <w:t>korespondensinya</w:t>
      </w:r>
      <w:proofErr w:type="spellEnd"/>
      <w:r>
        <w:t xml:space="preserve">? </w:t>
      </w:r>
      <w:proofErr w:type="spellStart"/>
      <w:r>
        <w:t>Diberi</w:t>
      </w:r>
      <w:proofErr w:type="spellEnd"/>
      <w:r>
        <w:t xml:space="preserve"> </w:t>
      </w:r>
      <w:proofErr w:type="spellStart"/>
      <w:r>
        <w:t>tanda</w:t>
      </w:r>
      <w:proofErr w:type="spellEnd"/>
      <w:r>
        <w:t xml:space="preserve"> *</w:t>
      </w:r>
    </w:p>
  </w:comment>
  <w:comment w:id="1" w:author="Risa" w:date="2023-09-06T16:03:00Z" w:initials="R">
    <w:p w14:paraId="0308CACA" w14:textId="35B1CB9F" w:rsidR="00FA0F82" w:rsidRDefault="00FA0F82">
      <w:pPr>
        <w:pStyle w:val="CommentText"/>
      </w:pPr>
      <w:r>
        <w:rPr>
          <w:rStyle w:val="CommentReference"/>
        </w:rPr>
        <w:annotationRef/>
      </w:r>
      <w:proofErr w:type="spellStart"/>
      <w:r>
        <w:t>Dituliskan</w:t>
      </w:r>
      <w:proofErr w:type="spellEnd"/>
      <w:r>
        <w:t xml:space="preserve"> “</w:t>
      </w:r>
      <w:proofErr w:type="spellStart"/>
      <w:r>
        <w:t>latar</w:t>
      </w:r>
      <w:proofErr w:type="spellEnd"/>
      <w:r>
        <w:t xml:space="preserve"> </w:t>
      </w:r>
      <w:proofErr w:type="spellStart"/>
      <w:r>
        <w:t>belakang</w:t>
      </w:r>
      <w:proofErr w:type="spellEnd"/>
      <w:r>
        <w:t>”; “</w:t>
      </w:r>
      <w:proofErr w:type="spellStart"/>
      <w:r>
        <w:t>tujuan</w:t>
      </w:r>
      <w:proofErr w:type="spellEnd"/>
      <w:r>
        <w:t xml:space="preserve">” </w:t>
      </w:r>
      <w:proofErr w:type="spellStart"/>
      <w:r>
        <w:t>sesuai</w:t>
      </w:r>
      <w:proofErr w:type="spellEnd"/>
      <w:r>
        <w:t xml:space="preserve"> </w:t>
      </w:r>
      <w:proofErr w:type="spellStart"/>
      <w:r>
        <w:t>dengan</w:t>
      </w:r>
      <w:proofErr w:type="spellEnd"/>
      <w:r>
        <w:t xml:space="preserve"> template </w:t>
      </w:r>
      <w:proofErr w:type="spellStart"/>
      <w:r>
        <w:t>jurnal</w:t>
      </w:r>
      <w:proofErr w:type="spellEnd"/>
      <w:r>
        <w:t xml:space="preserve"> </w:t>
      </w:r>
      <w:proofErr w:type="spellStart"/>
      <w:r>
        <w:t>formil</w:t>
      </w:r>
      <w:proofErr w:type="spellEnd"/>
    </w:p>
  </w:comment>
  <w:comment w:id="5" w:author="Risa" w:date="2023-09-06T16:06:00Z" w:initials="R">
    <w:p w14:paraId="00DD69FC" w14:textId="267110E5" w:rsidR="00FA0F82" w:rsidRDefault="00FA0F82">
      <w:pPr>
        <w:pStyle w:val="CommentText"/>
      </w:pPr>
      <w:r>
        <w:rPr>
          <w:rStyle w:val="CommentReference"/>
        </w:rPr>
        <w:annotationRef/>
      </w:r>
      <w:proofErr w:type="spellStart"/>
      <w:r>
        <w:t>Sertakan</w:t>
      </w:r>
      <w:proofErr w:type="spellEnd"/>
      <w:r>
        <w:t xml:space="preserve"> EC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668DF5C" w15:done="0"/>
  <w15:commentEx w15:paraId="0308CACA" w15:done="0"/>
  <w15:commentEx w15:paraId="00DD69F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A320AF" w16cex:dateUtc="2023-09-06T09:00:00Z"/>
  <w16cex:commentExtensible w16cex:durableId="28A32164" w16cex:dateUtc="2023-09-06T09:03:00Z"/>
  <w16cex:commentExtensible w16cex:durableId="28A32223" w16cex:dateUtc="2023-09-06T09: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668DF5C" w16cid:durableId="28A320AF"/>
  <w16cid:commentId w16cid:paraId="0308CACA" w16cid:durableId="28A32164"/>
  <w16cid:commentId w16cid:paraId="00DD69FC" w16cid:durableId="28A3222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013A96" w14:textId="77777777" w:rsidR="00EB2DD4" w:rsidRDefault="00EB2DD4">
      <w:pPr>
        <w:spacing w:line="240" w:lineRule="auto"/>
      </w:pPr>
      <w:r>
        <w:separator/>
      </w:r>
    </w:p>
  </w:endnote>
  <w:endnote w:type="continuationSeparator" w:id="0">
    <w:p w14:paraId="203762B1" w14:textId="77777777" w:rsidR="00EB2DD4" w:rsidRDefault="00EB2D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Junicode">
    <w:altName w:val="Times New Roman"/>
    <w:panose1 w:val="020B0604020202020204"/>
    <w:charset w:val="00"/>
    <w:family w:val="auto"/>
    <w:pitch w:val="variable"/>
    <w:sig w:usb0="00000001" w:usb1="5000E4FF" w:usb2="00008004" w:usb3="00000000" w:csb0="8000009B"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Ebrima">
    <w:panose1 w:val="02000000000000000000"/>
    <w:charset w:val="00"/>
    <w:family w:val="auto"/>
    <w:pitch w:val="variable"/>
    <w:sig w:usb0="A000005F" w:usb1="02000041" w:usb2="00000800" w:usb3="00000000" w:csb0="00000093" w:csb1="00000000"/>
  </w:font>
  <w:font w:name="BatangChe">
    <w:panose1 w:val="02030609000101010101"/>
    <w:charset w:val="81"/>
    <w:family w:val="modern"/>
    <w:pitch w:val="fixed"/>
    <w:sig w:usb0="B00002AF" w:usb1="69D77CFB" w:usb2="00000030" w:usb3="00000000" w:csb0="0008009F" w:csb1="00000000"/>
  </w:font>
  <w:font w:name="Trebuchet MS">
    <w:panose1 w:val="020B0603020202020204"/>
    <w:charset w:val="00"/>
    <w:family w:val="swiss"/>
    <w:pitch w:val="variable"/>
    <w:sig w:usb0="00000687" w:usb1="00000000" w:usb2="00000000" w:usb3="00000000" w:csb0="0000009F" w:csb1="00000000"/>
  </w:font>
  <w:font w:name="Times">
    <w:altName w:val="Times"/>
    <w:panose1 w:val="00000500000000020000"/>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DotumChe">
    <w:panose1 w:val="020B0609000101010101"/>
    <w:charset w:val="81"/>
    <w:family w:val="modern"/>
    <w:pitch w:val="fixed"/>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481B2" w14:textId="77777777" w:rsidR="00C9131C" w:rsidRDefault="0013387E">
    <w:pPr>
      <w:pStyle w:val="Footer"/>
      <w:tabs>
        <w:tab w:val="clear" w:pos="4680"/>
        <w:tab w:val="center" w:pos="4395"/>
      </w:tabs>
      <w:rPr>
        <w:sz w:val="18"/>
        <w:szCs w:val="18"/>
      </w:rPr>
    </w:pPr>
    <w:r>
      <w:rPr>
        <w:noProof/>
        <w:lang w:val="id-ID" w:eastAsia="id-ID"/>
      </w:rPr>
      <mc:AlternateContent>
        <mc:Choice Requires="wps">
          <w:drawing>
            <wp:anchor distT="0" distB="0" distL="114300" distR="114300" simplePos="0" relativeHeight="251660288" behindDoc="0" locked="0" layoutInCell="1" allowOverlap="1" wp14:anchorId="44E06E24" wp14:editId="70EE2255">
              <wp:simplePos x="0" y="0"/>
              <wp:positionH relativeFrom="column">
                <wp:posOffset>0</wp:posOffset>
              </wp:positionH>
              <wp:positionV relativeFrom="paragraph">
                <wp:posOffset>-188595</wp:posOffset>
              </wp:positionV>
              <wp:extent cx="5565775" cy="64770"/>
              <wp:effectExtent l="0" t="1905" r="0" b="0"/>
              <wp:wrapNone/>
              <wp:docPr id="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5775" cy="64770"/>
                      </a:xfrm>
                      <a:prstGeom prst="rect">
                        <a:avLst/>
                      </a:prstGeom>
                      <a:gradFill rotWithShape="1">
                        <a:gsLst>
                          <a:gs pos="0">
                            <a:srgbClr val="7030A0"/>
                          </a:gs>
                          <a:gs pos="100000">
                            <a:srgbClr val="FFFFFF"/>
                          </a:gs>
                        </a:gsLst>
                        <a:lin ang="10800000" scaled="1"/>
                      </a:gradFill>
                      <a:ln>
                        <a:noFill/>
                      </a:ln>
                    </wps:spPr>
                    <wps:bodyPr rot="0" vert="horz" wrap="square" lIns="91440" tIns="45720" rIns="91440" bIns="45720" anchor="ctr" anchorCtr="0" upright="1">
                      <a:noAutofit/>
                    </wps:bodyPr>
                  </wps:wsp>
                </a:graphicData>
              </a:graphic>
            </wp:anchor>
          </w:drawing>
        </mc:Choice>
        <mc:Fallback xmlns:wpsCustomData="http://www.wps.cn/officeDocument/2013/wpsCustomData">
          <w:pict>
            <v:rect id="Rectangle 26" o:spid="_x0000_s1026" o:spt="1" style="position:absolute;left:0pt;margin-left:0pt;margin-top:-14.85pt;height:5.1pt;width:438.25pt;z-index:251660288;v-text-anchor:middle;mso-width-relative:page;mso-height-relative:page;" fillcolor="#7030A0" filled="t" stroked="f" coordsize="21600,21600" o:gfxdata="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GuDErzbAAAA&#10;CAEAAA8AAAAAAAAAAQAgAAAAIgAAAGRycy9kb3ducmV2LnhtbFBLAQIUABQAAAAIAIdO4kClo9tw&#10;UwIAALcEAAAOAAAAAAAAAAEAIAAAACoBAABkcnMvZTJvRG9jLnhtbFBLBQYAAAAABgAGAFkBAADv&#10;BQAAAAA=&#10;">
              <v:fill type="gradient" on="t" color2="#FFFFFF" angle="270" focus="100%" focussize="0,0" rotate="t"/>
              <v:stroke on="f"/>
              <v:imagedata o:title=""/>
              <o:lock v:ext="edit" aspectratio="f"/>
            </v:rect>
          </w:pict>
        </mc:Fallback>
      </mc:AlternateContent>
    </w:r>
    <w:r>
      <w:tab/>
    </w:r>
    <w:r>
      <w:rPr>
        <w:i/>
        <w:sz w:val="18"/>
        <w:szCs w:val="18"/>
      </w:rPr>
      <w:t>First Author et.al (Title of paper shortly)</w:t>
    </w:r>
  </w:p>
  <w:p w14:paraId="101040F7" w14:textId="77777777" w:rsidR="00C9131C" w:rsidRDefault="00C9131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B3A90" w14:textId="77777777" w:rsidR="00C9131C" w:rsidRDefault="0013387E">
    <w:pPr>
      <w:ind w:right="260"/>
      <w:rPr>
        <w:color w:val="0F243E"/>
        <w:sz w:val="26"/>
        <w:szCs w:val="26"/>
      </w:rPr>
    </w:pPr>
    <w:r>
      <w:rPr>
        <w:noProof/>
        <w:lang w:val="id-ID" w:eastAsia="id-ID"/>
      </w:rPr>
      <mc:AlternateContent>
        <mc:Choice Requires="wps">
          <w:drawing>
            <wp:anchor distT="0" distB="0" distL="114300" distR="114300" simplePos="0" relativeHeight="251665408" behindDoc="0" locked="0" layoutInCell="1" allowOverlap="1" wp14:anchorId="7AA80D1D" wp14:editId="1C0C03A7">
              <wp:simplePos x="0" y="0"/>
              <wp:positionH relativeFrom="column">
                <wp:posOffset>-76200</wp:posOffset>
              </wp:positionH>
              <wp:positionV relativeFrom="paragraph">
                <wp:posOffset>111125</wp:posOffset>
              </wp:positionV>
              <wp:extent cx="5565775" cy="64770"/>
              <wp:effectExtent l="0" t="0" r="0" b="0"/>
              <wp:wrapNone/>
              <wp:docPr id="5"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5565775" cy="64770"/>
                      </a:xfrm>
                      <a:prstGeom prst="rect">
                        <a:avLst/>
                      </a:prstGeom>
                      <a:gradFill rotWithShape="1">
                        <a:gsLst>
                          <a:gs pos="0">
                            <a:srgbClr val="7030A0"/>
                          </a:gs>
                          <a:gs pos="100000">
                            <a:srgbClr val="FFFFFF"/>
                          </a:gs>
                        </a:gsLst>
                        <a:lin ang="10800000" scaled="1"/>
                      </a:gradFill>
                      <a:ln>
                        <a:noFill/>
                      </a:ln>
                    </wps:spPr>
                    <wps:bodyPr rot="0" vert="horz" wrap="square" lIns="91440" tIns="45720" rIns="91440" bIns="45720" anchor="ctr" anchorCtr="0" upright="1">
                      <a:noAutofit/>
                    </wps:bodyPr>
                  </wps:wsp>
                </a:graphicData>
              </a:graphic>
            </wp:anchor>
          </w:drawing>
        </mc:Choice>
        <mc:Fallback xmlns:wpsCustomData="http://www.wps.cn/officeDocument/2013/wpsCustomData">
          <w:pict>
            <v:rect id="Rectangle 27" o:spid="_x0000_s1026" o:spt="1" style="position:absolute;left:0pt;margin-left:-6pt;margin-top:8.75pt;height:5.1pt;width:438.25pt;rotation:11796480f;z-index:251665408;v-text-anchor:middle;mso-width-relative:page;mso-height-relative:page;" fillcolor="#7030A0" filled="t" stroked="f" coordsize="21600,21600" o:gfxdata="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BRQreq&#10;2wAAAAkBAAAPAAAAAAAAAAEAIAAAACIAAABkcnMvZG93bnJldi54bWxQSwECFAAUAAAACACHTuJA&#10;v2m0xFcCAADGBAAADgAAAAAAAAABACAAAAAqAQAAZHJzL2Uyb0RvYy54bWxQSwUGAAAAAAYABgBZ&#10;AQAA8wUAAAAA&#10;">
              <v:fill type="gradient" on="t" color2="#FFFFFF" angle="270" focus="100%" focussize="0,0" rotate="t"/>
              <v:stroke on="f"/>
              <v:imagedata o:title=""/>
              <o:lock v:ext="edit" aspectratio="f"/>
            </v:rect>
          </w:pict>
        </mc:Fallback>
      </mc:AlternateContent>
    </w:r>
  </w:p>
  <w:p w14:paraId="132287A6" w14:textId="4E5DE163" w:rsidR="00C9131C" w:rsidRPr="00FD63A2" w:rsidRDefault="00FD63A2" w:rsidP="00FD63A2">
    <w:proofErr w:type="spellStart"/>
    <w:r w:rsidRPr="00FD63A2">
      <w:rPr>
        <w:rFonts w:ascii="Times New Roman" w:hAnsi="Times New Roman"/>
        <w:bCs/>
        <w:color w:val="000000"/>
        <w:sz w:val="18"/>
        <w:szCs w:val="18"/>
        <w:lang w:eastAsia="id-ID"/>
      </w:rPr>
      <w:t>Mardiah</w:t>
    </w:r>
    <w:proofErr w:type="spellEnd"/>
    <w:r w:rsidR="0013387E" w:rsidRPr="00FD63A2">
      <w:rPr>
        <w:rFonts w:ascii="Times New Roman" w:hAnsi="Times New Roman"/>
        <w:bCs/>
        <w:color w:val="000000"/>
        <w:sz w:val="18"/>
        <w:szCs w:val="18"/>
        <w:lang w:eastAsia="id-ID"/>
      </w:rPr>
      <w:t xml:space="preserve">, </w:t>
    </w:r>
    <w:proofErr w:type="spellStart"/>
    <w:r w:rsidR="0013387E" w:rsidRPr="00FD63A2">
      <w:rPr>
        <w:rFonts w:ascii="Times New Roman" w:hAnsi="Times New Roman"/>
        <w:bCs/>
        <w:color w:val="000000"/>
        <w:sz w:val="18"/>
        <w:szCs w:val="18"/>
        <w:lang w:eastAsia="id-ID"/>
      </w:rPr>
      <w:t>dkk</w:t>
    </w:r>
    <w:proofErr w:type="spellEnd"/>
    <w:r w:rsidR="0013387E" w:rsidRPr="00FD63A2">
      <w:rPr>
        <w:rFonts w:ascii="Times New Roman" w:hAnsi="Times New Roman"/>
        <w:bCs/>
        <w:color w:val="000000"/>
        <w:sz w:val="18"/>
        <w:szCs w:val="18"/>
        <w:lang w:eastAsia="id-ID"/>
      </w:rPr>
      <w:t xml:space="preserve"> </w:t>
    </w:r>
    <w:r w:rsidR="0013387E" w:rsidRPr="00FD63A2">
      <w:rPr>
        <w:rFonts w:ascii="Times New Roman" w:hAnsi="Times New Roman"/>
        <w:bCs/>
        <w:sz w:val="18"/>
        <w:szCs w:val="18"/>
        <w:lang w:val="id-ID"/>
      </w:rPr>
      <w:t>(</w:t>
    </w:r>
    <w:proofErr w:type="spellStart"/>
    <w:r w:rsidRPr="00FD63A2">
      <w:rPr>
        <w:rFonts w:ascii="Times New Roman" w:hAnsi="Times New Roman"/>
        <w:bCs/>
        <w:sz w:val="18"/>
        <w:szCs w:val="18"/>
      </w:rPr>
      <w:t>Faktor</w:t>
    </w:r>
    <w:proofErr w:type="spellEnd"/>
    <w:r w:rsidRPr="00FD63A2">
      <w:rPr>
        <w:rFonts w:ascii="Times New Roman" w:hAnsi="Times New Roman"/>
        <w:bCs/>
        <w:sz w:val="18"/>
        <w:szCs w:val="18"/>
      </w:rPr>
      <w:t xml:space="preserve"> </w:t>
    </w:r>
    <w:proofErr w:type="spellStart"/>
    <w:r w:rsidRPr="00FD63A2">
      <w:rPr>
        <w:rFonts w:ascii="Times New Roman" w:hAnsi="Times New Roman"/>
        <w:bCs/>
        <w:sz w:val="18"/>
        <w:szCs w:val="18"/>
      </w:rPr>
      <w:t>Risiko</w:t>
    </w:r>
    <w:proofErr w:type="spellEnd"/>
    <w:r w:rsidRPr="00FD63A2">
      <w:rPr>
        <w:rFonts w:ascii="Times New Roman" w:hAnsi="Times New Roman"/>
        <w:bCs/>
        <w:sz w:val="18"/>
        <w:szCs w:val="18"/>
      </w:rPr>
      <w:t xml:space="preserve"> </w:t>
    </w:r>
    <w:proofErr w:type="spellStart"/>
    <w:r w:rsidRPr="00FD63A2">
      <w:rPr>
        <w:rFonts w:ascii="Times New Roman" w:hAnsi="Times New Roman"/>
        <w:bCs/>
        <w:sz w:val="18"/>
        <w:szCs w:val="18"/>
      </w:rPr>
      <w:t>Kejadian</w:t>
    </w:r>
    <w:proofErr w:type="spellEnd"/>
    <w:r w:rsidRPr="00FD63A2">
      <w:rPr>
        <w:rFonts w:ascii="Times New Roman" w:hAnsi="Times New Roman"/>
        <w:bCs/>
        <w:sz w:val="18"/>
        <w:szCs w:val="18"/>
      </w:rPr>
      <w:t xml:space="preserve"> Stunting Pada </w:t>
    </w:r>
    <w:proofErr w:type="spellStart"/>
    <w:r w:rsidRPr="00FD63A2">
      <w:rPr>
        <w:rFonts w:ascii="Times New Roman" w:hAnsi="Times New Roman"/>
        <w:bCs/>
        <w:sz w:val="18"/>
        <w:szCs w:val="18"/>
      </w:rPr>
      <w:t>Balita</w:t>
    </w:r>
    <w:proofErr w:type="spellEnd"/>
    <w:r w:rsidRPr="00FD63A2">
      <w:rPr>
        <w:rFonts w:ascii="Times New Roman" w:hAnsi="Times New Roman"/>
        <w:bCs/>
        <w:sz w:val="18"/>
        <w:szCs w:val="18"/>
      </w:rPr>
      <w:t xml:space="preserve"> di </w:t>
    </w:r>
    <w:proofErr w:type="spellStart"/>
    <w:r w:rsidRPr="00FD63A2">
      <w:rPr>
        <w:rFonts w:ascii="Times New Roman" w:hAnsi="Times New Roman"/>
        <w:bCs/>
        <w:sz w:val="18"/>
        <w:szCs w:val="18"/>
      </w:rPr>
      <w:t>Desa</w:t>
    </w:r>
    <w:proofErr w:type="spellEnd"/>
    <w:r w:rsidRPr="00FD63A2">
      <w:rPr>
        <w:rFonts w:ascii="Times New Roman" w:hAnsi="Times New Roman"/>
        <w:bCs/>
        <w:sz w:val="18"/>
        <w:szCs w:val="18"/>
      </w:rPr>
      <w:t xml:space="preserve"> </w:t>
    </w:r>
    <w:proofErr w:type="spellStart"/>
    <w:r w:rsidRPr="00FD63A2">
      <w:rPr>
        <w:rFonts w:ascii="Times New Roman" w:hAnsi="Times New Roman"/>
        <w:bCs/>
        <w:sz w:val="18"/>
        <w:szCs w:val="18"/>
      </w:rPr>
      <w:t>Gelangsar</w:t>
    </w:r>
    <w:proofErr w:type="spellEnd"/>
    <w:r w:rsidRPr="00FD63A2">
      <w:rPr>
        <w:rFonts w:ascii="Times New Roman" w:hAnsi="Times New Roman"/>
        <w:bCs/>
        <w:sz w:val="18"/>
        <w:szCs w:val="18"/>
      </w:rPr>
      <w:t xml:space="preserve"> </w:t>
    </w:r>
    <w:proofErr w:type="spellStart"/>
    <w:r w:rsidRPr="00FD63A2">
      <w:rPr>
        <w:rFonts w:ascii="Times New Roman" w:hAnsi="Times New Roman"/>
        <w:bCs/>
        <w:sz w:val="18"/>
        <w:szCs w:val="18"/>
      </w:rPr>
      <w:t>Kecamatan</w:t>
    </w:r>
    <w:proofErr w:type="spellEnd"/>
    <w:r w:rsidRPr="00FD63A2">
      <w:rPr>
        <w:rFonts w:ascii="Times New Roman" w:hAnsi="Times New Roman"/>
        <w:bCs/>
        <w:sz w:val="18"/>
        <w:szCs w:val="18"/>
      </w:rPr>
      <w:t xml:space="preserve"> </w:t>
    </w:r>
    <w:proofErr w:type="spellStart"/>
    <w:r w:rsidRPr="00FD63A2">
      <w:rPr>
        <w:rFonts w:ascii="Times New Roman" w:hAnsi="Times New Roman"/>
        <w:bCs/>
        <w:sz w:val="18"/>
        <w:szCs w:val="18"/>
      </w:rPr>
      <w:t>Gunung</w:t>
    </w:r>
    <w:proofErr w:type="spellEnd"/>
    <w:r w:rsidRPr="00FD63A2">
      <w:rPr>
        <w:rFonts w:ascii="Times New Roman" w:hAnsi="Times New Roman"/>
        <w:bCs/>
        <w:sz w:val="18"/>
        <w:szCs w:val="18"/>
      </w:rPr>
      <w:t xml:space="preserve"> Sari</w:t>
    </w:r>
    <w:r w:rsidR="0013387E" w:rsidRPr="00FD63A2">
      <w:rPr>
        <w:rFonts w:ascii="Times New Roman" w:hAnsi="Times New Roman"/>
        <w:bCs/>
        <w:sz w:val="18"/>
        <w:szCs w:val="18"/>
      </w:rPr>
      <w:t>)</w:t>
    </w:r>
    <w:r w:rsidR="0013387E" w:rsidRPr="00FD63A2">
      <w:t xml:space="preserve"> </w:t>
    </w:r>
  </w:p>
  <w:p w14:paraId="2EBA9CE9" w14:textId="77777777" w:rsidR="00C9131C" w:rsidRDefault="00000000">
    <w:pPr>
      <w:jc w:val="right"/>
      <w:rPr>
        <w:rFonts w:ascii="Times New Roman" w:hAnsi="Times New Roman"/>
        <w:sz w:val="18"/>
        <w:szCs w:val="18"/>
        <w:lang w:val="id-ID"/>
      </w:rPr>
    </w:pPr>
    <w:hyperlink r:id="rId1" w:history="1">
      <w:r w:rsidR="0013387E">
        <w:rPr>
          <w:rStyle w:val="Hyperlink"/>
          <w:rFonts w:ascii="Times New Roman" w:hAnsi="Times New Roman"/>
          <w:sz w:val="18"/>
          <w:szCs w:val="18"/>
        </w:rPr>
        <w:t>http://formilkesmas.respati.ac.id</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F8FAA" w14:textId="77777777" w:rsidR="00C9131C" w:rsidRDefault="0013387E">
    <w:pPr>
      <w:pStyle w:val="Footer"/>
      <w:tabs>
        <w:tab w:val="clear" w:pos="9360"/>
        <w:tab w:val="right" w:pos="8788"/>
      </w:tabs>
      <w:rPr>
        <w:sz w:val="18"/>
        <w:szCs w:val="18"/>
      </w:rPr>
    </w:pPr>
    <w:r>
      <w:rPr>
        <w:noProof/>
        <w:lang w:val="id-ID" w:eastAsia="id-ID"/>
      </w:rPr>
      <w:drawing>
        <wp:anchor distT="0" distB="0" distL="114300" distR="114300" simplePos="0" relativeHeight="251663360" behindDoc="0" locked="0" layoutInCell="1" allowOverlap="1" wp14:anchorId="4D47C010" wp14:editId="549FFBD4">
          <wp:simplePos x="0" y="0"/>
          <wp:positionH relativeFrom="column">
            <wp:posOffset>3697605</wp:posOffset>
          </wp:positionH>
          <wp:positionV relativeFrom="paragraph">
            <wp:posOffset>-51435</wp:posOffset>
          </wp:positionV>
          <wp:extent cx="210820" cy="210820"/>
          <wp:effectExtent l="0" t="0" r="0" b="0"/>
          <wp:wrapNone/>
          <wp:docPr id="78" name="Picture 78" descr="Gambar terk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Picture 78" descr="Gambar terkai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10820" cy="210820"/>
                  </a:xfrm>
                  <a:prstGeom prst="rect">
                    <a:avLst/>
                  </a:prstGeom>
                  <a:noFill/>
                  <a:ln>
                    <a:noFill/>
                  </a:ln>
                </pic:spPr>
              </pic:pic>
            </a:graphicData>
          </a:graphic>
        </wp:anchor>
      </w:drawing>
    </w:r>
    <w:r>
      <w:rPr>
        <w:noProof/>
        <w:lang w:val="id-ID" w:eastAsia="id-ID"/>
      </w:rPr>
      <mc:AlternateContent>
        <mc:Choice Requires="wps">
          <w:drawing>
            <wp:anchor distT="0" distB="0" distL="114300" distR="114300" simplePos="0" relativeHeight="251662336" behindDoc="0" locked="0" layoutInCell="1" allowOverlap="1" wp14:anchorId="188CE1F0" wp14:editId="6FC47992">
              <wp:simplePos x="0" y="0"/>
              <wp:positionH relativeFrom="column">
                <wp:posOffset>5080</wp:posOffset>
              </wp:positionH>
              <wp:positionV relativeFrom="paragraph">
                <wp:posOffset>-191770</wp:posOffset>
              </wp:positionV>
              <wp:extent cx="5565775" cy="64770"/>
              <wp:effectExtent l="0" t="0" r="1270" b="3175"/>
              <wp:wrapNone/>
              <wp:docPr id="1"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5775" cy="64770"/>
                      </a:xfrm>
                      <a:prstGeom prst="rect">
                        <a:avLst/>
                      </a:prstGeom>
                      <a:gradFill rotWithShape="1">
                        <a:gsLst>
                          <a:gs pos="0">
                            <a:srgbClr val="7030A0"/>
                          </a:gs>
                          <a:gs pos="100000">
                            <a:srgbClr val="FFFFFF"/>
                          </a:gs>
                        </a:gsLst>
                        <a:lin ang="10800000" scaled="1"/>
                      </a:gradFill>
                      <a:ln>
                        <a:noFill/>
                      </a:ln>
                    </wps:spPr>
                    <wps:bodyPr rot="0" vert="horz" wrap="square" lIns="91440" tIns="45720" rIns="91440" bIns="45720" anchor="ctr" anchorCtr="0" upright="1">
                      <a:noAutofit/>
                    </wps:bodyPr>
                  </wps:wsp>
                </a:graphicData>
              </a:graphic>
            </wp:anchor>
          </w:drawing>
        </mc:Choice>
        <mc:Fallback xmlns:wpsCustomData="http://www.wps.cn/officeDocument/2013/wpsCustomData">
          <w:pict>
            <v:rect id="Rectangle 19" o:spid="_x0000_s1026" o:spt="1" style="position:absolute;left:0pt;margin-left:0.4pt;margin-top:-15.1pt;height:5.1pt;width:438.25pt;z-index:251662336;v-text-anchor:middle;mso-width-relative:page;mso-height-relative:page;" fillcolor="#7030A0" filled="t" stroked="f" coordsize="21600,21600" o:gfxdata="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DLK+y12QAAAAgB&#10;AAAPAAAAAAAAAAEAIAAAACIAAABkcnMvZG93bnJldi54bWxQSwECFAAUAAAACACHTuJAyr50w1MC&#10;AAC3BAAADgAAAAAAAAABACAAAAAoAQAAZHJzL2Uyb0RvYy54bWxQSwUGAAAAAAYABgBZAQAA7QUA&#10;AAAA&#10;">
              <v:fill type="gradient" on="t" color2="#FFFFFF" angle="270" focus="100%" focussize="0,0" rotate="t"/>
              <v:stroke on="f"/>
              <v:imagedata o:title=""/>
              <o:lock v:ext="edit" aspectratio="f"/>
            </v:rect>
          </w:pict>
        </mc:Fallback>
      </mc:AlternateContent>
    </w:r>
    <w:r>
      <w:rPr>
        <w:sz w:val="18"/>
        <w:szCs w:val="18"/>
      </w:rPr>
      <w:t xml:space="preserve">       </w:t>
    </w:r>
    <w:hyperlink w:history="1"/>
    <w:r>
      <w:rPr>
        <w:sz w:val="18"/>
        <w:szCs w:val="18"/>
      </w:rPr>
      <w:tab/>
    </w:r>
    <w:r>
      <w:rPr>
        <w:sz w:val="18"/>
        <w:szCs w:val="18"/>
      </w:rPr>
      <w:tab/>
    </w:r>
    <w:r>
      <w:rPr>
        <w:rStyle w:val="Hyperlink"/>
        <w:sz w:val="18"/>
        <w:szCs w:val="18"/>
        <w:u w:val="none"/>
      </w:rPr>
      <w:t xml:space="preserve"> </w:t>
    </w:r>
    <w:r>
      <w:rPr>
        <w:sz w:val="18"/>
        <w:szCs w:val="18"/>
      </w:rPr>
      <w:t xml:space="preserve">        </w:t>
    </w:r>
    <w:hyperlink r:id="rId2" w:history="1">
      <w:r>
        <w:rPr>
          <w:rStyle w:val="Hyperlink"/>
          <w:sz w:val="18"/>
          <w:szCs w:val="18"/>
          <w:lang w:val="id-ID"/>
        </w:rPr>
        <w:t>jurnal_formilkesmas</w:t>
      </w:r>
      <w:r>
        <w:rPr>
          <w:rStyle w:val="Hyperlink"/>
          <w:sz w:val="18"/>
          <w:szCs w:val="18"/>
        </w:rPr>
        <w:t>@</w:t>
      </w:r>
      <w:r>
        <w:rPr>
          <w:rStyle w:val="Hyperlink"/>
          <w:sz w:val="18"/>
          <w:szCs w:val="18"/>
          <w:lang w:val="id-ID"/>
        </w:rPr>
        <w:t>respati</w:t>
      </w:r>
      <w:r>
        <w:rPr>
          <w:rStyle w:val="Hyperlink"/>
          <w:sz w:val="18"/>
          <w:szCs w:val="18"/>
        </w:rPr>
        <w:t>.ac.id</w:t>
      </w:r>
    </w:hyperlink>
    <w:r>
      <w:rPr>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A511AB" w14:textId="77777777" w:rsidR="00EB2DD4" w:rsidRDefault="00EB2DD4">
      <w:pPr>
        <w:spacing w:after="0"/>
      </w:pPr>
      <w:r>
        <w:separator/>
      </w:r>
    </w:p>
  </w:footnote>
  <w:footnote w:type="continuationSeparator" w:id="0">
    <w:p w14:paraId="1ED88B11" w14:textId="77777777" w:rsidR="00EB2DD4" w:rsidRDefault="00EB2DD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49772" w14:textId="77777777" w:rsidR="00C9131C" w:rsidRDefault="0013387E">
    <w:pPr>
      <w:pStyle w:val="Header"/>
      <w:tabs>
        <w:tab w:val="clear" w:pos="4111"/>
        <w:tab w:val="center" w:pos="4395"/>
      </w:tabs>
      <w:rPr>
        <w:lang w:val="id-ID"/>
      </w:rPr>
    </w:pPr>
    <w:r>
      <w:rPr>
        <w:b/>
        <w:sz w:val="22"/>
      </w:rPr>
      <w:fldChar w:fldCharType="begin"/>
    </w:r>
    <w:r>
      <w:rPr>
        <w:b/>
        <w:sz w:val="22"/>
      </w:rPr>
      <w:instrText xml:space="preserve"> PAGE   \* MERGEFORMAT </w:instrText>
    </w:r>
    <w:r>
      <w:rPr>
        <w:b/>
        <w:sz w:val="22"/>
      </w:rPr>
      <w:fldChar w:fldCharType="separate"/>
    </w:r>
    <w:r>
      <w:rPr>
        <w:b/>
        <w:sz w:val="22"/>
      </w:rPr>
      <w:t>4</w:t>
    </w:r>
    <w:r>
      <w:rPr>
        <w:b/>
        <w:sz w:val="22"/>
      </w:rPr>
      <w:fldChar w:fldCharType="end"/>
    </w:r>
    <w:r>
      <w:tab/>
    </w:r>
    <w:r>
      <w:rPr>
        <w:lang w:val="id-ID"/>
      </w:rPr>
      <w:t xml:space="preserve">Jurnal </w:t>
    </w:r>
    <w:proofErr w:type="spellStart"/>
    <w:r>
      <w:rPr>
        <w:lang w:val="id-ID"/>
      </w:rPr>
      <w:t>Formil</w:t>
    </w:r>
    <w:proofErr w:type="spellEnd"/>
    <w:r>
      <w:rPr>
        <w:lang w:val="id-ID"/>
      </w:rPr>
      <w:t xml:space="preserve"> (Forum Ilmiah) </w:t>
    </w:r>
    <w:proofErr w:type="spellStart"/>
    <w:r>
      <w:rPr>
        <w:lang w:val="id-ID"/>
      </w:rPr>
      <w:t>KesMas</w:t>
    </w:r>
    <w:proofErr w:type="spellEnd"/>
    <w:r>
      <w:rPr>
        <w:lang w:val="id-ID"/>
      </w:rPr>
      <w:t xml:space="preserve"> </w:t>
    </w:r>
    <w:proofErr w:type="gramStart"/>
    <w:r>
      <w:rPr>
        <w:lang w:val="id-ID"/>
      </w:rPr>
      <w:t>Respati</w:t>
    </w:r>
    <w:r>
      <w:rPr>
        <w:i/>
      </w:rPr>
      <w:t xml:space="preserve">  </w:t>
    </w:r>
    <w:r>
      <w:tab/>
    </w:r>
    <w:proofErr w:type="gramEnd"/>
    <w:r>
      <w:t xml:space="preserve">ISSN </w:t>
    </w:r>
    <w:r>
      <w:rPr>
        <w:lang w:val="id-ID"/>
      </w:rPr>
      <w:t>2550</w:t>
    </w:r>
    <w:r>
      <w:t>-</w:t>
    </w:r>
    <w:r>
      <w:rPr>
        <w:lang w:val="id-ID"/>
      </w:rPr>
      <w:t>0864</w:t>
    </w:r>
  </w:p>
  <w:p w14:paraId="1D22B07B" w14:textId="77777777" w:rsidR="00C9131C" w:rsidRDefault="0013387E">
    <w:pPr>
      <w:pStyle w:val="Header"/>
      <w:tabs>
        <w:tab w:val="clear" w:pos="4111"/>
        <w:tab w:val="center" w:pos="4395"/>
      </w:tabs>
    </w:pPr>
    <w:r>
      <w:rPr>
        <w:noProof/>
        <w:lang w:val="id-ID" w:eastAsia="id-ID"/>
      </w:rPr>
      <mc:AlternateContent>
        <mc:Choice Requires="wps">
          <w:drawing>
            <wp:anchor distT="0" distB="0" distL="114300" distR="114300" simplePos="0" relativeHeight="251659264" behindDoc="0" locked="0" layoutInCell="1" allowOverlap="1" wp14:anchorId="6BE66DA2" wp14:editId="0208C6A8">
              <wp:simplePos x="0" y="0"/>
              <wp:positionH relativeFrom="column">
                <wp:posOffset>0</wp:posOffset>
              </wp:positionH>
              <wp:positionV relativeFrom="paragraph">
                <wp:posOffset>184150</wp:posOffset>
              </wp:positionV>
              <wp:extent cx="5565775" cy="64770"/>
              <wp:effectExtent l="0" t="3175" r="0" b="0"/>
              <wp:wrapNone/>
              <wp:docPr id="8"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5775" cy="64770"/>
                      </a:xfrm>
                      <a:prstGeom prst="rect">
                        <a:avLst/>
                      </a:prstGeom>
                      <a:gradFill rotWithShape="1">
                        <a:gsLst>
                          <a:gs pos="0">
                            <a:srgbClr val="7030A0"/>
                          </a:gs>
                          <a:gs pos="100000">
                            <a:srgbClr val="FFFFFF"/>
                          </a:gs>
                        </a:gsLst>
                        <a:lin ang="0" scaled="1"/>
                      </a:gradFill>
                      <a:ln>
                        <a:noFill/>
                      </a:ln>
                    </wps:spPr>
                    <wps:bodyPr rot="0" vert="horz" wrap="square" lIns="91440" tIns="45720" rIns="91440" bIns="45720" anchor="ctr" anchorCtr="0" upright="1">
                      <a:noAutofit/>
                    </wps:bodyPr>
                  </wps:wsp>
                </a:graphicData>
              </a:graphic>
            </wp:anchor>
          </w:drawing>
        </mc:Choice>
        <mc:Fallback xmlns:wpsCustomData="http://www.wps.cn/officeDocument/2013/wpsCustomData">
          <w:pict>
            <v:rect id="Rectangle 20" o:spid="_x0000_s1026" o:spt="1" style="position:absolute;left:0pt;margin-left:0pt;margin-top:14.5pt;height:5.1pt;width:438.25pt;z-index:251659264;v-text-anchor:middle;mso-width-relative:page;mso-height-relative:page;" fillcolor="#7030A0" filled="t" stroked="f" coordsize="21600,21600" o:gfxdata="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KmaaRfYAAAABgEAAA8AAAAA&#10;AAAAAQAgAAAAIgAAAGRycy9kb3ducmV2LnhtbFBLAQIUABQAAAAIAIdO4kAVYgAaTQIAALAEAAAO&#10;AAAAAAAAAAEAIAAAACcBAABkcnMvZTJvRG9jLnhtbFBLBQYAAAAABgAGAFkBAADmBQAAAAA=&#10;">
              <v:fill type="gradient" on="t" color2="#FFFFFF" angle="90" focus="100%" focussize="0,0" rotate="t"/>
              <v:stroke on="f"/>
              <v:imagedata o:title=""/>
              <o:lock v:ext="edit" aspectratio="f"/>
            </v:rect>
          </w:pict>
        </mc:Fallback>
      </mc:AlternateContent>
    </w:r>
    <w:r>
      <w:rPr>
        <w:i/>
      </w:rPr>
      <w:tab/>
      <w:t xml:space="preserve">Vol. </w:t>
    </w:r>
    <w:r>
      <w:rPr>
        <w:i/>
        <w:lang w:val="id-ID"/>
      </w:rPr>
      <w:t>3</w:t>
    </w:r>
    <w:r>
      <w:rPr>
        <w:i/>
      </w:rPr>
      <w:t xml:space="preserve">, No. 2, </w:t>
    </w:r>
    <w:r>
      <w:rPr>
        <w:i/>
        <w:lang w:val="id-ID"/>
      </w:rPr>
      <w:t>Oktober</w:t>
    </w:r>
    <w:r>
      <w:rPr>
        <w:i/>
      </w:rPr>
      <w:t xml:space="preserve"> 2018, pp. xx-xx</w:t>
    </w:r>
  </w:p>
  <w:p w14:paraId="56D91DC6" w14:textId="77777777" w:rsidR="00C9131C" w:rsidRDefault="00C9131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5311E" w14:textId="77777777" w:rsidR="00C9131C" w:rsidRDefault="0013387E">
    <w:pPr>
      <w:pStyle w:val="Header"/>
      <w:tabs>
        <w:tab w:val="clear" w:pos="4111"/>
        <w:tab w:val="clear" w:pos="8789"/>
        <w:tab w:val="center" w:pos="4395"/>
      </w:tabs>
      <w:jc w:val="both"/>
      <w:rPr>
        <w:sz w:val="22"/>
      </w:rPr>
    </w:pPr>
    <w:r>
      <w:rPr>
        <w:lang w:val="id-ID"/>
      </w:rPr>
      <w:t xml:space="preserve">Jurnal </w:t>
    </w:r>
    <w:proofErr w:type="spellStart"/>
    <w:r>
      <w:rPr>
        <w:lang w:val="id-ID"/>
      </w:rPr>
      <w:t>Formil</w:t>
    </w:r>
    <w:proofErr w:type="spellEnd"/>
    <w:r>
      <w:rPr>
        <w:lang w:val="id-ID"/>
      </w:rPr>
      <w:t xml:space="preserve"> (Forum Ilmiah) </w:t>
    </w:r>
    <w:proofErr w:type="spellStart"/>
    <w:r>
      <w:rPr>
        <w:lang w:val="id-ID"/>
      </w:rPr>
      <w:t>KesMas</w:t>
    </w:r>
    <w:proofErr w:type="spellEnd"/>
    <w:r>
      <w:rPr>
        <w:lang w:val="id-ID"/>
      </w:rPr>
      <w:t xml:space="preserve"> Respati</w:t>
    </w:r>
    <w:r>
      <w:rPr>
        <w:i/>
      </w:rPr>
      <w:t xml:space="preserve"> </w:t>
    </w:r>
    <w:r>
      <w:rPr>
        <w:i/>
        <w:lang w:val="id-ID"/>
      </w:rPr>
      <w:tab/>
    </w:r>
    <w:r>
      <w:rPr>
        <w:i/>
        <w:lang w:val="id-ID"/>
      </w:rPr>
      <w:tab/>
      <w:t xml:space="preserve"> </w:t>
    </w:r>
    <w:r>
      <w:rPr>
        <w:i/>
        <w:lang w:val="id-ID"/>
      </w:rPr>
      <w:tab/>
    </w:r>
    <w:r>
      <w:rPr>
        <w:i/>
        <w:lang w:val="id-ID"/>
      </w:rPr>
      <w:tab/>
    </w:r>
    <w:r>
      <w:rPr>
        <w:i/>
      </w:rPr>
      <w:tab/>
    </w:r>
    <w:r>
      <w:rPr>
        <w:i/>
        <w:lang w:val="id-ID"/>
      </w:rPr>
      <w:tab/>
      <w:t xml:space="preserve"> </w:t>
    </w:r>
    <w:r>
      <w:rPr>
        <w:szCs w:val="18"/>
        <w:lang w:val="id-ID"/>
      </w:rPr>
      <w:t>e-</w:t>
    </w:r>
    <w:r>
      <w:rPr>
        <w:szCs w:val="18"/>
      </w:rPr>
      <w:t xml:space="preserve">ISSN </w:t>
    </w:r>
    <w:r>
      <w:rPr>
        <w:szCs w:val="18"/>
        <w:lang w:val="id-ID"/>
      </w:rPr>
      <w:t>2550-0864</w:t>
    </w:r>
  </w:p>
  <w:p w14:paraId="019A2DD5" w14:textId="05FEB8C8" w:rsidR="00C9131C" w:rsidRDefault="0013387E">
    <w:pPr>
      <w:pStyle w:val="Header"/>
      <w:tabs>
        <w:tab w:val="clear" w:pos="4111"/>
        <w:tab w:val="clear" w:pos="8789"/>
      </w:tabs>
      <w:rPr>
        <w:szCs w:val="16"/>
        <w:lang w:val="id-ID"/>
      </w:rPr>
    </w:pPr>
    <w:r>
      <w:rPr>
        <w:noProof/>
        <w:lang w:val="id-ID" w:eastAsia="id-ID"/>
      </w:rPr>
      <mc:AlternateContent>
        <mc:Choice Requires="wps">
          <w:drawing>
            <wp:anchor distT="0" distB="0" distL="114300" distR="114300" simplePos="0" relativeHeight="251661312" behindDoc="0" locked="0" layoutInCell="1" allowOverlap="1" wp14:anchorId="25B9D69A" wp14:editId="656A94EE">
              <wp:simplePos x="0" y="0"/>
              <wp:positionH relativeFrom="margin">
                <wp:align>left</wp:align>
              </wp:positionH>
              <wp:positionV relativeFrom="paragraph">
                <wp:posOffset>250825</wp:posOffset>
              </wp:positionV>
              <wp:extent cx="5565775" cy="64770"/>
              <wp:effectExtent l="0" t="0" r="0" b="0"/>
              <wp:wrapNone/>
              <wp:docPr id="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5565775" cy="64770"/>
                      </a:xfrm>
                      <a:prstGeom prst="rect">
                        <a:avLst/>
                      </a:prstGeom>
                      <a:gradFill rotWithShape="1">
                        <a:gsLst>
                          <a:gs pos="0">
                            <a:srgbClr val="7030A0"/>
                          </a:gs>
                          <a:gs pos="100000">
                            <a:srgbClr val="FFFFFF"/>
                          </a:gs>
                        </a:gsLst>
                        <a:lin ang="10800000" scaled="1"/>
                      </a:gradFill>
                      <a:ln>
                        <a:noFill/>
                      </a:ln>
                    </wps:spPr>
                    <wps:bodyPr rot="0" vert="horz" wrap="square" lIns="91440" tIns="45720" rIns="91440" bIns="45720" anchor="ctr" anchorCtr="0" upright="1">
                      <a:noAutofit/>
                    </wps:bodyPr>
                  </wps:wsp>
                </a:graphicData>
              </a:graphic>
            </wp:anchor>
          </w:drawing>
        </mc:Choice>
        <mc:Fallback xmlns:wpsCustomData="http://www.wps.cn/officeDocument/2013/wpsCustomData">
          <w:pict>
            <v:rect id="Rectangle 27" o:spid="_x0000_s1026" o:spt="1" style="position:absolute;left:0pt;margin-top:19.75pt;height:5.1pt;width:438.25pt;mso-position-horizontal:left;mso-position-horizontal-relative:margin;rotation:11796480f;z-index:251661312;v-text-anchor:middle;mso-width-relative:page;mso-height-relative:page;" fillcolor="#7030A0" filled="t" stroked="f" coordsize="21600,21600" o:gfxdata="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B1y4Y41wAA&#10;AAYBAAAPAAAAAAAAAAEAIAAAACIAAABkcnMvZG93bnJldi54bWxQSwECFAAUAAAACACHTuJAQ/+r&#10;5VgCAADGBAAADgAAAAAAAAABACAAAAAmAQAAZHJzL2Uyb0RvYy54bWxQSwUGAAAAAAYABgBZAQAA&#10;8AUAAAAA&#10;">
              <v:fill type="gradient" on="t" color2="#FFFFFF" angle="270" focus="100%" focussize="0,0" rotate="t"/>
              <v:stroke on="f"/>
              <v:imagedata o:title=""/>
              <o:lock v:ext="edit" aspectratio="f"/>
            </v:rect>
          </w:pict>
        </mc:Fallback>
      </mc:AlternateContent>
    </w:r>
    <w:r>
      <w:rPr>
        <w:i/>
      </w:rPr>
      <w:t xml:space="preserve">Vol. </w:t>
    </w:r>
    <w:r w:rsidR="00142E77">
      <w:rPr>
        <w:i/>
      </w:rPr>
      <w:t>8</w:t>
    </w:r>
    <w:r>
      <w:rPr>
        <w:i/>
      </w:rPr>
      <w:t xml:space="preserve">, No. </w:t>
    </w:r>
    <w:r w:rsidR="00142E77">
      <w:rPr>
        <w:i/>
      </w:rPr>
      <w:t>3</w:t>
    </w:r>
    <w:r>
      <w:rPr>
        <w:i/>
      </w:rPr>
      <w:t xml:space="preserve">, </w:t>
    </w:r>
    <w:r w:rsidR="00142E77">
      <w:rPr>
        <w:i/>
      </w:rPr>
      <w:t>September</w:t>
    </w:r>
    <w:r>
      <w:rPr>
        <w:i/>
      </w:rPr>
      <w:t xml:space="preserve"> 202</w:t>
    </w:r>
    <w:r w:rsidR="00142E77">
      <w:rPr>
        <w:i/>
      </w:rPr>
      <w:t>3</w:t>
    </w:r>
    <w:r>
      <w:rPr>
        <w:i/>
      </w:rPr>
      <w:t>, pp. xx-xx</w:t>
    </w:r>
    <w:r>
      <w:rPr>
        <w:i/>
        <w:lang w:val="id-ID"/>
      </w:rPr>
      <w:tab/>
    </w:r>
    <w:r>
      <w:rPr>
        <w:i/>
        <w:lang w:val="id-ID"/>
      </w:rPr>
      <w:tab/>
    </w:r>
    <w:r>
      <w:rPr>
        <w:i/>
        <w:lang w:val="id-ID"/>
      </w:rPr>
      <w:tab/>
    </w:r>
    <w:r>
      <w:rPr>
        <w:i/>
        <w:lang w:val="id-ID"/>
      </w:rPr>
      <w:tab/>
    </w:r>
    <w:r>
      <w:rPr>
        <w:i/>
        <w:lang w:val="id-ID"/>
      </w:rPr>
      <w:tab/>
    </w:r>
    <w:r>
      <w:rPr>
        <w:i/>
        <w:lang w:val="id-ID"/>
      </w:rPr>
      <w:tab/>
    </w:r>
    <w:r>
      <w:rPr>
        <w:i/>
      </w:rPr>
      <w:tab/>
      <w:t xml:space="preserve"> </w:t>
    </w:r>
    <w:r>
      <w:rPr>
        <w:szCs w:val="18"/>
        <w:lang w:val="id-ID"/>
      </w:rPr>
      <w:t>p-ISSN 2502-5570</w:t>
    </w:r>
    <w:r>
      <w:tab/>
    </w:r>
  </w:p>
  <w:p w14:paraId="12DD075E" w14:textId="77777777" w:rsidR="00C9131C" w:rsidRDefault="00C9131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C88A3" w14:textId="77777777" w:rsidR="00C9131C" w:rsidRDefault="0013387E">
    <w:pPr>
      <w:pStyle w:val="TitleIJAIN"/>
      <w:spacing w:before="0" w:after="0" w:line="240" w:lineRule="auto"/>
      <w:rPr>
        <w:sz w:val="18"/>
        <w:szCs w:val="18"/>
        <w:lang w:val="id-ID"/>
      </w:rPr>
    </w:pPr>
    <w:r>
      <w:rPr>
        <w:sz w:val="18"/>
        <w:szCs w:val="18"/>
        <w:lang w:val="id-ID"/>
      </w:rPr>
      <w:t xml:space="preserve">Jurnal </w:t>
    </w:r>
    <w:proofErr w:type="spellStart"/>
    <w:r>
      <w:rPr>
        <w:sz w:val="18"/>
        <w:szCs w:val="18"/>
        <w:lang w:val="id-ID"/>
      </w:rPr>
      <w:t>Formil</w:t>
    </w:r>
    <w:proofErr w:type="spellEnd"/>
    <w:r>
      <w:rPr>
        <w:sz w:val="18"/>
        <w:szCs w:val="18"/>
        <w:lang w:val="id-ID"/>
      </w:rPr>
      <w:t xml:space="preserve"> (Forum Ilmiah) </w:t>
    </w:r>
    <w:proofErr w:type="spellStart"/>
    <w:r>
      <w:rPr>
        <w:sz w:val="18"/>
        <w:szCs w:val="18"/>
        <w:lang w:val="id-ID"/>
      </w:rPr>
      <w:t>KesMas</w:t>
    </w:r>
    <w:proofErr w:type="spellEnd"/>
    <w:r>
      <w:rPr>
        <w:sz w:val="18"/>
        <w:szCs w:val="18"/>
        <w:lang w:val="id-ID"/>
      </w:rPr>
      <w:t xml:space="preserve"> Respati</w:t>
    </w:r>
    <w:r>
      <w:rPr>
        <w:sz w:val="18"/>
        <w:szCs w:val="18"/>
        <w:lang w:val="id-ID"/>
      </w:rPr>
      <w:tab/>
    </w:r>
    <w:r>
      <w:rPr>
        <w:sz w:val="18"/>
        <w:szCs w:val="18"/>
        <w:lang w:val="id-ID"/>
      </w:rPr>
      <w:tab/>
    </w:r>
    <w:r>
      <w:rPr>
        <w:sz w:val="18"/>
        <w:szCs w:val="18"/>
        <w:lang w:val="id-ID"/>
      </w:rPr>
      <w:tab/>
    </w:r>
    <w:r>
      <w:rPr>
        <w:sz w:val="18"/>
        <w:szCs w:val="18"/>
        <w:lang w:val="id-ID"/>
      </w:rPr>
      <w:tab/>
      <w:t>e-</w:t>
    </w:r>
    <w:r>
      <w:rPr>
        <w:sz w:val="18"/>
        <w:szCs w:val="18"/>
      </w:rPr>
      <w:t xml:space="preserve">ISSN </w:t>
    </w:r>
    <w:r>
      <w:rPr>
        <w:sz w:val="18"/>
        <w:szCs w:val="18"/>
        <w:lang w:val="id-ID"/>
      </w:rPr>
      <w:t>2550-0864</w:t>
    </w:r>
  </w:p>
  <w:p w14:paraId="7842C06F" w14:textId="77777777" w:rsidR="00C9131C" w:rsidRDefault="0013387E">
    <w:pPr>
      <w:pStyle w:val="Header"/>
      <w:tabs>
        <w:tab w:val="clear" w:pos="4111"/>
        <w:tab w:val="clear" w:pos="8789"/>
      </w:tabs>
      <w:rPr>
        <w:lang w:val="id-ID"/>
      </w:rPr>
    </w:pPr>
    <w:r>
      <w:rPr>
        <w:szCs w:val="18"/>
      </w:rPr>
      <w:t>Vol</w:t>
    </w:r>
    <w:r>
      <w:rPr>
        <w:szCs w:val="18"/>
        <w:lang w:val="id-ID"/>
      </w:rPr>
      <w:t>.</w:t>
    </w:r>
    <w:r>
      <w:rPr>
        <w:szCs w:val="18"/>
      </w:rPr>
      <w:t xml:space="preserve"> </w:t>
    </w:r>
    <w:r>
      <w:rPr>
        <w:szCs w:val="18"/>
        <w:lang w:val="id-ID"/>
      </w:rPr>
      <w:t>4</w:t>
    </w:r>
    <w:r>
      <w:rPr>
        <w:szCs w:val="18"/>
      </w:rPr>
      <w:t xml:space="preserve">, No. </w:t>
    </w:r>
    <w:r>
      <w:rPr>
        <w:szCs w:val="18"/>
        <w:lang w:val="id-ID"/>
      </w:rPr>
      <w:t>1</w:t>
    </w:r>
    <w:r>
      <w:rPr>
        <w:szCs w:val="18"/>
      </w:rPr>
      <w:t xml:space="preserve">, </w:t>
    </w:r>
    <w:r>
      <w:rPr>
        <w:szCs w:val="18"/>
        <w:lang w:val="id-ID"/>
      </w:rPr>
      <w:t>April 2019</w:t>
    </w:r>
    <w:r>
      <w:rPr>
        <w:szCs w:val="18"/>
      </w:rPr>
      <w:t>, pp. xx-xx</w:t>
    </w:r>
    <w:r>
      <w:rPr>
        <w:szCs w:val="18"/>
        <w:lang w:val="id-ID"/>
      </w:rPr>
      <w:tab/>
    </w:r>
    <w:r>
      <w:rPr>
        <w:szCs w:val="18"/>
        <w:lang w:val="id-ID"/>
      </w:rPr>
      <w:tab/>
    </w:r>
    <w:r>
      <w:rPr>
        <w:szCs w:val="18"/>
        <w:lang w:val="id-ID"/>
      </w:rPr>
      <w:tab/>
    </w:r>
    <w:r>
      <w:rPr>
        <w:szCs w:val="18"/>
        <w:lang w:val="id-ID"/>
      </w:rPr>
      <w:tab/>
    </w:r>
    <w:r>
      <w:rPr>
        <w:szCs w:val="18"/>
        <w:lang w:val="id-ID"/>
      </w:rPr>
      <w:tab/>
      <w:t>p-ISSN 2502-5570</w:t>
    </w:r>
    <w:r>
      <w:tab/>
    </w:r>
    <w:r>
      <w:tab/>
    </w:r>
  </w:p>
  <w:p w14:paraId="33DD5FC1" w14:textId="77777777" w:rsidR="00C9131C" w:rsidRDefault="0013387E">
    <w:pPr>
      <w:pStyle w:val="Header"/>
      <w:tabs>
        <w:tab w:val="clear" w:pos="4111"/>
        <w:tab w:val="clear" w:pos="8789"/>
      </w:tabs>
      <w:jc w:val="right"/>
    </w:pPr>
    <w:r>
      <w:rPr>
        <w:b/>
        <w:sz w:val="22"/>
      </w:rPr>
      <w:fldChar w:fldCharType="begin"/>
    </w:r>
    <w:r>
      <w:rPr>
        <w:b/>
        <w:sz w:val="22"/>
      </w:rPr>
      <w:instrText xml:space="preserve"> PAGE   \* MERGEFORMAT </w:instrText>
    </w:r>
    <w:r>
      <w:rPr>
        <w:b/>
        <w:sz w:val="22"/>
      </w:rPr>
      <w:fldChar w:fldCharType="separate"/>
    </w:r>
    <w:r>
      <w:rPr>
        <w:b/>
        <w:sz w:val="22"/>
      </w:rPr>
      <w:t>1</w:t>
    </w:r>
    <w:r>
      <w:rPr>
        <w:b/>
        <w:sz w:val="22"/>
      </w:rPr>
      <w:fldChar w:fldCharType="end"/>
    </w:r>
  </w:p>
  <w:p w14:paraId="4EAF4BA6" w14:textId="77777777" w:rsidR="00C9131C" w:rsidRDefault="0013387E">
    <w:r>
      <w:rPr>
        <w:noProof/>
        <w:szCs w:val="18"/>
        <w:lang w:val="id-ID" w:eastAsia="id-ID"/>
      </w:rPr>
      <mc:AlternateContent>
        <mc:Choice Requires="wps">
          <w:drawing>
            <wp:anchor distT="0" distB="0" distL="114300" distR="114300" simplePos="0" relativeHeight="251664384" behindDoc="0" locked="0" layoutInCell="1" allowOverlap="1" wp14:anchorId="13F4E9B9" wp14:editId="35B71FB2">
              <wp:simplePos x="0" y="0"/>
              <wp:positionH relativeFrom="column">
                <wp:posOffset>-207010</wp:posOffset>
              </wp:positionH>
              <wp:positionV relativeFrom="paragraph">
                <wp:posOffset>33020</wp:posOffset>
              </wp:positionV>
              <wp:extent cx="6251575" cy="64770"/>
              <wp:effectExtent l="2540" t="4445" r="381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1575" cy="64770"/>
                      </a:xfrm>
                      <a:prstGeom prst="rect">
                        <a:avLst/>
                      </a:prstGeom>
                      <a:gradFill rotWithShape="1">
                        <a:gsLst>
                          <a:gs pos="0">
                            <a:srgbClr val="7030A0"/>
                          </a:gs>
                          <a:gs pos="100000">
                            <a:srgbClr val="FFFFFF"/>
                          </a:gs>
                        </a:gsLst>
                        <a:lin ang="0" scaled="1"/>
                      </a:gradFill>
                      <a:ln>
                        <a:noFill/>
                      </a:ln>
                    </wps:spPr>
                    <wps:bodyPr rot="0" vert="horz" wrap="square" lIns="91440" tIns="45720" rIns="91440" bIns="45720" anchor="ctr" anchorCtr="0" upright="1">
                      <a:noAutofit/>
                    </wps:bodyPr>
                  </wps:wsp>
                </a:graphicData>
              </a:graphic>
            </wp:anchor>
          </w:drawing>
        </mc:Choice>
        <mc:Fallback xmlns:wpsCustomData="http://www.wps.cn/officeDocument/2013/wpsCustomData">
          <w:pict>
            <v:rect id="Rectangle 1" o:spid="_x0000_s1026" o:spt="1" style="position:absolute;left:0pt;margin-left:-16.3pt;margin-top:2.6pt;height:5.1pt;width:492.25pt;z-index:251664384;v-text-anchor:middle;mso-width-relative:page;mso-height-relative:page;" fillcolor="#7030A0" filled="t" stroked="f" coordsize="21600,21600" o:gfxdata="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LnZBdnZAAAACAEAAA8AAAAA&#10;AAAAAQAgAAAAIgAAAGRycy9kb3ducmV2LnhtbFBLAQIUABQAAAAIAIdO4kA5UYKhTAIAAK8EAAAO&#10;AAAAAAAAAAEAIAAAACgBAABkcnMvZTJvRG9jLnhtbFBLBQYAAAAABgAGAFkBAADmBQAAAAA=&#10;">
              <v:fill type="gradient" on="t" color2="#FFFFFF" angle="90" focus="100%" focussize="0,0" rotate="t"/>
              <v:stroke on="f"/>
              <v:imagedata o:title=""/>
              <o:lock v:ext="edit" aspectratio="f"/>
            </v:rect>
          </w:pict>
        </mc:Fallback>
      </mc:AlternateContent>
    </w:r>
  </w:p>
  <w:p w14:paraId="35F605A8" w14:textId="77777777" w:rsidR="00C9131C" w:rsidRDefault="00C913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202C0"/>
    <w:multiLevelType w:val="multilevel"/>
    <w:tmpl w:val="77FECA64"/>
    <w:lvl w:ilvl="0">
      <w:start w:val="1"/>
      <w:numFmt w:val="lowerLetter"/>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72428D3"/>
    <w:multiLevelType w:val="multilevel"/>
    <w:tmpl w:val="E2C671E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Heading41"/>
      <w:lvlText w:val="%4."/>
      <w:lvlJc w:val="left"/>
      <w:pPr>
        <w:tabs>
          <w:tab w:val="num" w:pos="2880"/>
        </w:tabs>
        <w:ind w:left="2880" w:hanging="720"/>
      </w:pPr>
    </w:lvl>
    <w:lvl w:ilvl="4">
      <w:start w:val="1"/>
      <w:numFmt w:val="decimal"/>
      <w:pStyle w:val="Heading51"/>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1"/>
      <w:lvlText w:val="%7."/>
      <w:lvlJc w:val="left"/>
      <w:pPr>
        <w:tabs>
          <w:tab w:val="num" w:pos="5040"/>
        </w:tabs>
        <w:ind w:left="5040" w:hanging="720"/>
      </w:pPr>
    </w:lvl>
    <w:lvl w:ilvl="7">
      <w:start w:val="1"/>
      <w:numFmt w:val="decimal"/>
      <w:pStyle w:val="Heading81"/>
      <w:lvlText w:val="%8."/>
      <w:lvlJc w:val="left"/>
      <w:pPr>
        <w:tabs>
          <w:tab w:val="num" w:pos="5760"/>
        </w:tabs>
        <w:ind w:left="5760" w:hanging="720"/>
      </w:pPr>
    </w:lvl>
    <w:lvl w:ilvl="8">
      <w:start w:val="1"/>
      <w:numFmt w:val="decimal"/>
      <w:pStyle w:val="Heading91"/>
      <w:lvlText w:val="%9."/>
      <w:lvlJc w:val="left"/>
      <w:pPr>
        <w:tabs>
          <w:tab w:val="num" w:pos="6480"/>
        </w:tabs>
        <w:ind w:left="6480" w:hanging="720"/>
      </w:pPr>
    </w:lvl>
  </w:abstractNum>
  <w:abstractNum w:abstractNumId="2" w15:restartNumberingAfterBreak="0">
    <w:nsid w:val="090A6F73"/>
    <w:multiLevelType w:val="multilevel"/>
    <w:tmpl w:val="B79EBE2A"/>
    <w:lvl w:ilvl="0">
      <w:start w:val="1"/>
      <w:numFmt w:val="lowerLetter"/>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64A54CF"/>
    <w:multiLevelType w:val="multilevel"/>
    <w:tmpl w:val="AFB0941C"/>
    <w:lvl w:ilvl="0">
      <w:start w:val="1"/>
      <w:numFmt w:val="lowerLetter"/>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8720009"/>
    <w:multiLevelType w:val="multilevel"/>
    <w:tmpl w:val="18720009"/>
    <w:lvl w:ilvl="0">
      <w:start w:val="1"/>
      <w:numFmt w:val="decimal"/>
      <w:pStyle w:val="Reference"/>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 w15:restartNumberingAfterBreak="0">
    <w:nsid w:val="2CBB406A"/>
    <w:multiLevelType w:val="multilevel"/>
    <w:tmpl w:val="E676E988"/>
    <w:lvl w:ilvl="0">
      <w:start w:val="1"/>
      <w:numFmt w:val="lowerLetter"/>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0D35689"/>
    <w:multiLevelType w:val="multilevel"/>
    <w:tmpl w:val="2B8288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7660336"/>
    <w:multiLevelType w:val="multilevel"/>
    <w:tmpl w:val="37660336"/>
    <w:lvl w:ilvl="0">
      <w:start w:val="1"/>
      <w:numFmt w:val="bullet"/>
      <w:pStyle w:val="bulletlist"/>
      <w:lvlText w:val=""/>
      <w:lvlJc w:val="left"/>
      <w:pPr>
        <w:tabs>
          <w:tab w:val="left" w:pos="648"/>
        </w:tabs>
        <w:ind w:left="648"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39A371BA"/>
    <w:multiLevelType w:val="multilevel"/>
    <w:tmpl w:val="5C04801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4189603E"/>
    <w:multiLevelType w:val="multilevel"/>
    <w:tmpl w:val="4189603E"/>
    <w:lvl w:ilvl="0">
      <w:start w:val="1"/>
      <w:numFmt w:val="decimal"/>
      <w:pStyle w:val="Heading1"/>
      <w:lvlText w:val="%1."/>
      <w:lvlJc w:val="left"/>
      <w:pPr>
        <w:ind w:left="360" w:hanging="360"/>
      </w:pPr>
      <w:rPr>
        <w:rFonts w:hint="default"/>
        <w:caps w:val="0"/>
        <w:strike w:val="0"/>
        <w:dstrike w:val="0"/>
        <w:vanish w:val="0"/>
        <w:color w:val="auto"/>
        <w:sz w:val="24"/>
        <w:szCs w:val="20"/>
        <w:vertAlign w:val="baseline"/>
      </w:rPr>
    </w:lvl>
    <w:lvl w:ilvl="1">
      <w:start w:val="1"/>
      <w:numFmt w:val="upperLetter"/>
      <w:lvlText w:val="%2."/>
      <w:lvlJc w:val="left"/>
      <w:pPr>
        <w:tabs>
          <w:tab w:val="left"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pStyle w:val="Heading3"/>
      <w:lvlText w:val="%3)"/>
      <w:lvlJc w:val="left"/>
      <w:pPr>
        <w:tabs>
          <w:tab w:val="left" w:pos="540"/>
        </w:tabs>
        <w:ind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pStyle w:val="Heading4"/>
      <w:lvlText w:val="%4)"/>
      <w:lvlJc w:val="left"/>
      <w:pPr>
        <w:tabs>
          <w:tab w:val="left"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left" w:pos="3240"/>
        </w:tabs>
        <w:ind w:left="2880"/>
      </w:pPr>
      <w:rPr>
        <w:rFonts w:cs="Times New Roman" w:hint="default"/>
      </w:rPr>
    </w:lvl>
    <w:lvl w:ilvl="5">
      <w:start w:val="1"/>
      <w:numFmt w:val="lowerLetter"/>
      <w:lvlText w:val="(%6)"/>
      <w:lvlJc w:val="left"/>
      <w:pPr>
        <w:tabs>
          <w:tab w:val="left" w:pos="3960"/>
        </w:tabs>
        <w:ind w:left="3600"/>
      </w:pPr>
      <w:rPr>
        <w:rFonts w:cs="Times New Roman" w:hint="default"/>
      </w:rPr>
    </w:lvl>
    <w:lvl w:ilvl="6">
      <w:start w:val="1"/>
      <w:numFmt w:val="lowerRoman"/>
      <w:lvlText w:val="(%7)"/>
      <w:lvlJc w:val="left"/>
      <w:pPr>
        <w:tabs>
          <w:tab w:val="left" w:pos="4680"/>
        </w:tabs>
        <w:ind w:left="4320"/>
      </w:pPr>
      <w:rPr>
        <w:rFonts w:cs="Times New Roman" w:hint="default"/>
      </w:rPr>
    </w:lvl>
    <w:lvl w:ilvl="7">
      <w:start w:val="1"/>
      <w:numFmt w:val="lowerLetter"/>
      <w:lvlText w:val="(%8)"/>
      <w:lvlJc w:val="left"/>
      <w:pPr>
        <w:tabs>
          <w:tab w:val="left" w:pos="5400"/>
        </w:tabs>
        <w:ind w:left="5040"/>
      </w:pPr>
      <w:rPr>
        <w:rFonts w:cs="Times New Roman" w:hint="default"/>
      </w:rPr>
    </w:lvl>
    <w:lvl w:ilvl="8">
      <w:start w:val="1"/>
      <w:numFmt w:val="lowerRoman"/>
      <w:lvlText w:val="(%9)"/>
      <w:lvlJc w:val="left"/>
      <w:pPr>
        <w:tabs>
          <w:tab w:val="left" w:pos="6120"/>
        </w:tabs>
        <w:ind w:left="5760"/>
      </w:pPr>
      <w:rPr>
        <w:rFonts w:cs="Times New Roman" w:hint="default"/>
      </w:rPr>
    </w:lvl>
  </w:abstractNum>
  <w:abstractNum w:abstractNumId="10" w15:restartNumberingAfterBreak="0">
    <w:nsid w:val="44B106E7"/>
    <w:multiLevelType w:val="multilevel"/>
    <w:tmpl w:val="D3EEE5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9103CE5"/>
    <w:multiLevelType w:val="multilevel"/>
    <w:tmpl w:val="E1AE65C6"/>
    <w:lvl w:ilvl="0">
      <w:start w:val="1"/>
      <w:numFmt w:val="lowerLetter"/>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E892456"/>
    <w:multiLevelType w:val="hybridMultilevel"/>
    <w:tmpl w:val="FB3E338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52CA544A"/>
    <w:multiLevelType w:val="singleLevel"/>
    <w:tmpl w:val="52CA544A"/>
    <w:lvl w:ilvl="0">
      <w:start w:val="1"/>
      <w:numFmt w:val="decimal"/>
      <w:pStyle w:val="references"/>
      <w:lvlText w:val="[%1]"/>
      <w:lvlJc w:val="left"/>
      <w:pPr>
        <w:ind w:left="360" w:hanging="360"/>
      </w:pPr>
      <w:rPr>
        <w:rFonts w:ascii="Junicode" w:hAnsi="Junicode" w:cs="Times New Roman" w:hint="default"/>
        <w:b w:val="0"/>
        <w:bCs w:val="0"/>
        <w:i w:val="0"/>
        <w:iCs w:val="0"/>
        <w:sz w:val="20"/>
        <w:szCs w:val="20"/>
      </w:rPr>
    </w:lvl>
  </w:abstractNum>
  <w:abstractNum w:abstractNumId="14" w15:restartNumberingAfterBreak="0">
    <w:nsid w:val="59B663A9"/>
    <w:multiLevelType w:val="multilevel"/>
    <w:tmpl w:val="5036A478"/>
    <w:lvl w:ilvl="0">
      <w:start w:val="1"/>
      <w:numFmt w:val="lowerLetter"/>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4637827"/>
    <w:multiLevelType w:val="multilevel"/>
    <w:tmpl w:val="64637827"/>
    <w:lvl w:ilvl="0">
      <w:start w:val="1"/>
      <w:numFmt w:val="decimal"/>
      <w:pStyle w:val="Heading2"/>
      <w:lvlText w:val="3.%1."/>
      <w:lvlJc w:val="left"/>
      <w:pPr>
        <w:ind w:left="36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C402C58"/>
    <w:multiLevelType w:val="multilevel"/>
    <w:tmpl w:val="6C402C58"/>
    <w:lvl w:ilvl="0">
      <w:start w:val="1"/>
      <w:numFmt w:val="decimal"/>
      <w:pStyle w:val="figurecaption"/>
      <w:lvlText w:val="Fig. %1."/>
      <w:lvlJc w:val="left"/>
      <w:pPr>
        <w:ind w:left="360" w:hanging="360"/>
      </w:pPr>
      <w:rPr>
        <w:rFonts w:ascii="Junicode" w:hAnsi="Junicode" w:cs="Times New Roman" w:hint="default"/>
        <w:b/>
        <w:bCs w:val="0"/>
        <w:i w:val="0"/>
        <w:iCs w:val="0"/>
        <w:caps w:val="0"/>
        <w:vanish w:val="0"/>
        <w:color w:val="auto"/>
        <w:sz w:val="20"/>
        <w:szCs w:val="16"/>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17" w15:restartNumberingAfterBreak="0">
    <w:nsid w:val="6CD32DA8"/>
    <w:multiLevelType w:val="singleLevel"/>
    <w:tmpl w:val="6CD32DA8"/>
    <w:lvl w:ilvl="0">
      <w:start w:val="1"/>
      <w:numFmt w:val="decimal"/>
      <w:pStyle w:val="tablehead"/>
      <w:lvlText w:val="Table %1. "/>
      <w:lvlJc w:val="left"/>
      <w:pPr>
        <w:ind w:left="360" w:hanging="360"/>
      </w:pPr>
      <w:rPr>
        <w:rFonts w:ascii="Junicode" w:hAnsi="Junicode" w:cs="Times New Roman" w:hint="default"/>
        <w:b/>
        <w:bCs w:val="0"/>
        <w:i w:val="0"/>
        <w:iCs w:val="0"/>
        <w:caps w:val="0"/>
        <w:strike w:val="0"/>
        <w:dstrike w:val="0"/>
        <w:vanish w:val="0"/>
        <w:color w:val="000000"/>
        <w:sz w:val="20"/>
        <w:szCs w:val="16"/>
        <w:vertAlign w:val="baseline"/>
      </w:rPr>
    </w:lvl>
  </w:abstractNum>
  <w:abstractNum w:abstractNumId="18" w15:restartNumberingAfterBreak="0">
    <w:nsid w:val="6D9A0628"/>
    <w:multiLevelType w:val="multilevel"/>
    <w:tmpl w:val="A4E6B3A6"/>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9" w15:restartNumberingAfterBreak="0">
    <w:nsid w:val="6E9A4CDD"/>
    <w:multiLevelType w:val="multilevel"/>
    <w:tmpl w:val="20F0F8FE"/>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0" w15:restartNumberingAfterBreak="0">
    <w:nsid w:val="7CD255F0"/>
    <w:multiLevelType w:val="multilevel"/>
    <w:tmpl w:val="7CD255F0"/>
    <w:lvl w:ilvl="0">
      <w:start w:val="1"/>
      <w:numFmt w:val="lowerLetter"/>
      <w:pStyle w:val="tablefootnote"/>
      <w:lvlText w:val="%1."/>
      <w:lvlJc w:val="right"/>
      <w:pPr>
        <w:ind w:left="749" w:hanging="360"/>
      </w:pPr>
      <w:rPr>
        <w:rFonts w:ascii="Times New Roman" w:hAnsi="Times New Roman" w:hint="default"/>
        <w:b w:val="0"/>
        <w:i w:val="0"/>
        <w:caps w:val="0"/>
        <w:strike w:val="0"/>
        <w:dstrike w:val="0"/>
        <w:vanish w:val="0"/>
        <w:color w:val="auto"/>
        <w:spacing w:val="0"/>
        <w:w w:val="100"/>
        <w:kern w:val="0"/>
        <w:position w:val="0"/>
        <w:sz w:val="16"/>
        <w:vertAlign w:val="superscript"/>
      </w:rPr>
    </w:lvl>
    <w:lvl w:ilvl="1">
      <w:start w:val="1"/>
      <w:numFmt w:val="lowerLetter"/>
      <w:lvlText w:val="%2."/>
      <w:lvlJc w:val="left"/>
      <w:pPr>
        <w:ind w:left="1469" w:hanging="360"/>
      </w:pPr>
    </w:lvl>
    <w:lvl w:ilvl="2">
      <w:start w:val="1"/>
      <w:numFmt w:val="lowerRoman"/>
      <w:lvlText w:val="%3."/>
      <w:lvlJc w:val="right"/>
      <w:pPr>
        <w:ind w:left="2189" w:hanging="180"/>
      </w:pPr>
    </w:lvl>
    <w:lvl w:ilvl="3">
      <w:start w:val="1"/>
      <w:numFmt w:val="decimal"/>
      <w:lvlText w:val="%4."/>
      <w:lvlJc w:val="left"/>
      <w:pPr>
        <w:ind w:left="2909" w:hanging="360"/>
      </w:pPr>
    </w:lvl>
    <w:lvl w:ilvl="4">
      <w:start w:val="1"/>
      <w:numFmt w:val="lowerLetter"/>
      <w:lvlText w:val="%5."/>
      <w:lvlJc w:val="left"/>
      <w:pPr>
        <w:ind w:left="3629" w:hanging="360"/>
      </w:pPr>
    </w:lvl>
    <w:lvl w:ilvl="5">
      <w:start w:val="1"/>
      <w:numFmt w:val="lowerRoman"/>
      <w:lvlText w:val="%6."/>
      <w:lvlJc w:val="right"/>
      <w:pPr>
        <w:ind w:left="4349" w:hanging="180"/>
      </w:pPr>
    </w:lvl>
    <w:lvl w:ilvl="6">
      <w:start w:val="1"/>
      <w:numFmt w:val="decimal"/>
      <w:lvlText w:val="%7."/>
      <w:lvlJc w:val="left"/>
      <w:pPr>
        <w:ind w:left="5069" w:hanging="360"/>
      </w:pPr>
    </w:lvl>
    <w:lvl w:ilvl="7">
      <w:start w:val="1"/>
      <w:numFmt w:val="lowerLetter"/>
      <w:lvlText w:val="%8."/>
      <w:lvlJc w:val="left"/>
      <w:pPr>
        <w:ind w:left="5789" w:hanging="360"/>
      </w:pPr>
    </w:lvl>
    <w:lvl w:ilvl="8">
      <w:start w:val="1"/>
      <w:numFmt w:val="lowerRoman"/>
      <w:lvlText w:val="%9."/>
      <w:lvlJc w:val="right"/>
      <w:pPr>
        <w:ind w:left="6509" w:hanging="180"/>
      </w:pPr>
    </w:lvl>
  </w:abstractNum>
  <w:abstractNum w:abstractNumId="21" w15:restartNumberingAfterBreak="0">
    <w:nsid w:val="7D794D18"/>
    <w:multiLevelType w:val="multilevel"/>
    <w:tmpl w:val="A6F46640"/>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num w:numId="1" w16cid:durableId="1623608738">
    <w:abstractNumId w:val="9"/>
  </w:num>
  <w:num w:numId="2" w16cid:durableId="756094804">
    <w:abstractNumId w:val="15"/>
  </w:num>
  <w:num w:numId="3" w16cid:durableId="844175118">
    <w:abstractNumId w:val="7"/>
  </w:num>
  <w:num w:numId="4" w16cid:durableId="690834265">
    <w:abstractNumId w:val="16"/>
  </w:num>
  <w:num w:numId="5" w16cid:durableId="1349334131">
    <w:abstractNumId w:val="13"/>
  </w:num>
  <w:num w:numId="6" w16cid:durableId="608782359">
    <w:abstractNumId w:val="20"/>
  </w:num>
  <w:num w:numId="7" w16cid:durableId="1659768451">
    <w:abstractNumId w:val="17"/>
  </w:num>
  <w:num w:numId="8" w16cid:durableId="772558227">
    <w:abstractNumId w:val="4"/>
  </w:num>
  <w:num w:numId="9" w16cid:durableId="421145537">
    <w:abstractNumId w:val="21"/>
  </w:num>
  <w:num w:numId="10" w16cid:durableId="1443265819">
    <w:abstractNumId w:val="0"/>
  </w:num>
  <w:num w:numId="11" w16cid:durableId="1510871457">
    <w:abstractNumId w:val="5"/>
  </w:num>
  <w:num w:numId="12" w16cid:durableId="154297451">
    <w:abstractNumId w:val="14"/>
  </w:num>
  <w:num w:numId="13" w16cid:durableId="435836135">
    <w:abstractNumId w:val="3"/>
  </w:num>
  <w:num w:numId="14" w16cid:durableId="1627546273">
    <w:abstractNumId w:val="19"/>
  </w:num>
  <w:num w:numId="15" w16cid:durableId="42025983">
    <w:abstractNumId w:val="2"/>
  </w:num>
  <w:num w:numId="16" w16cid:durableId="1089471525">
    <w:abstractNumId w:val="11"/>
  </w:num>
  <w:num w:numId="17" w16cid:durableId="1203253719">
    <w:abstractNumId w:val="18"/>
  </w:num>
  <w:num w:numId="18" w16cid:durableId="998579233">
    <w:abstractNumId w:val="8"/>
  </w:num>
  <w:num w:numId="19" w16cid:durableId="1026326334">
    <w:abstractNumId w:val="10"/>
  </w:num>
  <w:num w:numId="20" w16cid:durableId="1235774356">
    <w:abstractNumId w:val="6"/>
  </w:num>
  <w:num w:numId="21" w16cid:durableId="148677596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8934326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sa">
    <w15:presenceInfo w15:providerId="None" w15:userId="Ri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AyNza0NLIwMjY1sbRU0lEKTi0uzszPAykwNKwFAHSGgestAAAA"/>
  </w:docVars>
  <w:rsids>
    <w:rsidRoot w:val="001D3718"/>
    <w:rsid w:val="00015765"/>
    <w:rsid w:val="000208AA"/>
    <w:rsid w:val="00021F7D"/>
    <w:rsid w:val="0002254F"/>
    <w:rsid w:val="00024A44"/>
    <w:rsid w:val="00025785"/>
    <w:rsid w:val="0004057D"/>
    <w:rsid w:val="00040E5B"/>
    <w:rsid w:val="00044C72"/>
    <w:rsid w:val="00044CA8"/>
    <w:rsid w:val="000457D0"/>
    <w:rsid w:val="0005364D"/>
    <w:rsid w:val="00063160"/>
    <w:rsid w:val="000657C2"/>
    <w:rsid w:val="0007464A"/>
    <w:rsid w:val="0007604B"/>
    <w:rsid w:val="00092D89"/>
    <w:rsid w:val="0009430E"/>
    <w:rsid w:val="000A7A27"/>
    <w:rsid w:val="000B0832"/>
    <w:rsid w:val="000B3692"/>
    <w:rsid w:val="000B6F8A"/>
    <w:rsid w:val="000D169E"/>
    <w:rsid w:val="000E1D58"/>
    <w:rsid w:val="000F52A7"/>
    <w:rsid w:val="001202B1"/>
    <w:rsid w:val="00127F4D"/>
    <w:rsid w:val="0013387E"/>
    <w:rsid w:val="00134E20"/>
    <w:rsid w:val="00136173"/>
    <w:rsid w:val="001366C8"/>
    <w:rsid w:val="001379BD"/>
    <w:rsid w:val="00141E1E"/>
    <w:rsid w:val="00142C0F"/>
    <w:rsid w:val="00142E77"/>
    <w:rsid w:val="00146B2B"/>
    <w:rsid w:val="001573BF"/>
    <w:rsid w:val="00161E06"/>
    <w:rsid w:val="001653D7"/>
    <w:rsid w:val="001812B4"/>
    <w:rsid w:val="00181ECB"/>
    <w:rsid w:val="0018276B"/>
    <w:rsid w:val="00195933"/>
    <w:rsid w:val="001C06A6"/>
    <w:rsid w:val="001C5C6A"/>
    <w:rsid w:val="001D3718"/>
    <w:rsid w:val="001D4870"/>
    <w:rsid w:val="001E3408"/>
    <w:rsid w:val="001F0F32"/>
    <w:rsid w:val="001F468D"/>
    <w:rsid w:val="001F7A7B"/>
    <w:rsid w:val="00201F81"/>
    <w:rsid w:val="00211A9C"/>
    <w:rsid w:val="00214AC6"/>
    <w:rsid w:val="00247976"/>
    <w:rsid w:val="00254ED9"/>
    <w:rsid w:val="002709E6"/>
    <w:rsid w:val="0027672B"/>
    <w:rsid w:val="00277EC0"/>
    <w:rsid w:val="00287B3B"/>
    <w:rsid w:val="002A7F59"/>
    <w:rsid w:val="002B2C90"/>
    <w:rsid w:val="002B37A5"/>
    <w:rsid w:val="002C04DA"/>
    <w:rsid w:val="002C40F2"/>
    <w:rsid w:val="002D3975"/>
    <w:rsid w:val="002D687F"/>
    <w:rsid w:val="002D6C52"/>
    <w:rsid w:val="002F659D"/>
    <w:rsid w:val="00302CF4"/>
    <w:rsid w:val="00305426"/>
    <w:rsid w:val="00305A23"/>
    <w:rsid w:val="00313BD4"/>
    <w:rsid w:val="003144A6"/>
    <w:rsid w:val="0031720F"/>
    <w:rsid w:val="00323C63"/>
    <w:rsid w:val="00341D00"/>
    <w:rsid w:val="00360C3B"/>
    <w:rsid w:val="00377A9E"/>
    <w:rsid w:val="00387B42"/>
    <w:rsid w:val="0039157D"/>
    <w:rsid w:val="003B32F0"/>
    <w:rsid w:val="003C7559"/>
    <w:rsid w:val="003D126F"/>
    <w:rsid w:val="003E54A5"/>
    <w:rsid w:val="00404521"/>
    <w:rsid w:val="00414570"/>
    <w:rsid w:val="00430F77"/>
    <w:rsid w:val="004322F0"/>
    <w:rsid w:val="00437B85"/>
    <w:rsid w:val="00454102"/>
    <w:rsid w:val="00462169"/>
    <w:rsid w:val="004656D4"/>
    <w:rsid w:val="00465E46"/>
    <w:rsid w:val="00475E24"/>
    <w:rsid w:val="00484B40"/>
    <w:rsid w:val="00492A16"/>
    <w:rsid w:val="00492DC6"/>
    <w:rsid w:val="004A1A83"/>
    <w:rsid w:val="004B430F"/>
    <w:rsid w:val="004C4F1F"/>
    <w:rsid w:val="004D3498"/>
    <w:rsid w:val="004E0830"/>
    <w:rsid w:val="004E6C3C"/>
    <w:rsid w:val="004F3A59"/>
    <w:rsid w:val="005064E2"/>
    <w:rsid w:val="00512155"/>
    <w:rsid w:val="00512A3D"/>
    <w:rsid w:val="00530B39"/>
    <w:rsid w:val="00537B9A"/>
    <w:rsid w:val="00542C87"/>
    <w:rsid w:val="005534D4"/>
    <w:rsid w:val="00581F27"/>
    <w:rsid w:val="005936BF"/>
    <w:rsid w:val="005A0F59"/>
    <w:rsid w:val="005A57D0"/>
    <w:rsid w:val="005C2462"/>
    <w:rsid w:val="005C6A66"/>
    <w:rsid w:val="005D5D90"/>
    <w:rsid w:val="005E1D5B"/>
    <w:rsid w:val="005E20C4"/>
    <w:rsid w:val="005E2CF0"/>
    <w:rsid w:val="005E377B"/>
    <w:rsid w:val="005E6109"/>
    <w:rsid w:val="005F47CC"/>
    <w:rsid w:val="005F666F"/>
    <w:rsid w:val="0060651D"/>
    <w:rsid w:val="00607F93"/>
    <w:rsid w:val="0061454B"/>
    <w:rsid w:val="00617001"/>
    <w:rsid w:val="00620770"/>
    <w:rsid w:val="006419EF"/>
    <w:rsid w:val="00652478"/>
    <w:rsid w:val="0065280A"/>
    <w:rsid w:val="006720CD"/>
    <w:rsid w:val="00684FEA"/>
    <w:rsid w:val="00697953"/>
    <w:rsid w:val="006C11A3"/>
    <w:rsid w:val="006C2623"/>
    <w:rsid w:val="006E71AD"/>
    <w:rsid w:val="0070438A"/>
    <w:rsid w:val="00715FB0"/>
    <w:rsid w:val="0071727C"/>
    <w:rsid w:val="00723D58"/>
    <w:rsid w:val="00730AE8"/>
    <w:rsid w:val="00746BD7"/>
    <w:rsid w:val="00747CEE"/>
    <w:rsid w:val="00755CE9"/>
    <w:rsid w:val="00756F93"/>
    <w:rsid w:val="0079054B"/>
    <w:rsid w:val="00794DA8"/>
    <w:rsid w:val="007B1A80"/>
    <w:rsid w:val="007B2D50"/>
    <w:rsid w:val="007C7377"/>
    <w:rsid w:val="007C7D0A"/>
    <w:rsid w:val="007E3DB0"/>
    <w:rsid w:val="00812FA6"/>
    <w:rsid w:val="0083486C"/>
    <w:rsid w:val="00856998"/>
    <w:rsid w:val="00866439"/>
    <w:rsid w:val="008768E0"/>
    <w:rsid w:val="00896EAB"/>
    <w:rsid w:val="008B0414"/>
    <w:rsid w:val="008C5692"/>
    <w:rsid w:val="008D7EDA"/>
    <w:rsid w:val="00935B57"/>
    <w:rsid w:val="009615EE"/>
    <w:rsid w:val="00982D35"/>
    <w:rsid w:val="00990881"/>
    <w:rsid w:val="009976D6"/>
    <w:rsid w:val="009A10E2"/>
    <w:rsid w:val="009B30CE"/>
    <w:rsid w:val="009C2430"/>
    <w:rsid w:val="009C5F54"/>
    <w:rsid w:val="009C7B49"/>
    <w:rsid w:val="009D10B1"/>
    <w:rsid w:val="009E7C71"/>
    <w:rsid w:val="009F5D20"/>
    <w:rsid w:val="00A01162"/>
    <w:rsid w:val="00A03FB9"/>
    <w:rsid w:val="00A12464"/>
    <w:rsid w:val="00A25627"/>
    <w:rsid w:val="00A2637D"/>
    <w:rsid w:val="00A50BCD"/>
    <w:rsid w:val="00A67767"/>
    <w:rsid w:val="00A70AF0"/>
    <w:rsid w:val="00A84440"/>
    <w:rsid w:val="00A84B8C"/>
    <w:rsid w:val="00AA2F12"/>
    <w:rsid w:val="00AB2177"/>
    <w:rsid w:val="00AC0ABA"/>
    <w:rsid w:val="00AD4FEE"/>
    <w:rsid w:val="00AE19A6"/>
    <w:rsid w:val="00AE2FC2"/>
    <w:rsid w:val="00AE5FE2"/>
    <w:rsid w:val="00B01F56"/>
    <w:rsid w:val="00B3474F"/>
    <w:rsid w:val="00B47B8A"/>
    <w:rsid w:val="00B92507"/>
    <w:rsid w:val="00BA5995"/>
    <w:rsid w:val="00BA74FC"/>
    <w:rsid w:val="00BA7DEF"/>
    <w:rsid w:val="00BC3450"/>
    <w:rsid w:val="00BE0F29"/>
    <w:rsid w:val="00C0267B"/>
    <w:rsid w:val="00C151F1"/>
    <w:rsid w:val="00C17D14"/>
    <w:rsid w:val="00C33350"/>
    <w:rsid w:val="00C34959"/>
    <w:rsid w:val="00C36014"/>
    <w:rsid w:val="00C37320"/>
    <w:rsid w:val="00C4153E"/>
    <w:rsid w:val="00C61423"/>
    <w:rsid w:val="00C6402F"/>
    <w:rsid w:val="00C7557D"/>
    <w:rsid w:val="00C76B14"/>
    <w:rsid w:val="00C9131C"/>
    <w:rsid w:val="00C946D3"/>
    <w:rsid w:val="00C976C1"/>
    <w:rsid w:val="00CA333D"/>
    <w:rsid w:val="00CB401A"/>
    <w:rsid w:val="00CD46D6"/>
    <w:rsid w:val="00CE2EEF"/>
    <w:rsid w:val="00CF1EB4"/>
    <w:rsid w:val="00CF3AC2"/>
    <w:rsid w:val="00D03D05"/>
    <w:rsid w:val="00D1192C"/>
    <w:rsid w:val="00D11934"/>
    <w:rsid w:val="00D25BE5"/>
    <w:rsid w:val="00D33D3F"/>
    <w:rsid w:val="00D56D13"/>
    <w:rsid w:val="00D60ADF"/>
    <w:rsid w:val="00D621D9"/>
    <w:rsid w:val="00D92B2F"/>
    <w:rsid w:val="00D9458B"/>
    <w:rsid w:val="00DC00A5"/>
    <w:rsid w:val="00DD77C7"/>
    <w:rsid w:val="00DE7C4B"/>
    <w:rsid w:val="00DF28B1"/>
    <w:rsid w:val="00E0335C"/>
    <w:rsid w:val="00E15304"/>
    <w:rsid w:val="00E224B8"/>
    <w:rsid w:val="00E32091"/>
    <w:rsid w:val="00E320BF"/>
    <w:rsid w:val="00E409D4"/>
    <w:rsid w:val="00E42BA0"/>
    <w:rsid w:val="00E43E6B"/>
    <w:rsid w:val="00E5012B"/>
    <w:rsid w:val="00E53CCE"/>
    <w:rsid w:val="00E54F77"/>
    <w:rsid w:val="00E6148D"/>
    <w:rsid w:val="00E7258D"/>
    <w:rsid w:val="00E83978"/>
    <w:rsid w:val="00E923EF"/>
    <w:rsid w:val="00E95935"/>
    <w:rsid w:val="00E95A00"/>
    <w:rsid w:val="00EA0F4D"/>
    <w:rsid w:val="00EA6E86"/>
    <w:rsid w:val="00EB2DD4"/>
    <w:rsid w:val="00EC3CED"/>
    <w:rsid w:val="00ED7950"/>
    <w:rsid w:val="00EE6BD9"/>
    <w:rsid w:val="00EF06E6"/>
    <w:rsid w:val="00EF76C5"/>
    <w:rsid w:val="00F02A20"/>
    <w:rsid w:val="00F06668"/>
    <w:rsid w:val="00F1724E"/>
    <w:rsid w:val="00F24D8C"/>
    <w:rsid w:val="00F31B1A"/>
    <w:rsid w:val="00F50B28"/>
    <w:rsid w:val="00F54852"/>
    <w:rsid w:val="00F63C1A"/>
    <w:rsid w:val="00F63E66"/>
    <w:rsid w:val="00F64264"/>
    <w:rsid w:val="00F719F2"/>
    <w:rsid w:val="00F7624D"/>
    <w:rsid w:val="00F76EFB"/>
    <w:rsid w:val="00F773A6"/>
    <w:rsid w:val="00F77A4C"/>
    <w:rsid w:val="00F77DFA"/>
    <w:rsid w:val="00F86C3F"/>
    <w:rsid w:val="00FA0F82"/>
    <w:rsid w:val="00FB194F"/>
    <w:rsid w:val="00FB1C51"/>
    <w:rsid w:val="00FB32F8"/>
    <w:rsid w:val="00FC64A3"/>
    <w:rsid w:val="00FD2CA1"/>
    <w:rsid w:val="00FD4BAA"/>
    <w:rsid w:val="00FD4D2E"/>
    <w:rsid w:val="00FD63A2"/>
    <w:rsid w:val="00FF6D9C"/>
    <w:rsid w:val="0E253AA1"/>
    <w:rsid w:val="11F62971"/>
    <w:rsid w:val="12420B05"/>
    <w:rsid w:val="14E57C9B"/>
    <w:rsid w:val="2A775940"/>
    <w:rsid w:val="31BB3477"/>
    <w:rsid w:val="36462DD3"/>
    <w:rsid w:val="39314D7F"/>
    <w:rsid w:val="39A76E96"/>
    <w:rsid w:val="48EF1315"/>
    <w:rsid w:val="49C65A61"/>
    <w:rsid w:val="4B38348C"/>
    <w:rsid w:val="5AAD524F"/>
    <w:rsid w:val="6F9E5318"/>
    <w:rsid w:val="711D68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4CA18C4E"/>
  <w15:docId w15:val="{2A3D8432-03A0-40CC-8005-F3D3FBD60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US" w:eastAsia="en-US"/>
    </w:rPr>
  </w:style>
  <w:style w:type="paragraph" w:styleId="Heading1">
    <w:name w:val="heading 1"/>
    <w:basedOn w:val="Normal"/>
    <w:next w:val="Normal"/>
    <w:link w:val="Heading1Char"/>
    <w:uiPriority w:val="9"/>
    <w:qFormat/>
    <w:pPr>
      <w:keepNext/>
      <w:keepLines/>
      <w:numPr>
        <w:numId w:val="1"/>
      </w:numPr>
      <w:tabs>
        <w:tab w:val="left" w:pos="216"/>
      </w:tabs>
      <w:spacing w:before="360" w:after="80" w:line="240" w:lineRule="auto"/>
      <w:outlineLvl w:val="0"/>
    </w:pPr>
    <w:rPr>
      <w:rFonts w:ascii="Times New Roman" w:eastAsia="MS Mincho" w:hAnsi="Times New Roman"/>
      <w:b/>
      <w:sz w:val="24"/>
      <w:szCs w:val="20"/>
    </w:rPr>
  </w:style>
  <w:style w:type="paragraph" w:styleId="Heading2">
    <w:name w:val="heading 2"/>
    <w:basedOn w:val="Normal"/>
    <w:next w:val="Normal"/>
    <w:link w:val="Heading2Char"/>
    <w:uiPriority w:val="9"/>
    <w:qFormat/>
    <w:pPr>
      <w:keepNext/>
      <w:keepLines/>
      <w:numPr>
        <w:numId w:val="2"/>
      </w:numPr>
      <w:tabs>
        <w:tab w:val="left" w:pos="454"/>
      </w:tabs>
      <w:spacing w:before="120" w:after="60" w:line="240" w:lineRule="auto"/>
      <w:outlineLvl w:val="1"/>
    </w:pPr>
    <w:rPr>
      <w:rFonts w:ascii="Times New Roman" w:eastAsia="MS Mincho" w:hAnsi="Times New Roman"/>
      <w:b/>
      <w:iCs/>
      <w:szCs w:val="20"/>
    </w:rPr>
  </w:style>
  <w:style w:type="paragraph" w:styleId="Heading3">
    <w:name w:val="heading 3"/>
    <w:basedOn w:val="Normal"/>
    <w:next w:val="Normal"/>
    <w:link w:val="Heading3Char"/>
    <w:uiPriority w:val="9"/>
    <w:qFormat/>
    <w:pPr>
      <w:numPr>
        <w:ilvl w:val="2"/>
        <w:numId w:val="1"/>
      </w:numPr>
      <w:spacing w:after="0" w:line="240" w:lineRule="exact"/>
      <w:ind w:firstLine="288"/>
      <w:jc w:val="both"/>
      <w:outlineLvl w:val="2"/>
    </w:pPr>
    <w:rPr>
      <w:rFonts w:ascii="Times New Roman" w:eastAsia="MS Mincho" w:hAnsi="Times New Roman"/>
      <w:i/>
      <w:iCs/>
      <w:sz w:val="20"/>
      <w:szCs w:val="20"/>
    </w:rPr>
  </w:style>
  <w:style w:type="paragraph" w:styleId="Heading4">
    <w:name w:val="heading 4"/>
    <w:basedOn w:val="Normal"/>
    <w:next w:val="Normal"/>
    <w:link w:val="Heading4Char"/>
    <w:uiPriority w:val="9"/>
    <w:qFormat/>
    <w:pPr>
      <w:numPr>
        <w:ilvl w:val="3"/>
        <w:numId w:val="1"/>
      </w:numPr>
      <w:tabs>
        <w:tab w:val="left" w:pos="821"/>
      </w:tabs>
      <w:spacing w:before="40" w:after="40" w:line="240" w:lineRule="auto"/>
      <w:ind w:firstLine="504"/>
      <w:jc w:val="both"/>
      <w:outlineLvl w:val="3"/>
    </w:pPr>
    <w:rPr>
      <w:rFonts w:ascii="Times New Roman" w:eastAsia="MS Mincho" w:hAnsi="Times New Roman"/>
      <w:i/>
      <w:iCs/>
      <w:sz w:val="20"/>
      <w:szCs w:val="20"/>
    </w:rPr>
  </w:style>
  <w:style w:type="paragraph" w:styleId="Heading5">
    <w:name w:val="heading 5"/>
    <w:basedOn w:val="Normal"/>
    <w:next w:val="Normal"/>
    <w:link w:val="Heading5Char"/>
    <w:uiPriority w:val="9"/>
    <w:qFormat/>
    <w:pPr>
      <w:tabs>
        <w:tab w:val="left" w:pos="360"/>
      </w:tabs>
      <w:spacing w:before="160" w:after="80" w:line="240" w:lineRule="auto"/>
      <w:jc w:val="center"/>
      <w:outlineLvl w:val="4"/>
    </w:pPr>
    <w:rPr>
      <w:rFonts w:ascii="Junicode" w:eastAsia="Times New Roman" w:hAnsi="Junicode"/>
      <w:b/>
      <w:szCs w:val="20"/>
    </w:rPr>
  </w:style>
  <w:style w:type="paragraph" w:styleId="Heading6">
    <w:name w:val="heading 6"/>
    <w:basedOn w:val="Normal"/>
    <w:next w:val="Normal"/>
    <w:link w:val="Heading6Char"/>
    <w:qFormat/>
    <w:rsid w:val="00FD63A2"/>
    <w:pPr>
      <w:numPr>
        <w:ilvl w:val="5"/>
        <w:numId w:val="22"/>
      </w:numPr>
      <w:spacing w:before="240" w:after="60" w:line="240" w:lineRule="auto"/>
      <w:outlineLvl w:val="5"/>
    </w:pPr>
    <w:rPr>
      <w:rFonts w:ascii="Times New Roman" w:eastAsia="Times New Roman" w:hAnsi="Times New Roman"/>
      <w:b/>
      <w:bCs/>
    </w:rPr>
  </w:style>
  <w:style w:type="paragraph" w:styleId="Heading7">
    <w:name w:val="heading 7"/>
    <w:basedOn w:val="Normal"/>
    <w:next w:val="Normal"/>
    <w:link w:val="Heading7Char"/>
    <w:uiPriority w:val="9"/>
    <w:semiHidden/>
    <w:unhideWhenUsed/>
    <w:qFormat/>
    <w:rsid w:val="00FD63A2"/>
    <w:pPr>
      <w:keepNext/>
      <w:keepLines/>
      <w:spacing w:before="40" w:after="0"/>
      <w:outlineLvl w:val="6"/>
    </w:pPr>
    <w:rPr>
      <w:rFonts w:eastAsia="Times New Roman"/>
      <w:sz w:val="24"/>
      <w:szCs w:val="24"/>
      <w:lang w:val="en-ID" w:eastAsia="en-ID"/>
    </w:rPr>
  </w:style>
  <w:style w:type="paragraph" w:styleId="Heading8">
    <w:name w:val="heading 8"/>
    <w:basedOn w:val="Normal"/>
    <w:next w:val="Normal"/>
    <w:link w:val="Heading8Char"/>
    <w:uiPriority w:val="9"/>
    <w:semiHidden/>
    <w:unhideWhenUsed/>
    <w:qFormat/>
    <w:rsid w:val="00FD63A2"/>
    <w:pPr>
      <w:keepNext/>
      <w:keepLines/>
      <w:spacing w:before="40" w:after="0"/>
      <w:outlineLvl w:val="7"/>
    </w:pPr>
    <w:rPr>
      <w:rFonts w:eastAsia="Times New Roman"/>
      <w:i/>
      <w:iCs/>
      <w:sz w:val="24"/>
      <w:szCs w:val="24"/>
      <w:lang w:val="en-ID" w:eastAsia="en-ID"/>
    </w:rPr>
  </w:style>
  <w:style w:type="paragraph" w:styleId="Heading9">
    <w:name w:val="heading 9"/>
    <w:basedOn w:val="Normal"/>
    <w:next w:val="Normal"/>
    <w:link w:val="Heading9Char"/>
    <w:uiPriority w:val="9"/>
    <w:semiHidden/>
    <w:unhideWhenUsed/>
    <w:qFormat/>
    <w:rsid w:val="00FD63A2"/>
    <w:pPr>
      <w:keepNext/>
      <w:keepLines/>
      <w:spacing w:before="40" w:after="0" w:line="285" w:lineRule="auto"/>
      <w:outlineLvl w:val="8"/>
    </w:pPr>
    <w:rPr>
      <w:rFonts w:ascii="Calibri Light" w:eastAsia="Times New Roman" w:hAnsi="Calibri 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qFormat/>
    <w:pPr>
      <w:spacing w:after="0" w:line="240" w:lineRule="auto"/>
    </w:pPr>
    <w:rPr>
      <w:rFonts w:ascii="Tahoma" w:hAnsi="Tahoma" w:cs="Tahoma"/>
      <w:sz w:val="16"/>
      <w:szCs w:val="16"/>
    </w:rPr>
  </w:style>
  <w:style w:type="paragraph" w:styleId="BodyText">
    <w:name w:val="Body Text"/>
    <w:basedOn w:val="Normal"/>
    <w:link w:val="BodyTextChar"/>
    <w:uiPriority w:val="99"/>
    <w:qFormat/>
    <w:pPr>
      <w:tabs>
        <w:tab w:val="left" w:pos="288"/>
      </w:tabs>
      <w:spacing w:after="120" w:line="228" w:lineRule="auto"/>
      <w:ind w:firstLine="288"/>
      <w:jc w:val="both"/>
    </w:pPr>
    <w:rPr>
      <w:rFonts w:ascii="Times New Roman" w:eastAsia="MS Mincho" w:hAnsi="Times New Roman"/>
      <w:spacing w:val="-1"/>
      <w:szCs w:val="20"/>
    </w:rPr>
  </w:style>
  <w:style w:type="paragraph" w:styleId="Caption">
    <w:name w:val="caption"/>
    <w:basedOn w:val="Normal"/>
    <w:next w:val="Normal"/>
    <w:uiPriority w:val="35"/>
    <w:unhideWhenUsed/>
    <w:qFormat/>
    <w:pPr>
      <w:spacing w:after="200" w:line="240" w:lineRule="auto"/>
    </w:pPr>
    <w:rPr>
      <w:i/>
      <w:iCs/>
      <w:color w:val="44546A" w:themeColor="text2"/>
      <w:sz w:val="18"/>
      <w:szCs w:val="18"/>
    </w:rPr>
  </w:style>
  <w:style w:type="character" w:styleId="CommentReference">
    <w:name w:val="annotation reference"/>
    <w:unhideWhenUsed/>
    <w:qFormat/>
    <w:rPr>
      <w:sz w:val="16"/>
      <w:szCs w:val="16"/>
    </w:rPr>
  </w:style>
  <w:style w:type="paragraph" w:styleId="CommentText">
    <w:name w:val="annotation text"/>
    <w:basedOn w:val="Normal"/>
    <w:link w:val="CommentTextChar"/>
    <w:unhideWhenUsed/>
    <w:qFormat/>
    <w:rPr>
      <w:sz w:val="20"/>
      <w:szCs w:val="20"/>
    </w:rPr>
  </w:style>
  <w:style w:type="paragraph" w:styleId="CommentSubject">
    <w:name w:val="annotation subject"/>
    <w:basedOn w:val="CommentText"/>
    <w:next w:val="CommentText"/>
    <w:link w:val="CommentSubjectChar"/>
    <w:unhideWhenUsed/>
    <w:qFormat/>
    <w:rPr>
      <w:b/>
      <w:bCs/>
    </w:rPr>
  </w:style>
  <w:style w:type="paragraph" w:styleId="Footer">
    <w:name w:val="footer"/>
    <w:basedOn w:val="Normal"/>
    <w:link w:val="FooterChar"/>
    <w:uiPriority w:val="99"/>
    <w:unhideWhenUsed/>
    <w:qFormat/>
    <w:pPr>
      <w:tabs>
        <w:tab w:val="center" w:pos="4680"/>
        <w:tab w:val="right" w:pos="9360"/>
      </w:tabs>
    </w:pPr>
    <w:rPr>
      <w:rFonts w:ascii="Times New Roman" w:hAnsi="Times New Roman"/>
    </w:rPr>
  </w:style>
  <w:style w:type="paragraph" w:styleId="Header">
    <w:name w:val="header"/>
    <w:basedOn w:val="Normal"/>
    <w:link w:val="HeaderChar"/>
    <w:uiPriority w:val="99"/>
    <w:unhideWhenUsed/>
    <w:qFormat/>
    <w:pPr>
      <w:tabs>
        <w:tab w:val="center" w:pos="4111"/>
        <w:tab w:val="right" w:pos="8789"/>
      </w:tabs>
      <w:spacing w:after="0" w:line="240" w:lineRule="auto"/>
    </w:pPr>
    <w:rPr>
      <w:rFonts w:ascii="Times New Roman" w:hAnsi="Times New Roman"/>
      <w:sz w:val="18"/>
    </w:rPr>
  </w:style>
  <w:style w:type="character" w:styleId="Hyperlink">
    <w:name w:val="Hyperlink"/>
    <w:uiPriority w:val="99"/>
    <w:unhideWhenUsed/>
    <w:qFormat/>
    <w:rPr>
      <w:color w:val="0563C1"/>
      <w:u w:val="single"/>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pPr>
      <w:spacing w:before="240" w:after="60"/>
      <w:jc w:val="center"/>
      <w:outlineLvl w:val="0"/>
    </w:pPr>
    <w:rPr>
      <w:rFonts w:ascii="Calibri Light" w:eastAsia="Times New Roman" w:hAnsi="Calibri Light"/>
      <w:b/>
      <w:bCs/>
      <w:kern w:val="28"/>
      <w:sz w:val="32"/>
      <w:szCs w:val="32"/>
    </w:rPr>
  </w:style>
  <w:style w:type="paragraph" w:customStyle="1" w:styleId="AuthorAffiliation">
    <w:name w:val="AuthorAffiliation"/>
    <w:next w:val="Normal"/>
    <w:qFormat/>
    <w:pPr>
      <w:suppressAutoHyphens/>
      <w:spacing w:line="200" w:lineRule="exact"/>
    </w:pPr>
    <w:rPr>
      <w:rFonts w:ascii="Times New Roman" w:eastAsia="SimSun" w:hAnsi="Times New Roman"/>
      <w:sz w:val="14"/>
      <w:lang w:val="en-US" w:eastAsia="en-US"/>
    </w:rPr>
  </w:style>
  <w:style w:type="paragraph" w:customStyle="1" w:styleId="Author">
    <w:name w:val="Author"/>
    <w:next w:val="Normal"/>
    <w:qFormat/>
    <w:pPr>
      <w:keepNext/>
      <w:suppressAutoHyphens/>
      <w:spacing w:after="160" w:line="300" w:lineRule="exact"/>
    </w:pPr>
    <w:rPr>
      <w:rFonts w:ascii="Times New Roman" w:eastAsia="SimSun" w:hAnsi="Times New Roman"/>
      <w:sz w:val="26"/>
      <w:lang w:val="en-US" w:eastAsia="en-US"/>
    </w:rPr>
  </w:style>
  <w:style w:type="paragraph" w:customStyle="1" w:styleId="TitleIJAIN">
    <w:name w:val="Title IJAIN"/>
    <w:next w:val="Author"/>
    <w:qFormat/>
    <w:pPr>
      <w:suppressAutoHyphens/>
      <w:spacing w:before="360" w:after="240" w:line="400" w:lineRule="exact"/>
    </w:pPr>
    <w:rPr>
      <w:rFonts w:ascii="Times New Roman" w:eastAsia="SimSun" w:hAnsi="Times New Roman"/>
      <w:sz w:val="34"/>
      <w:lang w:val="en-US" w:eastAsia="en-US"/>
    </w:rPr>
  </w:style>
  <w:style w:type="paragraph" w:customStyle="1" w:styleId="AbstractHead">
    <w:name w:val="AbstractHead"/>
    <w:qFormat/>
    <w:rPr>
      <w:rFonts w:ascii="Times New Roman" w:eastAsia="Times New Roman" w:hAnsi="Times New Roman"/>
      <w:smallCaps/>
      <w:spacing w:val="24"/>
      <w:lang w:val="en-US" w:eastAsia="en-US"/>
    </w:rPr>
  </w:style>
  <w:style w:type="paragraph" w:customStyle="1" w:styleId="AbstractText">
    <w:name w:val="AbstractText"/>
    <w:qFormat/>
    <w:pPr>
      <w:spacing w:after="80" w:line="200" w:lineRule="exact"/>
      <w:jc w:val="both"/>
    </w:pPr>
    <w:rPr>
      <w:rFonts w:ascii="Times New Roman" w:eastAsia="Times New Roman" w:hAnsi="Times New Roman"/>
      <w:lang w:val="en" w:eastAsia="en-US"/>
    </w:rPr>
  </w:style>
  <w:style w:type="paragraph" w:customStyle="1" w:styleId="Articlehistory">
    <w:name w:val="Articlehistory"/>
    <w:qFormat/>
    <w:pPr>
      <w:spacing w:line="200" w:lineRule="exact"/>
    </w:pPr>
    <w:rPr>
      <w:rFonts w:ascii="Ebrima" w:eastAsia="Times New Roman" w:hAnsi="Ebrima"/>
      <w:sz w:val="14"/>
      <w:lang w:val="en-US" w:eastAsia="en-US"/>
    </w:rPr>
  </w:style>
  <w:style w:type="paragraph" w:customStyle="1" w:styleId="ArticleinfoHead">
    <w:name w:val="ArticleinfoHead"/>
    <w:qFormat/>
    <w:rPr>
      <w:rFonts w:ascii="Times New Roman" w:eastAsia="Times New Roman" w:hAnsi="Times New Roman"/>
      <w:smallCaps/>
      <w:spacing w:val="24"/>
      <w:sz w:val="18"/>
      <w:lang w:val="en-US" w:eastAsia="en-US"/>
    </w:rPr>
  </w:style>
  <w:style w:type="paragraph" w:customStyle="1" w:styleId="Keyword">
    <w:name w:val="Keyword"/>
    <w:qFormat/>
    <w:pPr>
      <w:spacing w:line="200" w:lineRule="exact"/>
    </w:pPr>
    <w:rPr>
      <w:rFonts w:ascii="Ebrima" w:eastAsia="Times New Roman" w:hAnsi="Ebrima"/>
      <w:sz w:val="14"/>
      <w:lang w:val="en-US" w:eastAsia="en-US"/>
    </w:rPr>
  </w:style>
  <w:style w:type="paragraph" w:customStyle="1" w:styleId="KeywordHead">
    <w:name w:val="KeywordHead"/>
    <w:next w:val="Keyword"/>
    <w:qFormat/>
    <w:pPr>
      <w:spacing w:line="200" w:lineRule="exact"/>
    </w:pPr>
    <w:rPr>
      <w:rFonts w:ascii="Junicode" w:eastAsia="Times New Roman" w:hAnsi="Junicode"/>
      <w:i/>
      <w:sz w:val="18"/>
      <w:lang w:val="en-US" w:eastAsia="en-US"/>
    </w:rPr>
  </w:style>
  <w:style w:type="character" w:customStyle="1" w:styleId="Heading1Char">
    <w:name w:val="Heading 1 Char"/>
    <w:link w:val="Heading1"/>
    <w:uiPriority w:val="9"/>
    <w:qFormat/>
    <w:rPr>
      <w:rFonts w:ascii="Times New Roman" w:eastAsia="MS Mincho" w:hAnsi="Times New Roman"/>
      <w:b/>
      <w:sz w:val="24"/>
    </w:rPr>
  </w:style>
  <w:style w:type="character" w:customStyle="1" w:styleId="Heading2Char">
    <w:name w:val="Heading 2 Char"/>
    <w:link w:val="Heading2"/>
    <w:uiPriority w:val="9"/>
    <w:qFormat/>
    <w:rPr>
      <w:rFonts w:ascii="Times New Roman" w:eastAsia="MS Mincho" w:hAnsi="Times New Roman"/>
      <w:b/>
      <w:iCs/>
      <w:sz w:val="22"/>
    </w:rPr>
  </w:style>
  <w:style w:type="character" w:customStyle="1" w:styleId="Heading3Char">
    <w:name w:val="Heading 3 Char"/>
    <w:link w:val="Heading3"/>
    <w:uiPriority w:val="9"/>
    <w:qFormat/>
    <w:rPr>
      <w:rFonts w:ascii="Times New Roman" w:eastAsia="MS Mincho" w:hAnsi="Times New Roman" w:cs="Times New Roman"/>
      <w:i/>
      <w:iCs/>
      <w:sz w:val="20"/>
      <w:szCs w:val="20"/>
    </w:rPr>
  </w:style>
  <w:style w:type="character" w:customStyle="1" w:styleId="Heading4Char">
    <w:name w:val="Heading 4 Char"/>
    <w:link w:val="Heading4"/>
    <w:uiPriority w:val="9"/>
    <w:qFormat/>
    <w:rPr>
      <w:rFonts w:ascii="Times New Roman" w:eastAsia="MS Mincho" w:hAnsi="Times New Roman" w:cs="Times New Roman"/>
      <w:i/>
      <w:iCs/>
      <w:sz w:val="20"/>
      <w:szCs w:val="20"/>
    </w:rPr>
  </w:style>
  <w:style w:type="character" w:customStyle="1" w:styleId="Heading5Char">
    <w:name w:val="Heading 5 Char"/>
    <w:link w:val="Heading5"/>
    <w:uiPriority w:val="9"/>
    <w:qFormat/>
    <w:rPr>
      <w:rFonts w:ascii="Junicode" w:eastAsia="Times New Roman" w:hAnsi="Junicode"/>
      <w:b/>
      <w:sz w:val="22"/>
    </w:rPr>
  </w:style>
  <w:style w:type="character" w:customStyle="1" w:styleId="BodyTextChar">
    <w:name w:val="Body Text Char"/>
    <w:link w:val="BodyText"/>
    <w:uiPriority w:val="99"/>
    <w:qFormat/>
    <w:rPr>
      <w:rFonts w:ascii="Times New Roman" w:eastAsia="MS Mincho" w:hAnsi="Times New Roman"/>
      <w:spacing w:val="-1"/>
      <w:sz w:val="22"/>
    </w:rPr>
  </w:style>
  <w:style w:type="paragraph" w:customStyle="1" w:styleId="bulletlist">
    <w:name w:val="bullet list"/>
    <w:basedOn w:val="BodyText"/>
    <w:qFormat/>
    <w:pPr>
      <w:numPr>
        <w:numId w:val="3"/>
      </w:numPr>
      <w:tabs>
        <w:tab w:val="clear" w:pos="648"/>
      </w:tabs>
      <w:ind w:left="576" w:hanging="288"/>
    </w:pPr>
  </w:style>
  <w:style w:type="paragraph" w:customStyle="1" w:styleId="equation">
    <w:name w:val="equation"/>
    <w:basedOn w:val="Normal"/>
    <w:uiPriority w:val="99"/>
    <w:qFormat/>
    <w:pPr>
      <w:tabs>
        <w:tab w:val="center" w:pos="5670"/>
        <w:tab w:val="right" w:pos="8789"/>
      </w:tabs>
      <w:spacing w:before="240" w:after="240" w:line="216" w:lineRule="auto"/>
      <w:ind w:firstLine="397"/>
      <w:jc w:val="center"/>
    </w:pPr>
    <w:rPr>
      <w:rFonts w:ascii="Symbol" w:eastAsia="Times New Roman" w:hAnsi="Symbol" w:cs="Symbol"/>
      <w:sz w:val="20"/>
      <w:szCs w:val="20"/>
    </w:rPr>
  </w:style>
  <w:style w:type="paragraph" w:customStyle="1" w:styleId="figurecaption">
    <w:name w:val="figure caption"/>
    <w:qFormat/>
    <w:pPr>
      <w:numPr>
        <w:numId w:val="4"/>
      </w:numPr>
      <w:tabs>
        <w:tab w:val="left" w:pos="533"/>
      </w:tabs>
      <w:spacing w:before="80" w:after="200"/>
      <w:jc w:val="center"/>
    </w:pPr>
    <w:rPr>
      <w:rFonts w:ascii="Junicode" w:eastAsia="Times New Roman" w:hAnsi="Junicode"/>
      <w:szCs w:val="16"/>
      <w:lang w:val="en-US" w:eastAsia="en-US"/>
    </w:rPr>
  </w:style>
  <w:style w:type="paragraph" w:customStyle="1" w:styleId="references">
    <w:name w:val="references"/>
    <w:uiPriority w:val="99"/>
    <w:qFormat/>
    <w:pPr>
      <w:numPr>
        <w:numId w:val="5"/>
      </w:numPr>
      <w:spacing w:after="120" w:line="240" w:lineRule="exact"/>
      <w:ind w:left="357" w:hanging="357"/>
      <w:jc w:val="both"/>
    </w:pPr>
    <w:rPr>
      <w:rFonts w:ascii="Times New Roman" w:eastAsia="Times New Roman" w:hAnsi="Times New Roman"/>
      <w:szCs w:val="16"/>
      <w:lang w:val="en-US" w:eastAsia="en-US"/>
    </w:rPr>
  </w:style>
  <w:style w:type="paragraph" w:customStyle="1" w:styleId="sponsors">
    <w:name w:val="sponsors"/>
    <w:qFormat/>
    <w:pPr>
      <w:framePr w:wrap="auto" w:hAnchor="text" w:x="615" w:y="2239"/>
      <w:pBdr>
        <w:top w:val="single" w:sz="4" w:space="2" w:color="auto"/>
      </w:pBdr>
      <w:ind w:firstLine="288"/>
    </w:pPr>
    <w:rPr>
      <w:rFonts w:ascii="Times New Roman" w:eastAsia="Times New Roman" w:hAnsi="Times New Roman"/>
      <w:sz w:val="16"/>
      <w:szCs w:val="16"/>
      <w:lang w:val="en-US" w:eastAsia="en-US"/>
    </w:rPr>
  </w:style>
  <w:style w:type="paragraph" w:customStyle="1" w:styleId="tablecolhead">
    <w:name w:val="table col head"/>
    <w:basedOn w:val="Normal"/>
    <w:uiPriority w:val="99"/>
    <w:qFormat/>
    <w:pPr>
      <w:spacing w:after="0" w:line="240" w:lineRule="auto"/>
      <w:jc w:val="center"/>
    </w:pPr>
    <w:rPr>
      <w:rFonts w:ascii="Junicode" w:eastAsia="Times New Roman" w:hAnsi="Junicode"/>
      <w:b/>
      <w:bCs/>
      <w:sz w:val="20"/>
      <w:szCs w:val="16"/>
    </w:rPr>
  </w:style>
  <w:style w:type="paragraph" w:customStyle="1" w:styleId="tablecolsubhead">
    <w:name w:val="table col subhead"/>
    <w:basedOn w:val="tablecolhead"/>
    <w:uiPriority w:val="99"/>
    <w:qFormat/>
    <w:rPr>
      <w:i/>
      <w:iCs/>
      <w:sz w:val="19"/>
      <w:szCs w:val="15"/>
    </w:rPr>
  </w:style>
  <w:style w:type="paragraph" w:customStyle="1" w:styleId="tablecopy">
    <w:name w:val="table copy"/>
    <w:uiPriority w:val="99"/>
    <w:qFormat/>
    <w:pPr>
      <w:jc w:val="center"/>
    </w:pPr>
    <w:rPr>
      <w:rFonts w:ascii="Junicode" w:eastAsia="Times New Roman" w:hAnsi="Junicode"/>
      <w:sz w:val="18"/>
      <w:szCs w:val="16"/>
      <w:lang w:val="en-US" w:eastAsia="en-US"/>
    </w:rPr>
  </w:style>
  <w:style w:type="paragraph" w:customStyle="1" w:styleId="tablefootnote">
    <w:name w:val="table footnote"/>
    <w:uiPriority w:val="99"/>
    <w:qFormat/>
    <w:pPr>
      <w:numPr>
        <w:numId w:val="6"/>
      </w:numPr>
      <w:tabs>
        <w:tab w:val="left" w:pos="29"/>
      </w:tabs>
      <w:spacing w:before="60" w:after="30"/>
      <w:ind w:left="360"/>
      <w:jc w:val="right"/>
    </w:pPr>
    <w:rPr>
      <w:rFonts w:ascii="Junicode" w:eastAsia="MS Mincho" w:hAnsi="Junicode"/>
      <w:sz w:val="16"/>
      <w:szCs w:val="12"/>
      <w:lang w:val="en-US" w:eastAsia="en-US"/>
    </w:rPr>
  </w:style>
  <w:style w:type="paragraph" w:customStyle="1" w:styleId="tablehead">
    <w:name w:val="table head"/>
    <w:uiPriority w:val="99"/>
    <w:qFormat/>
    <w:pPr>
      <w:numPr>
        <w:numId w:val="7"/>
      </w:numPr>
      <w:spacing w:before="240" w:after="120"/>
      <w:jc w:val="center"/>
    </w:pPr>
    <w:rPr>
      <w:rFonts w:ascii="Junicode" w:eastAsia="Times New Roman" w:hAnsi="Junicode"/>
      <w:szCs w:val="16"/>
      <w:lang w:val="en-US" w:eastAsia="en-US"/>
    </w:rPr>
  </w:style>
  <w:style w:type="character" w:customStyle="1" w:styleId="HeaderChar">
    <w:name w:val="Header Char"/>
    <w:link w:val="Header"/>
    <w:uiPriority w:val="99"/>
    <w:qFormat/>
    <w:rPr>
      <w:rFonts w:ascii="Times New Roman" w:hAnsi="Times New Roman"/>
      <w:sz w:val="18"/>
      <w:szCs w:val="22"/>
    </w:rPr>
  </w:style>
  <w:style w:type="character" w:customStyle="1" w:styleId="FooterChar">
    <w:name w:val="Footer Char"/>
    <w:link w:val="Footer"/>
    <w:uiPriority w:val="99"/>
    <w:qFormat/>
    <w:rPr>
      <w:rFonts w:ascii="Times New Roman" w:hAnsi="Times New Roman"/>
      <w:sz w:val="22"/>
      <w:szCs w:val="22"/>
    </w:rPr>
  </w:style>
  <w:style w:type="paragraph" w:customStyle="1" w:styleId="figure">
    <w:name w:val="figure"/>
    <w:basedOn w:val="tablefootnote"/>
    <w:qFormat/>
    <w:pPr>
      <w:numPr>
        <w:numId w:val="0"/>
      </w:numPr>
      <w:ind w:left="360" w:hanging="360"/>
      <w:jc w:val="center"/>
    </w:pPr>
  </w:style>
  <w:style w:type="paragraph" w:customStyle="1" w:styleId="Paragraph">
    <w:name w:val="Paragraph"/>
    <w:qFormat/>
    <w:pPr>
      <w:spacing w:after="120" w:line="220" w:lineRule="exact"/>
      <w:ind w:firstLine="289"/>
      <w:jc w:val="both"/>
    </w:pPr>
    <w:rPr>
      <w:rFonts w:ascii="Times New Roman" w:eastAsia="Times New Roman" w:hAnsi="Times New Roman"/>
      <w:lang w:val="en-US" w:eastAsia="en-US"/>
    </w:rPr>
  </w:style>
  <w:style w:type="character" w:customStyle="1" w:styleId="TitleChar">
    <w:name w:val="Title Char"/>
    <w:link w:val="Title"/>
    <w:uiPriority w:val="10"/>
    <w:qFormat/>
    <w:rPr>
      <w:rFonts w:ascii="Calibri Light" w:eastAsia="Times New Roman" w:hAnsi="Calibri Light" w:cs="Times New Roman"/>
      <w:b/>
      <w:bCs/>
      <w:kern w:val="28"/>
      <w:sz w:val="32"/>
      <w:szCs w:val="32"/>
    </w:rPr>
  </w:style>
  <w:style w:type="paragraph" w:customStyle="1" w:styleId="Headernum">
    <w:name w:val="Headernum"/>
    <w:basedOn w:val="Header"/>
    <w:qFormat/>
    <w:pPr>
      <w:tabs>
        <w:tab w:val="clear" w:pos="8789"/>
        <w:tab w:val="right" w:pos="8788"/>
      </w:tabs>
    </w:pPr>
    <w:rPr>
      <w:sz w:val="16"/>
      <w:szCs w:val="16"/>
    </w:rPr>
  </w:style>
  <w:style w:type="paragraph" w:customStyle="1" w:styleId="copyright">
    <w:name w:val="copyright"/>
    <w:basedOn w:val="AbstractText"/>
    <w:qFormat/>
    <w:pPr>
      <w:framePr w:hSpace="187" w:wrap="around" w:vAnchor="text" w:hAnchor="text" w:y="1"/>
      <w:spacing w:after="0"/>
      <w:suppressOverlap/>
      <w:jc w:val="right"/>
    </w:pPr>
    <w:rPr>
      <w:sz w:val="16"/>
      <w:szCs w:val="14"/>
    </w:rPr>
  </w:style>
  <w:style w:type="paragraph" w:customStyle="1" w:styleId="Copyright0">
    <w:name w:val="Copyright"/>
    <w:basedOn w:val="AbstractText"/>
    <w:qFormat/>
    <w:pPr>
      <w:framePr w:hSpace="187" w:wrap="around" w:vAnchor="text" w:hAnchor="text" w:y="1"/>
      <w:spacing w:after="0"/>
      <w:suppressOverlap/>
      <w:jc w:val="right"/>
    </w:pPr>
    <w:rPr>
      <w:sz w:val="17"/>
      <w:szCs w:val="14"/>
    </w:rPr>
  </w:style>
  <w:style w:type="paragraph" w:customStyle="1" w:styleId="ArticlehistoryHead">
    <w:name w:val="ArticlehistoryHead"/>
    <w:basedOn w:val="Articlehistory"/>
    <w:qFormat/>
    <w:pPr>
      <w:framePr w:hSpace="187" w:wrap="around" w:vAnchor="text" w:hAnchor="text" w:y="1"/>
      <w:suppressOverlap/>
    </w:pPr>
    <w:rPr>
      <w:b/>
    </w:rPr>
  </w:style>
  <w:style w:type="paragraph" w:customStyle="1" w:styleId="Body">
    <w:name w:val="Body"/>
    <w:basedOn w:val="Normal"/>
    <w:qFormat/>
    <w:pPr>
      <w:widowControl w:val="0"/>
      <w:autoSpaceDE w:val="0"/>
      <w:autoSpaceDN w:val="0"/>
      <w:adjustRightInd w:val="0"/>
      <w:spacing w:after="0" w:line="360" w:lineRule="auto"/>
      <w:ind w:firstLine="340"/>
      <w:jc w:val="both"/>
      <w:textAlignment w:val="baseline"/>
    </w:pPr>
    <w:rPr>
      <w:rFonts w:ascii="Times New Roman" w:eastAsia="BatangChe" w:hAnsi="Times New Roman"/>
      <w:sz w:val="24"/>
      <w:szCs w:val="20"/>
      <w:lang w:eastAsia="ko-KR"/>
    </w:rPr>
  </w:style>
  <w:style w:type="paragraph" w:customStyle="1" w:styleId="Reference">
    <w:name w:val="Reference"/>
    <w:basedOn w:val="Normal"/>
    <w:qFormat/>
    <w:pPr>
      <w:widowControl w:val="0"/>
      <w:numPr>
        <w:numId w:val="8"/>
      </w:numPr>
      <w:autoSpaceDE w:val="0"/>
      <w:autoSpaceDN w:val="0"/>
      <w:adjustRightInd w:val="0"/>
      <w:spacing w:before="60" w:after="0" w:line="360" w:lineRule="auto"/>
      <w:ind w:left="720"/>
      <w:jc w:val="both"/>
      <w:textAlignment w:val="baseline"/>
    </w:pPr>
    <w:rPr>
      <w:rFonts w:ascii="Times New Roman" w:eastAsia="BatangChe" w:hAnsi="Times New Roman"/>
      <w:sz w:val="24"/>
      <w:szCs w:val="20"/>
      <w:lang w:eastAsia="ko-KR"/>
    </w:rPr>
  </w:style>
  <w:style w:type="character" w:customStyle="1" w:styleId="BalloonTextChar">
    <w:name w:val="Balloon Text Char"/>
    <w:link w:val="BalloonText"/>
    <w:qFormat/>
    <w:rPr>
      <w:rFonts w:ascii="Tahoma" w:hAnsi="Tahoma" w:cs="Tahoma"/>
      <w:sz w:val="16"/>
      <w:szCs w:val="16"/>
      <w:lang w:val="en-US" w:eastAsia="en-US"/>
    </w:rPr>
  </w:style>
  <w:style w:type="character" w:customStyle="1" w:styleId="CommentTextChar">
    <w:name w:val="Comment Text Char"/>
    <w:link w:val="CommentText"/>
    <w:qFormat/>
    <w:rPr>
      <w:lang w:val="en-US" w:eastAsia="en-US"/>
    </w:rPr>
  </w:style>
  <w:style w:type="character" w:customStyle="1" w:styleId="CommentSubjectChar">
    <w:name w:val="Comment Subject Char"/>
    <w:link w:val="CommentSubject"/>
    <w:qFormat/>
    <w:rPr>
      <w:b/>
      <w:bCs/>
      <w:lang w:val="en-US" w:eastAsia="en-US"/>
    </w:rPr>
  </w:style>
  <w:style w:type="paragraph" w:styleId="ListParagraph">
    <w:name w:val="List Paragraph"/>
    <w:aliases w:val="HEADING 1,List Paragraph1,Heading 1 Char1,Body of text,1.2 Dst...,UGEX'Z"/>
    <w:basedOn w:val="Normal"/>
    <w:link w:val="ListParagraphChar"/>
    <w:uiPriority w:val="34"/>
    <w:qFormat/>
    <w:pPr>
      <w:ind w:left="720"/>
      <w:contextualSpacing/>
    </w:pPr>
  </w:style>
  <w:style w:type="character" w:customStyle="1" w:styleId="ListParagraphChar">
    <w:name w:val="List Paragraph Char"/>
    <w:aliases w:val="HEADING 1 Char,List Paragraph1 Char,Heading 1 Char1 Char,Body of text Char,1.2 Dst... Char,UGEX'Z Char"/>
    <w:link w:val="ListParagraph"/>
    <w:uiPriority w:val="34"/>
    <w:qFormat/>
    <w:locked/>
    <w:rPr>
      <w:sz w:val="22"/>
      <w:szCs w:val="22"/>
      <w:lang w:val="en-US" w:eastAsia="en-US"/>
    </w:rPr>
  </w:style>
  <w:style w:type="paragraph" w:customStyle="1" w:styleId="Default">
    <w:name w:val="Default"/>
    <w:pPr>
      <w:autoSpaceDE w:val="0"/>
      <w:autoSpaceDN w:val="0"/>
      <w:adjustRightInd w:val="0"/>
    </w:pPr>
    <w:rPr>
      <w:rFonts w:ascii="Trebuchet MS" w:eastAsia="Times New Roman" w:hAnsi="Trebuchet MS" w:cs="Trebuchet MS"/>
      <w:color w:val="000000"/>
      <w:sz w:val="24"/>
      <w:szCs w:val="24"/>
      <w:lang w:val="en-US" w:eastAsia="en-US"/>
    </w:rPr>
  </w:style>
  <w:style w:type="character" w:customStyle="1" w:styleId="highlight">
    <w:name w:val="highlight"/>
    <w:qFormat/>
  </w:style>
  <w:style w:type="character" w:styleId="UnresolvedMention">
    <w:name w:val="Unresolved Mention"/>
    <w:basedOn w:val="DefaultParagraphFont"/>
    <w:uiPriority w:val="99"/>
    <w:semiHidden/>
    <w:unhideWhenUsed/>
    <w:rsid w:val="00127F4D"/>
    <w:rPr>
      <w:color w:val="605E5C"/>
      <w:shd w:val="clear" w:color="auto" w:fill="E1DFDD"/>
    </w:rPr>
  </w:style>
  <w:style w:type="paragraph" w:styleId="Bibliography">
    <w:name w:val="Bibliography"/>
    <w:basedOn w:val="Normal"/>
    <w:next w:val="Normal"/>
    <w:uiPriority w:val="37"/>
    <w:unhideWhenUsed/>
    <w:rsid w:val="00FD63A2"/>
    <w:pPr>
      <w:spacing w:after="120" w:line="285" w:lineRule="auto"/>
    </w:pPr>
    <w:rPr>
      <w:rFonts w:eastAsia="Times New Roman" w:cs="Calibri"/>
      <w:color w:val="000000"/>
      <w:kern w:val="28"/>
      <w:sz w:val="20"/>
      <w:szCs w:val="20"/>
      <w14:ligatures w14:val="standard"/>
      <w14:cntxtAlts/>
    </w:rPr>
  </w:style>
  <w:style w:type="character" w:customStyle="1" w:styleId="Heading6Char">
    <w:name w:val="Heading 6 Char"/>
    <w:basedOn w:val="DefaultParagraphFont"/>
    <w:link w:val="Heading6"/>
    <w:rsid w:val="00FD63A2"/>
    <w:rPr>
      <w:rFonts w:ascii="Times New Roman" w:eastAsia="Times New Roman" w:hAnsi="Times New Roman"/>
      <w:b/>
      <w:bCs/>
      <w:sz w:val="22"/>
      <w:szCs w:val="22"/>
      <w:lang w:val="en-US" w:eastAsia="en-US"/>
    </w:rPr>
  </w:style>
  <w:style w:type="paragraph" w:customStyle="1" w:styleId="Heading71">
    <w:name w:val="Heading 71"/>
    <w:basedOn w:val="Normal"/>
    <w:next w:val="Normal"/>
    <w:uiPriority w:val="9"/>
    <w:semiHidden/>
    <w:unhideWhenUsed/>
    <w:qFormat/>
    <w:rsid w:val="00FD63A2"/>
    <w:pPr>
      <w:keepNext/>
      <w:keepLines/>
      <w:numPr>
        <w:ilvl w:val="6"/>
        <w:numId w:val="22"/>
      </w:numPr>
      <w:tabs>
        <w:tab w:val="clear" w:pos="5040"/>
      </w:tabs>
      <w:spacing w:before="40" w:after="0" w:line="285" w:lineRule="auto"/>
      <w:ind w:left="0" w:firstLine="0"/>
      <w:outlineLvl w:val="6"/>
    </w:pPr>
    <w:rPr>
      <w:rFonts w:eastAsia="Times New Roman"/>
      <w:sz w:val="24"/>
      <w:szCs w:val="24"/>
    </w:rPr>
  </w:style>
  <w:style w:type="paragraph" w:customStyle="1" w:styleId="Heading81">
    <w:name w:val="Heading 81"/>
    <w:basedOn w:val="Normal"/>
    <w:next w:val="Normal"/>
    <w:uiPriority w:val="9"/>
    <w:semiHidden/>
    <w:unhideWhenUsed/>
    <w:qFormat/>
    <w:rsid w:val="00FD63A2"/>
    <w:pPr>
      <w:keepNext/>
      <w:keepLines/>
      <w:numPr>
        <w:ilvl w:val="7"/>
        <w:numId w:val="22"/>
      </w:numPr>
      <w:tabs>
        <w:tab w:val="clear" w:pos="5760"/>
      </w:tabs>
      <w:spacing w:before="40" w:after="0" w:line="285" w:lineRule="auto"/>
      <w:ind w:left="0" w:firstLine="0"/>
      <w:outlineLvl w:val="7"/>
    </w:pPr>
    <w:rPr>
      <w:rFonts w:eastAsia="Times New Roman"/>
      <w:i/>
      <w:iCs/>
      <w:sz w:val="24"/>
      <w:szCs w:val="24"/>
    </w:rPr>
  </w:style>
  <w:style w:type="character" w:customStyle="1" w:styleId="Heading9Char">
    <w:name w:val="Heading 9 Char"/>
    <w:basedOn w:val="DefaultParagraphFont"/>
    <w:link w:val="Heading9"/>
    <w:uiPriority w:val="9"/>
    <w:semiHidden/>
    <w:rsid w:val="00FD63A2"/>
    <w:rPr>
      <w:rFonts w:ascii="Calibri Light" w:eastAsia="Times New Roman" w:hAnsi="Calibri Light"/>
      <w:sz w:val="22"/>
      <w:szCs w:val="22"/>
      <w:lang w:val="en-US" w:eastAsia="en-US"/>
    </w:rPr>
  </w:style>
  <w:style w:type="numbering" w:customStyle="1" w:styleId="NoList1">
    <w:name w:val="No List1"/>
    <w:next w:val="NoList"/>
    <w:uiPriority w:val="99"/>
    <w:semiHidden/>
    <w:unhideWhenUsed/>
    <w:rsid w:val="00FD63A2"/>
  </w:style>
  <w:style w:type="character" w:customStyle="1" w:styleId="shorttext">
    <w:name w:val="short_text"/>
    <w:rsid w:val="00FD63A2"/>
  </w:style>
  <w:style w:type="character" w:customStyle="1" w:styleId="apple-converted-space">
    <w:name w:val="apple-converted-space"/>
    <w:rsid w:val="00FD63A2"/>
  </w:style>
  <w:style w:type="table" w:customStyle="1" w:styleId="TableGrid1">
    <w:name w:val="Table Grid1"/>
    <w:basedOn w:val="TableNormal"/>
    <w:next w:val="TableGrid"/>
    <w:uiPriority w:val="59"/>
    <w:rsid w:val="00FD63A2"/>
    <w:rPr>
      <w:rFonts w:eastAsia="Times New Roman"/>
      <w:sz w:val="22"/>
      <w:szCs w:val="22"/>
      <w:lang w:val="id-ID"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FD63A2"/>
    <w:rPr>
      <w:sz w:val="22"/>
      <w:szCs w:val="22"/>
      <w:lang w:val="en-US" w:eastAsia="en-US"/>
    </w:rPr>
  </w:style>
  <w:style w:type="paragraph" w:customStyle="1" w:styleId="EndNoteBibliographyTitle">
    <w:name w:val="EndNote Bibliography Title"/>
    <w:basedOn w:val="Normal"/>
    <w:link w:val="EndNoteBibliographyTitleChar"/>
    <w:rsid w:val="00FD63A2"/>
    <w:pPr>
      <w:spacing w:after="0"/>
      <w:jc w:val="center"/>
    </w:pPr>
    <w:rPr>
      <w:rFonts w:ascii="Times New Roman" w:hAnsi="Times New Roman"/>
      <w:noProof/>
    </w:rPr>
  </w:style>
  <w:style w:type="character" w:customStyle="1" w:styleId="EndNoteBibliographyTitleChar">
    <w:name w:val="EndNote Bibliography Title Char"/>
    <w:link w:val="EndNoteBibliographyTitle"/>
    <w:rsid w:val="00FD63A2"/>
    <w:rPr>
      <w:rFonts w:ascii="Times New Roman" w:hAnsi="Times New Roman"/>
      <w:noProof/>
      <w:sz w:val="22"/>
      <w:szCs w:val="22"/>
      <w:lang w:val="en-US" w:eastAsia="en-US"/>
    </w:rPr>
  </w:style>
  <w:style w:type="paragraph" w:customStyle="1" w:styleId="EndNoteBibliography">
    <w:name w:val="EndNote Bibliography"/>
    <w:basedOn w:val="Normal"/>
    <w:link w:val="EndNoteBibliographyChar"/>
    <w:rsid w:val="00FD63A2"/>
    <w:pPr>
      <w:spacing w:line="240" w:lineRule="auto"/>
    </w:pPr>
    <w:rPr>
      <w:rFonts w:ascii="Times New Roman" w:hAnsi="Times New Roman"/>
      <w:noProof/>
    </w:rPr>
  </w:style>
  <w:style w:type="character" w:customStyle="1" w:styleId="EndNoteBibliographyChar">
    <w:name w:val="EndNote Bibliography Char"/>
    <w:link w:val="EndNoteBibliography"/>
    <w:rsid w:val="00FD63A2"/>
    <w:rPr>
      <w:rFonts w:ascii="Times New Roman" w:hAnsi="Times New Roman"/>
      <w:noProof/>
      <w:sz w:val="22"/>
      <w:szCs w:val="22"/>
      <w:lang w:val="en-US" w:eastAsia="en-US"/>
    </w:rPr>
  </w:style>
  <w:style w:type="character" w:customStyle="1" w:styleId="tlid-translation">
    <w:name w:val="tlid-translation"/>
    <w:basedOn w:val="DefaultParagraphFont"/>
    <w:rsid w:val="00FD63A2"/>
  </w:style>
  <w:style w:type="character" w:customStyle="1" w:styleId="NoSpacingChar">
    <w:name w:val="No Spacing Char"/>
    <w:basedOn w:val="DefaultParagraphFont"/>
    <w:link w:val="NoSpacing"/>
    <w:uiPriority w:val="1"/>
    <w:rsid w:val="00FD63A2"/>
    <w:rPr>
      <w:sz w:val="22"/>
      <w:szCs w:val="22"/>
      <w:lang w:val="en-US" w:eastAsia="en-US"/>
    </w:rPr>
  </w:style>
  <w:style w:type="character" w:customStyle="1" w:styleId="go">
    <w:name w:val="go"/>
    <w:basedOn w:val="DefaultParagraphFont"/>
    <w:rsid w:val="00FD63A2"/>
  </w:style>
  <w:style w:type="paragraph" w:customStyle="1" w:styleId="xl65">
    <w:name w:val="xl65"/>
    <w:basedOn w:val="Normal"/>
    <w:rsid w:val="00FD63A2"/>
    <w:pP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Heading41">
    <w:name w:val="Heading 41"/>
    <w:basedOn w:val="Normal"/>
    <w:next w:val="Normal"/>
    <w:uiPriority w:val="9"/>
    <w:semiHidden/>
    <w:unhideWhenUsed/>
    <w:qFormat/>
    <w:rsid w:val="00FD63A2"/>
    <w:pPr>
      <w:keepNext/>
      <w:widowControl w:val="0"/>
      <w:numPr>
        <w:ilvl w:val="3"/>
        <w:numId w:val="22"/>
      </w:numPr>
      <w:tabs>
        <w:tab w:val="clear" w:pos="2880"/>
      </w:tabs>
      <w:autoSpaceDE w:val="0"/>
      <w:autoSpaceDN w:val="0"/>
      <w:adjustRightInd w:val="0"/>
      <w:spacing w:before="240" w:after="60" w:line="360" w:lineRule="auto"/>
      <w:ind w:left="0" w:firstLine="0"/>
      <w:jc w:val="both"/>
      <w:textAlignment w:val="baseline"/>
      <w:outlineLvl w:val="3"/>
    </w:pPr>
    <w:rPr>
      <w:rFonts w:ascii="Times New Roman" w:eastAsia="Times New Roman" w:hAnsi="Times New Roman"/>
      <w:b/>
      <w:bCs/>
      <w:sz w:val="28"/>
      <w:szCs w:val="28"/>
    </w:rPr>
  </w:style>
  <w:style w:type="paragraph" w:customStyle="1" w:styleId="Heading51">
    <w:name w:val="Heading 51"/>
    <w:basedOn w:val="Normal"/>
    <w:next w:val="Normal"/>
    <w:uiPriority w:val="9"/>
    <w:semiHidden/>
    <w:unhideWhenUsed/>
    <w:qFormat/>
    <w:rsid w:val="00FD63A2"/>
    <w:pPr>
      <w:widowControl w:val="0"/>
      <w:numPr>
        <w:ilvl w:val="4"/>
        <w:numId w:val="22"/>
      </w:numPr>
      <w:tabs>
        <w:tab w:val="clear" w:pos="3600"/>
      </w:tabs>
      <w:autoSpaceDE w:val="0"/>
      <w:autoSpaceDN w:val="0"/>
      <w:adjustRightInd w:val="0"/>
      <w:spacing w:before="240" w:after="60" w:line="360" w:lineRule="auto"/>
      <w:ind w:left="0" w:firstLine="0"/>
      <w:jc w:val="both"/>
      <w:textAlignment w:val="baseline"/>
      <w:outlineLvl w:val="4"/>
    </w:pPr>
    <w:rPr>
      <w:rFonts w:ascii="Times New Roman" w:eastAsia="Times New Roman" w:hAnsi="Times New Roman"/>
      <w:b/>
      <w:bCs/>
      <w:i/>
      <w:iCs/>
      <w:sz w:val="26"/>
      <w:szCs w:val="26"/>
    </w:rPr>
  </w:style>
  <w:style w:type="paragraph" w:customStyle="1" w:styleId="Heading91">
    <w:name w:val="Heading 91"/>
    <w:basedOn w:val="Normal"/>
    <w:next w:val="Normal"/>
    <w:uiPriority w:val="9"/>
    <w:semiHidden/>
    <w:unhideWhenUsed/>
    <w:qFormat/>
    <w:rsid w:val="00FD63A2"/>
    <w:pPr>
      <w:widowControl w:val="0"/>
      <w:numPr>
        <w:ilvl w:val="8"/>
        <w:numId w:val="22"/>
      </w:numPr>
      <w:tabs>
        <w:tab w:val="clear" w:pos="6480"/>
      </w:tabs>
      <w:autoSpaceDE w:val="0"/>
      <w:autoSpaceDN w:val="0"/>
      <w:adjustRightInd w:val="0"/>
      <w:spacing w:before="240" w:after="60" w:line="360" w:lineRule="auto"/>
      <w:ind w:left="0" w:firstLine="0"/>
      <w:jc w:val="both"/>
      <w:textAlignment w:val="baseline"/>
      <w:outlineLvl w:val="8"/>
    </w:pPr>
    <w:rPr>
      <w:rFonts w:ascii="Calibri Light" w:eastAsia="Times New Roman" w:hAnsi="Calibri Light"/>
      <w:sz w:val="20"/>
      <w:szCs w:val="20"/>
    </w:rPr>
  </w:style>
  <w:style w:type="numbering" w:customStyle="1" w:styleId="NoList11">
    <w:name w:val="No List11"/>
    <w:next w:val="NoList"/>
    <w:uiPriority w:val="99"/>
    <w:semiHidden/>
    <w:unhideWhenUsed/>
    <w:rsid w:val="00FD63A2"/>
  </w:style>
  <w:style w:type="paragraph" w:styleId="NormalIndent">
    <w:name w:val="Normal Indent"/>
    <w:basedOn w:val="Normal"/>
    <w:rsid w:val="00FD63A2"/>
    <w:pPr>
      <w:widowControl w:val="0"/>
      <w:autoSpaceDE w:val="0"/>
      <w:autoSpaceDN w:val="0"/>
      <w:adjustRightInd w:val="0"/>
      <w:spacing w:after="0" w:line="360" w:lineRule="auto"/>
      <w:ind w:left="851"/>
      <w:jc w:val="both"/>
      <w:textAlignment w:val="baseline"/>
    </w:pPr>
    <w:rPr>
      <w:rFonts w:ascii="Times New Roman" w:eastAsia="BatangChe" w:hAnsi="Times New Roman"/>
      <w:kern w:val="2"/>
      <w:sz w:val="24"/>
      <w:szCs w:val="20"/>
      <w:lang w:eastAsia="ko-KR"/>
    </w:rPr>
  </w:style>
  <w:style w:type="paragraph" w:customStyle="1" w:styleId="Authors">
    <w:name w:val="Authors"/>
    <w:basedOn w:val="Normal"/>
    <w:autoRedefine/>
    <w:rsid w:val="00FD63A2"/>
    <w:pPr>
      <w:widowControl w:val="0"/>
      <w:autoSpaceDE w:val="0"/>
      <w:autoSpaceDN w:val="0"/>
      <w:adjustRightInd w:val="0"/>
      <w:spacing w:after="0" w:line="360" w:lineRule="auto"/>
      <w:jc w:val="center"/>
      <w:textAlignment w:val="baseline"/>
    </w:pPr>
    <w:rPr>
      <w:rFonts w:ascii="Times New Roman" w:eastAsia="BatangChe" w:hAnsi="Times New Roman"/>
      <w:b/>
      <w:sz w:val="24"/>
      <w:szCs w:val="20"/>
      <w:lang w:eastAsia="ko-KR"/>
    </w:rPr>
  </w:style>
  <w:style w:type="paragraph" w:customStyle="1" w:styleId="Addresses">
    <w:name w:val="Addresses"/>
    <w:basedOn w:val="Normal"/>
    <w:rsid w:val="00FD63A2"/>
    <w:pPr>
      <w:widowControl w:val="0"/>
      <w:autoSpaceDE w:val="0"/>
      <w:autoSpaceDN w:val="0"/>
      <w:adjustRightInd w:val="0"/>
      <w:spacing w:after="0" w:line="360" w:lineRule="auto"/>
      <w:jc w:val="center"/>
      <w:textAlignment w:val="baseline"/>
    </w:pPr>
    <w:rPr>
      <w:rFonts w:ascii="Times New Roman" w:eastAsia="BatangChe" w:hAnsi="Times New Roman"/>
      <w:i/>
      <w:sz w:val="24"/>
      <w:szCs w:val="20"/>
      <w:lang w:eastAsia="ko-KR"/>
    </w:rPr>
  </w:style>
  <w:style w:type="paragraph" w:customStyle="1" w:styleId="Bullet">
    <w:name w:val="Bullet"/>
    <w:basedOn w:val="Body"/>
    <w:rsid w:val="00FD63A2"/>
    <w:pPr>
      <w:ind w:left="576" w:hanging="288"/>
    </w:pPr>
  </w:style>
  <w:style w:type="paragraph" w:customStyle="1" w:styleId="BulletText">
    <w:name w:val="BulletText"/>
    <w:basedOn w:val="Bullet"/>
    <w:rsid w:val="00FD63A2"/>
  </w:style>
  <w:style w:type="paragraph" w:customStyle="1" w:styleId="SubBullet">
    <w:name w:val="SubBullet"/>
    <w:basedOn w:val="Body"/>
    <w:rsid w:val="00FD63A2"/>
    <w:pPr>
      <w:ind w:left="1145" w:hanging="283"/>
    </w:pPr>
  </w:style>
  <w:style w:type="paragraph" w:customStyle="1" w:styleId="Enumerated">
    <w:name w:val="Enumerated"/>
    <w:basedOn w:val="Bullet"/>
    <w:rsid w:val="00FD63A2"/>
  </w:style>
  <w:style w:type="paragraph" w:customStyle="1" w:styleId="Tabletitle">
    <w:name w:val="Tabletitle"/>
    <w:basedOn w:val="Body"/>
    <w:rsid w:val="00FD63A2"/>
    <w:pPr>
      <w:spacing w:before="240" w:after="120"/>
      <w:jc w:val="center"/>
    </w:pPr>
    <w:rPr>
      <w:i/>
    </w:rPr>
  </w:style>
  <w:style w:type="paragraph" w:customStyle="1" w:styleId="TableHeading">
    <w:name w:val="TableHeading"/>
    <w:rsid w:val="00FD63A2"/>
    <w:pPr>
      <w:widowControl w:val="0"/>
      <w:autoSpaceDE w:val="0"/>
      <w:autoSpaceDN w:val="0"/>
      <w:adjustRightInd w:val="0"/>
      <w:jc w:val="center"/>
      <w:textAlignment w:val="baseline"/>
    </w:pPr>
    <w:rPr>
      <w:rFonts w:ascii="Times New Roman" w:eastAsia="BatangChe" w:hAnsi="Times New Roman"/>
      <w:b/>
      <w:lang w:val="en-US" w:eastAsia="ko-KR"/>
    </w:rPr>
  </w:style>
  <w:style w:type="paragraph" w:customStyle="1" w:styleId="TableCell">
    <w:name w:val="TableCell"/>
    <w:basedOn w:val="Body"/>
    <w:rsid w:val="00FD63A2"/>
    <w:pPr>
      <w:jc w:val="left"/>
    </w:pPr>
  </w:style>
  <w:style w:type="paragraph" w:customStyle="1" w:styleId="FigureTitle">
    <w:name w:val="FigureTitle"/>
    <w:basedOn w:val="Body"/>
    <w:rsid w:val="00FD63A2"/>
    <w:pPr>
      <w:spacing w:after="120"/>
      <w:jc w:val="center"/>
    </w:pPr>
    <w:rPr>
      <w:i/>
    </w:rPr>
  </w:style>
  <w:style w:type="paragraph" w:customStyle="1" w:styleId="Equation0">
    <w:name w:val="Equation"/>
    <w:basedOn w:val="Normal"/>
    <w:rsid w:val="00FD63A2"/>
    <w:pPr>
      <w:widowControl w:val="0"/>
      <w:tabs>
        <w:tab w:val="left" w:pos="0"/>
        <w:tab w:val="center" w:pos="2268"/>
        <w:tab w:val="right" w:pos="4706"/>
      </w:tabs>
      <w:autoSpaceDE w:val="0"/>
      <w:autoSpaceDN w:val="0"/>
      <w:adjustRightInd w:val="0"/>
      <w:spacing w:before="120" w:after="120" w:line="360" w:lineRule="auto"/>
      <w:jc w:val="both"/>
      <w:textAlignment w:val="baseline"/>
    </w:pPr>
    <w:rPr>
      <w:rFonts w:ascii="Times New Roman" w:eastAsia="BatangChe" w:hAnsi="Times New Roman"/>
      <w:szCs w:val="20"/>
      <w:lang w:eastAsia="ko-KR"/>
    </w:rPr>
  </w:style>
  <w:style w:type="character" w:styleId="FootnoteReference">
    <w:name w:val="footnote reference"/>
    <w:semiHidden/>
    <w:rsid w:val="00FD63A2"/>
    <w:rPr>
      <w:sz w:val="20"/>
      <w:vertAlign w:val="superscript"/>
    </w:rPr>
  </w:style>
  <w:style w:type="paragraph" w:customStyle="1" w:styleId="Correspondence">
    <w:name w:val="Correspondence"/>
    <w:basedOn w:val="Body"/>
    <w:rsid w:val="00FD63A2"/>
    <w:pPr>
      <w:ind w:left="180" w:firstLine="90"/>
    </w:pPr>
    <w:rPr>
      <w:sz w:val="18"/>
    </w:rPr>
  </w:style>
  <w:style w:type="paragraph" w:styleId="FootnoteText">
    <w:name w:val="footnote text"/>
    <w:basedOn w:val="Normal"/>
    <w:link w:val="FootnoteTextChar"/>
    <w:semiHidden/>
    <w:rsid w:val="00FD63A2"/>
    <w:pPr>
      <w:widowControl w:val="0"/>
      <w:autoSpaceDE w:val="0"/>
      <w:autoSpaceDN w:val="0"/>
      <w:adjustRightInd w:val="0"/>
      <w:spacing w:after="0" w:line="360" w:lineRule="auto"/>
      <w:textAlignment w:val="baseline"/>
    </w:pPr>
    <w:rPr>
      <w:rFonts w:ascii="Times New Roman" w:eastAsia="BatangChe" w:hAnsi="Times New Roman"/>
      <w:sz w:val="18"/>
      <w:szCs w:val="20"/>
      <w:lang w:val="x-none" w:eastAsia="ko-KR"/>
    </w:rPr>
  </w:style>
  <w:style w:type="character" w:customStyle="1" w:styleId="FootnoteTextChar">
    <w:name w:val="Footnote Text Char"/>
    <w:basedOn w:val="DefaultParagraphFont"/>
    <w:link w:val="FootnoteText"/>
    <w:semiHidden/>
    <w:rsid w:val="00FD63A2"/>
    <w:rPr>
      <w:rFonts w:ascii="Times New Roman" w:eastAsia="BatangChe" w:hAnsi="Times New Roman"/>
      <w:sz w:val="18"/>
      <w:lang w:val="x-none" w:eastAsia="ko-KR"/>
    </w:rPr>
  </w:style>
  <w:style w:type="paragraph" w:customStyle="1" w:styleId="Text">
    <w:name w:val="Text"/>
    <w:basedOn w:val="Normal"/>
    <w:rsid w:val="00FD63A2"/>
    <w:pPr>
      <w:widowControl w:val="0"/>
      <w:tabs>
        <w:tab w:val="left" w:pos="200"/>
      </w:tabs>
      <w:overflowPunct w:val="0"/>
      <w:autoSpaceDE w:val="0"/>
      <w:autoSpaceDN w:val="0"/>
      <w:adjustRightInd w:val="0"/>
      <w:spacing w:after="0" w:line="220" w:lineRule="exact"/>
      <w:jc w:val="both"/>
      <w:textAlignment w:val="baseline"/>
    </w:pPr>
    <w:rPr>
      <w:rFonts w:ascii="Times" w:eastAsia="BatangChe" w:hAnsi="Times"/>
      <w:sz w:val="24"/>
      <w:szCs w:val="20"/>
      <w:lang w:eastAsia="ko-KR"/>
    </w:rPr>
  </w:style>
  <w:style w:type="paragraph" w:customStyle="1" w:styleId="Second-LevelHeading">
    <w:name w:val="Second-Level Heading"/>
    <w:basedOn w:val="Normal"/>
    <w:rsid w:val="00FD63A2"/>
    <w:pPr>
      <w:keepNext/>
      <w:widowControl w:val="0"/>
      <w:tabs>
        <w:tab w:val="left" w:pos="200"/>
      </w:tabs>
      <w:overflowPunct w:val="0"/>
      <w:autoSpaceDE w:val="0"/>
      <w:autoSpaceDN w:val="0"/>
      <w:adjustRightInd w:val="0"/>
      <w:spacing w:before="240" w:after="60" w:line="260" w:lineRule="exact"/>
      <w:textAlignment w:val="baseline"/>
    </w:pPr>
    <w:rPr>
      <w:rFonts w:ascii="Times" w:eastAsia="BatangChe" w:hAnsi="Times"/>
      <w:b/>
      <w:szCs w:val="20"/>
      <w:lang w:eastAsia="ko-KR"/>
    </w:rPr>
  </w:style>
  <w:style w:type="paragraph" w:styleId="DocumentMap">
    <w:name w:val="Document Map"/>
    <w:basedOn w:val="Normal"/>
    <w:link w:val="DocumentMapChar"/>
    <w:semiHidden/>
    <w:rsid w:val="00FD63A2"/>
    <w:pPr>
      <w:widowControl w:val="0"/>
      <w:shd w:val="clear" w:color="auto" w:fill="000080"/>
      <w:autoSpaceDE w:val="0"/>
      <w:autoSpaceDN w:val="0"/>
      <w:adjustRightInd w:val="0"/>
      <w:spacing w:after="0" w:line="360" w:lineRule="auto"/>
      <w:jc w:val="both"/>
      <w:textAlignment w:val="baseline"/>
    </w:pPr>
    <w:rPr>
      <w:rFonts w:ascii="Arial" w:eastAsia="DotumChe" w:hAnsi="Arial"/>
      <w:kern w:val="2"/>
      <w:sz w:val="24"/>
      <w:szCs w:val="20"/>
      <w:lang w:eastAsia="ko-KR"/>
    </w:rPr>
  </w:style>
  <w:style w:type="character" w:customStyle="1" w:styleId="DocumentMapChar">
    <w:name w:val="Document Map Char"/>
    <w:basedOn w:val="DefaultParagraphFont"/>
    <w:link w:val="DocumentMap"/>
    <w:semiHidden/>
    <w:rsid w:val="00FD63A2"/>
    <w:rPr>
      <w:rFonts w:ascii="Arial" w:eastAsia="DotumChe" w:hAnsi="Arial"/>
      <w:kern w:val="2"/>
      <w:sz w:val="24"/>
      <w:shd w:val="clear" w:color="auto" w:fill="000080"/>
      <w:lang w:val="en-US" w:eastAsia="ko-KR"/>
    </w:rPr>
  </w:style>
  <w:style w:type="paragraph" w:styleId="NormalWeb">
    <w:name w:val="Normal (Web)"/>
    <w:basedOn w:val="Normal"/>
    <w:uiPriority w:val="99"/>
    <w:rsid w:val="00FD63A2"/>
    <w:pPr>
      <w:spacing w:before="100" w:beforeAutospacing="1" w:after="100" w:afterAutospacing="1" w:line="360" w:lineRule="auto"/>
    </w:pPr>
    <w:rPr>
      <w:rFonts w:ascii="Times New Roman" w:eastAsia="Times New Roman" w:hAnsi="Times New Roman"/>
      <w:color w:val="000000"/>
      <w:sz w:val="24"/>
      <w:szCs w:val="24"/>
    </w:rPr>
  </w:style>
  <w:style w:type="character" w:styleId="Strong">
    <w:name w:val="Strong"/>
    <w:uiPriority w:val="22"/>
    <w:qFormat/>
    <w:rsid w:val="00FD63A2"/>
    <w:rPr>
      <w:b/>
      <w:bCs/>
    </w:rPr>
  </w:style>
  <w:style w:type="numbering" w:customStyle="1" w:styleId="NoList111">
    <w:name w:val="No List111"/>
    <w:next w:val="NoList"/>
    <w:uiPriority w:val="99"/>
    <w:semiHidden/>
    <w:unhideWhenUsed/>
    <w:rsid w:val="00FD63A2"/>
  </w:style>
  <w:style w:type="character" w:customStyle="1" w:styleId="Heading7Char">
    <w:name w:val="Heading 7 Char"/>
    <w:link w:val="Heading7"/>
    <w:uiPriority w:val="9"/>
    <w:semiHidden/>
    <w:rsid w:val="00FD63A2"/>
    <w:rPr>
      <w:rFonts w:eastAsia="Times New Roman"/>
      <w:sz w:val="24"/>
      <w:szCs w:val="24"/>
    </w:rPr>
  </w:style>
  <w:style w:type="character" w:customStyle="1" w:styleId="Heading8Char">
    <w:name w:val="Heading 8 Char"/>
    <w:link w:val="Heading8"/>
    <w:uiPriority w:val="9"/>
    <w:semiHidden/>
    <w:rsid w:val="00FD63A2"/>
    <w:rPr>
      <w:rFonts w:eastAsia="Times New Roman"/>
      <w:i/>
      <w:iCs/>
      <w:sz w:val="24"/>
      <w:szCs w:val="24"/>
    </w:rPr>
  </w:style>
  <w:style w:type="character" w:customStyle="1" w:styleId="author0">
    <w:name w:val="author"/>
    <w:basedOn w:val="DefaultParagraphFont"/>
    <w:rsid w:val="00FD63A2"/>
  </w:style>
  <w:style w:type="character" w:customStyle="1" w:styleId="pubyear">
    <w:name w:val="pubyear"/>
    <w:basedOn w:val="DefaultParagraphFont"/>
    <w:rsid w:val="00FD63A2"/>
  </w:style>
  <w:style w:type="character" w:customStyle="1" w:styleId="articletitle">
    <w:name w:val="articletitle"/>
    <w:basedOn w:val="DefaultParagraphFont"/>
    <w:rsid w:val="00FD63A2"/>
  </w:style>
  <w:style w:type="character" w:customStyle="1" w:styleId="journaltitle">
    <w:name w:val="journaltitle"/>
    <w:basedOn w:val="DefaultParagraphFont"/>
    <w:rsid w:val="00FD63A2"/>
  </w:style>
  <w:style w:type="character" w:customStyle="1" w:styleId="vol">
    <w:name w:val="vol"/>
    <w:basedOn w:val="DefaultParagraphFont"/>
    <w:rsid w:val="00FD63A2"/>
  </w:style>
  <w:style w:type="character" w:customStyle="1" w:styleId="pagefirst">
    <w:name w:val="pagefirst"/>
    <w:basedOn w:val="DefaultParagraphFont"/>
    <w:rsid w:val="00FD63A2"/>
  </w:style>
  <w:style w:type="character" w:customStyle="1" w:styleId="pagelast">
    <w:name w:val="pagelast"/>
    <w:basedOn w:val="DefaultParagraphFont"/>
    <w:rsid w:val="00FD63A2"/>
  </w:style>
  <w:style w:type="character" w:customStyle="1" w:styleId="title-text">
    <w:name w:val="title-text"/>
    <w:basedOn w:val="DefaultParagraphFont"/>
    <w:rsid w:val="00FD63A2"/>
  </w:style>
  <w:style w:type="character" w:customStyle="1" w:styleId="sr-only">
    <w:name w:val="sr-only"/>
    <w:basedOn w:val="DefaultParagraphFont"/>
    <w:rsid w:val="00FD63A2"/>
  </w:style>
  <w:style w:type="character" w:customStyle="1" w:styleId="text0">
    <w:name w:val="text"/>
    <w:basedOn w:val="DefaultParagraphFont"/>
    <w:rsid w:val="00FD63A2"/>
  </w:style>
  <w:style w:type="character" w:customStyle="1" w:styleId="author-ref">
    <w:name w:val="author-ref"/>
    <w:basedOn w:val="DefaultParagraphFont"/>
    <w:rsid w:val="00FD63A2"/>
  </w:style>
  <w:style w:type="table" w:customStyle="1" w:styleId="TableGrid11">
    <w:name w:val="Table Grid11"/>
    <w:basedOn w:val="TableNormal"/>
    <w:next w:val="TableGrid"/>
    <w:uiPriority w:val="39"/>
    <w:rsid w:val="00FD63A2"/>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Heading1"/>
    <w:next w:val="Normal"/>
    <w:uiPriority w:val="39"/>
    <w:unhideWhenUsed/>
    <w:qFormat/>
    <w:rsid w:val="00FD63A2"/>
    <w:pPr>
      <w:numPr>
        <w:numId w:val="0"/>
      </w:numPr>
      <w:tabs>
        <w:tab w:val="clear" w:pos="216"/>
      </w:tabs>
      <w:spacing w:before="240" w:after="0" w:line="259" w:lineRule="auto"/>
      <w:outlineLvl w:val="9"/>
    </w:pPr>
    <w:rPr>
      <w:rFonts w:ascii="Calibri Light" w:eastAsia="Times New Roman" w:hAnsi="Calibri Light"/>
      <w:b w:val="0"/>
      <w:color w:val="2E74B5"/>
      <w:sz w:val="32"/>
      <w:szCs w:val="32"/>
    </w:rPr>
  </w:style>
  <w:style w:type="paragraph" w:styleId="TOC1">
    <w:name w:val="toc 1"/>
    <w:basedOn w:val="Normal"/>
    <w:next w:val="Normal"/>
    <w:autoRedefine/>
    <w:uiPriority w:val="39"/>
    <w:unhideWhenUsed/>
    <w:rsid w:val="00FD63A2"/>
    <w:pPr>
      <w:spacing w:after="100" w:line="240" w:lineRule="auto"/>
    </w:pPr>
    <w:rPr>
      <w:rFonts w:ascii="Times New Roman" w:eastAsia="Times New Roman" w:hAnsi="Times New Roman"/>
      <w:sz w:val="20"/>
      <w:szCs w:val="20"/>
    </w:rPr>
  </w:style>
  <w:style w:type="paragraph" w:styleId="TOC2">
    <w:name w:val="toc 2"/>
    <w:basedOn w:val="Normal"/>
    <w:next w:val="Normal"/>
    <w:autoRedefine/>
    <w:uiPriority w:val="39"/>
    <w:unhideWhenUsed/>
    <w:rsid w:val="00FD63A2"/>
    <w:pPr>
      <w:spacing w:after="100" w:line="240" w:lineRule="auto"/>
      <w:ind w:left="200"/>
    </w:pPr>
    <w:rPr>
      <w:rFonts w:ascii="Times New Roman" w:eastAsia="Times New Roman" w:hAnsi="Times New Roman"/>
      <w:sz w:val="20"/>
      <w:szCs w:val="20"/>
    </w:rPr>
  </w:style>
  <w:style w:type="paragraph" w:styleId="TOC3">
    <w:name w:val="toc 3"/>
    <w:basedOn w:val="Normal"/>
    <w:next w:val="Normal"/>
    <w:autoRedefine/>
    <w:uiPriority w:val="39"/>
    <w:unhideWhenUsed/>
    <w:rsid w:val="00FD63A2"/>
    <w:pPr>
      <w:spacing w:after="100" w:line="240" w:lineRule="auto"/>
      <w:ind w:left="400"/>
    </w:pPr>
    <w:rPr>
      <w:rFonts w:ascii="Times New Roman" w:eastAsia="Times New Roman" w:hAnsi="Times New Roman"/>
      <w:sz w:val="20"/>
      <w:szCs w:val="20"/>
    </w:rPr>
  </w:style>
  <w:style w:type="character" w:customStyle="1" w:styleId="Heading4Char1">
    <w:name w:val="Heading 4 Char1"/>
    <w:basedOn w:val="DefaultParagraphFont"/>
    <w:semiHidden/>
    <w:rsid w:val="00FD63A2"/>
    <w:rPr>
      <w:rFonts w:ascii="Calibri" w:eastAsia="Times New Roman" w:hAnsi="Calibri" w:cs="Times New Roman"/>
      <w:b/>
      <w:bCs/>
      <w:kern w:val="2"/>
      <w:sz w:val="28"/>
      <w:szCs w:val="28"/>
      <w:lang w:eastAsia="ko-KR"/>
    </w:rPr>
  </w:style>
  <w:style w:type="character" w:customStyle="1" w:styleId="Heading5Char1">
    <w:name w:val="Heading 5 Char1"/>
    <w:basedOn w:val="DefaultParagraphFont"/>
    <w:semiHidden/>
    <w:rsid w:val="00FD63A2"/>
    <w:rPr>
      <w:rFonts w:ascii="Calibri" w:eastAsia="Times New Roman" w:hAnsi="Calibri" w:cs="Times New Roman"/>
      <w:b/>
      <w:bCs/>
      <w:i/>
      <w:iCs/>
      <w:kern w:val="2"/>
      <w:sz w:val="26"/>
      <w:szCs w:val="26"/>
      <w:lang w:eastAsia="ko-KR"/>
    </w:rPr>
  </w:style>
  <w:style w:type="character" w:customStyle="1" w:styleId="Heading7Char1">
    <w:name w:val="Heading 7 Char1"/>
    <w:basedOn w:val="DefaultParagraphFont"/>
    <w:semiHidden/>
    <w:rsid w:val="00FD63A2"/>
    <w:rPr>
      <w:rFonts w:ascii="Calibri" w:eastAsia="Times New Roman" w:hAnsi="Calibri" w:cs="Times New Roman"/>
      <w:kern w:val="2"/>
      <w:sz w:val="24"/>
      <w:szCs w:val="24"/>
      <w:lang w:eastAsia="ko-KR"/>
    </w:rPr>
  </w:style>
  <w:style w:type="character" w:customStyle="1" w:styleId="Heading8Char1">
    <w:name w:val="Heading 8 Char1"/>
    <w:basedOn w:val="DefaultParagraphFont"/>
    <w:semiHidden/>
    <w:rsid w:val="00FD63A2"/>
    <w:rPr>
      <w:rFonts w:ascii="Calibri" w:eastAsia="Times New Roman" w:hAnsi="Calibri" w:cs="Times New Roman"/>
      <w:i/>
      <w:iCs/>
      <w:kern w:val="2"/>
      <w:sz w:val="24"/>
      <w:szCs w:val="24"/>
      <w:lang w:eastAsia="ko-KR"/>
    </w:rPr>
  </w:style>
  <w:style w:type="character" w:customStyle="1" w:styleId="Heading9Char1">
    <w:name w:val="Heading 9 Char1"/>
    <w:basedOn w:val="DefaultParagraphFont"/>
    <w:semiHidden/>
    <w:rsid w:val="00FD63A2"/>
    <w:rPr>
      <w:rFonts w:ascii="Calibri Light" w:eastAsia="Times New Roman" w:hAnsi="Calibri Light" w:cs="Times New Roman"/>
      <w:kern w:val="2"/>
      <w:sz w:val="22"/>
      <w:szCs w:val="22"/>
      <w:lang w:eastAsia="ko-KR"/>
    </w:rPr>
  </w:style>
  <w:style w:type="character" w:customStyle="1" w:styleId="Heading4Char2">
    <w:name w:val="Heading 4 Char2"/>
    <w:basedOn w:val="DefaultParagraphFont"/>
    <w:uiPriority w:val="9"/>
    <w:semiHidden/>
    <w:rsid w:val="00FD63A2"/>
    <w:rPr>
      <w:rFonts w:ascii="Cambria" w:eastAsia="Times New Roman" w:hAnsi="Cambria" w:cs="Times New Roman"/>
      <w:i/>
      <w:iCs/>
      <w:color w:val="365F91"/>
      <w:kern w:val="28"/>
      <w:sz w:val="20"/>
      <w:szCs w:val="20"/>
      <w14:ligatures w14:val="standard"/>
      <w14:cntxtAlts/>
    </w:rPr>
  </w:style>
  <w:style w:type="character" w:customStyle="1" w:styleId="Heading5Char2">
    <w:name w:val="Heading 5 Char2"/>
    <w:basedOn w:val="DefaultParagraphFont"/>
    <w:uiPriority w:val="9"/>
    <w:semiHidden/>
    <w:rsid w:val="00FD63A2"/>
    <w:rPr>
      <w:rFonts w:ascii="Cambria" w:eastAsia="Times New Roman" w:hAnsi="Cambria" w:cs="Times New Roman"/>
      <w:color w:val="365F91"/>
      <w:kern w:val="28"/>
      <w:sz w:val="20"/>
      <w:szCs w:val="20"/>
      <w14:ligatures w14:val="standard"/>
      <w14:cntxtAlts/>
    </w:rPr>
  </w:style>
  <w:style w:type="character" w:customStyle="1" w:styleId="Heading7Char2">
    <w:name w:val="Heading 7 Char2"/>
    <w:basedOn w:val="DefaultParagraphFont"/>
    <w:uiPriority w:val="9"/>
    <w:semiHidden/>
    <w:rsid w:val="00FD63A2"/>
    <w:rPr>
      <w:rFonts w:ascii="Cambria" w:eastAsia="Times New Roman" w:hAnsi="Cambria" w:cs="Times New Roman"/>
      <w:i/>
      <w:iCs/>
      <w:color w:val="243F60"/>
      <w:kern w:val="28"/>
      <w:sz w:val="20"/>
      <w:szCs w:val="20"/>
      <w14:ligatures w14:val="standard"/>
      <w14:cntxtAlts/>
    </w:rPr>
  </w:style>
  <w:style w:type="character" w:customStyle="1" w:styleId="Heading8Char2">
    <w:name w:val="Heading 8 Char2"/>
    <w:basedOn w:val="DefaultParagraphFont"/>
    <w:uiPriority w:val="9"/>
    <w:semiHidden/>
    <w:rsid w:val="00FD63A2"/>
    <w:rPr>
      <w:rFonts w:ascii="Cambria" w:eastAsia="Times New Roman" w:hAnsi="Cambria" w:cs="Times New Roman"/>
      <w:color w:val="272727"/>
      <w:kern w:val="28"/>
      <w:sz w:val="21"/>
      <w:szCs w:val="21"/>
      <w14:ligatures w14:val="standard"/>
      <w14:cntxtAlts/>
    </w:rPr>
  </w:style>
  <w:style w:type="character" w:customStyle="1" w:styleId="Heading9Char2">
    <w:name w:val="Heading 9 Char2"/>
    <w:basedOn w:val="DefaultParagraphFont"/>
    <w:uiPriority w:val="9"/>
    <w:semiHidden/>
    <w:rsid w:val="00FD63A2"/>
    <w:rPr>
      <w:rFonts w:ascii="Cambria" w:eastAsia="Times New Roman" w:hAnsi="Cambria" w:cs="Times New Roman"/>
      <w:i/>
      <w:iCs/>
      <w:color w:val="272727"/>
      <w:kern w:val="28"/>
      <w:sz w:val="21"/>
      <w:szCs w:val="21"/>
      <w14:ligatures w14:val="standard"/>
      <w14:cntxtAlts/>
    </w:rPr>
  </w:style>
  <w:style w:type="character" w:customStyle="1" w:styleId="Heading7Char3">
    <w:name w:val="Heading 7 Char3"/>
    <w:basedOn w:val="DefaultParagraphFont"/>
    <w:uiPriority w:val="9"/>
    <w:semiHidden/>
    <w:rsid w:val="00FD63A2"/>
    <w:rPr>
      <w:rFonts w:asciiTheme="majorHAnsi" w:eastAsiaTheme="majorEastAsia" w:hAnsiTheme="majorHAnsi" w:cstheme="majorBidi"/>
      <w:i/>
      <w:iCs/>
      <w:color w:val="1F4D78" w:themeColor="accent1" w:themeShade="7F"/>
      <w:sz w:val="22"/>
      <w:szCs w:val="22"/>
      <w:lang w:val="en-US" w:eastAsia="en-US"/>
    </w:rPr>
  </w:style>
  <w:style w:type="character" w:customStyle="1" w:styleId="Heading8Char3">
    <w:name w:val="Heading 8 Char3"/>
    <w:basedOn w:val="DefaultParagraphFont"/>
    <w:uiPriority w:val="9"/>
    <w:semiHidden/>
    <w:rsid w:val="00FD63A2"/>
    <w:rPr>
      <w:rFonts w:asciiTheme="majorHAnsi" w:eastAsiaTheme="majorEastAsia" w:hAnsiTheme="majorHAnsi" w:cstheme="majorBidi"/>
      <w:color w:val="272727" w:themeColor="text1" w:themeTint="D8"/>
      <w:sz w:val="21"/>
      <w:szCs w:val="2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microsoft.com/office/2018/08/relationships/commentsExtensible" Target="commentsExtensible.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footer" Target="footer1.xml"/><Relationship Id="rId10" Type="http://schemas.microsoft.com/office/2011/relationships/commentsExtended" Target="commentsExtended.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formilkesmas.respati.ac.id/"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mailto:jurnal_formilkesmas@respati.ac.id"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EEBCF5D-6CCF-4A6E-9596-B4F967BB9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502</TotalTime>
  <Pages>12</Pages>
  <Words>15893</Words>
  <Characters>90592</Characters>
  <Application>Microsoft Office Word</Application>
  <DocSecurity>0</DocSecurity>
  <Lines>754</Lines>
  <Paragraphs>212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 Andini</dc:creator>
  <cp:lastModifiedBy>Microsoft Office User</cp:lastModifiedBy>
  <cp:revision>9</cp:revision>
  <cp:lastPrinted>2018-05-11T06:09:00Z</cp:lastPrinted>
  <dcterms:created xsi:type="dcterms:W3CDTF">2023-07-27T20:25:00Z</dcterms:created>
  <dcterms:modified xsi:type="dcterms:W3CDTF">2023-09-20T04:13:00Z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1033-11.2.0.10323</vt:lpwstr>
  </property>
  <property fmtid="{D5CDD505-2E9C-101B-9397-08002B2CF9AE}" pid="3" name="Mendeley Document_1">
    <vt:lpwstr>True</vt:lpwstr>
  </property>
  <property fmtid="{D5CDD505-2E9C-101B-9397-08002B2CF9AE}" pid="4" name="Mendeley Citation Style_1">
    <vt:lpwstr>http://www.zotero.org/styles/vancouver</vt:lpwstr>
  </property>
  <property fmtid="{D5CDD505-2E9C-101B-9397-08002B2CF9AE}" pid="5" name="Mendeley Unique User Id_1">
    <vt:lpwstr>af39c1cb-afea-3423-a369-83ae8f7e21d1</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http://www.zotero.org/styles/apa</vt:lpwstr>
  </property>
  <property fmtid="{D5CDD505-2E9C-101B-9397-08002B2CF9AE}" pid="9" name="Mendeley Recent Style Name 1_1">
    <vt:lpwstr>American Psychological Association 7th edition</vt:lpwstr>
  </property>
  <property fmtid="{D5CDD505-2E9C-101B-9397-08002B2CF9AE}" pid="10" name="Mendeley Recent Style Id 2_1">
    <vt:lpwstr>http://www.zotero.org/styles/american-sociological-association</vt:lpwstr>
  </property>
  <property fmtid="{D5CDD505-2E9C-101B-9397-08002B2CF9AE}" pid="11" name="Mendeley Recent Style Name 2_1">
    <vt:lpwstr>American Sociological Association 6th edition</vt:lpwstr>
  </property>
  <property fmtid="{D5CDD505-2E9C-101B-9397-08002B2CF9AE}" pid="12" name="Mendeley Recent Style Id 3_1">
    <vt:lpwstr>http://www.zotero.org/styles/chicago-author-date</vt:lpwstr>
  </property>
  <property fmtid="{D5CDD505-2E9C-101B-9397-08002B2CF9AE}" pid="13" name="Mendeley Recent Style Name 3_1">
    <vt:lpwstr>Chicago Manual of Style 17th edition (author-date)</vt:lpwstr>
  </property>
  <property fmtid="{D5CDD505-2E9C-101B-9397-08002B2CF9AE}" pid="14" name="Mendeley Recent Style Id 4_1">
    <vt:lpwstr>http://www.zotero.org/styles/harvard1</vt:lpwstr>
  </property>
  <property fmtid="{D5CDD505-2E9C-101B-9397-08002B2CF9AE}" pid="15" name="Mendeley Recent Style Name 4_1">
    <vt:lpwstr>Harvard reference format 1 (deprecated)</vt:lpwstr>
  </property>
  <property fmtid="{D5CDD505-2E9C-101B-9397-08002B2CF9AE}" pid="16" name="Mendeley Recent Style Id 5_1">
    <vt:lpwstr>http://www.zotero.org/styles/ieee</vt:lpwstr>
  </property>
  <property fmtid="{D5CDD505-2E9C-101B-9397-08002B2CF9AE}" pid="17" name="Mendeley Recent Style Name 5_1">
    <vt:lpwstr>IEEE</vt:lpwstr>
  </property>
  <property fmtid="{D5CDD505-2E9C-101B-9397-08002B2CF9AE}" pid="18" name="Mendeley Recent Style Id 6_1">
    <vt:lpwstr>http://www.zotero.org/styles/nature</vt:lpwstr>
  </property>
  <property fmtid="{D5CDD505-2E9C-101B-9397-08002B2CF9AE}" pid="19" name="Mendeley Recent Style Name 6_1">
    <vt:lpwstr>Nature</vt:lpwstr>
  </property>
  <property fmtid="{D5CDD505-2E9C-101B-9397-08002B2CF9AE}" pid="20" name="Mendeley Recent Style Id 7_1">
    <vt:lpwstr>http://www.zotero.org/styles/oxford-brookes-university-harvard</vt:lpwstr>
  </property>
  <property fmtid="{D5CDD505-2E9C-101B-9397-08002B2CF9AE}" pid="21" name="Mendeley Recent Style Name 7_1">
    <vt:lpwstr>Oxford Brookes University - Harvard</vt:lpwstr>
  </property>
  <property fmtid="{D5CDD505-2E9C-101B-9397-08002B2CF9AE}" pid="22" name="Mendeley Recent Style Id 8_1">
    <vt:lpwstr>http://www.zotero.org/styles/harvard-university-of-greenwich</vt:lpwstr>
  </property>
  <property fmtid="{D5CDD505-2E9C-101B-9397-08002B2CF9AE}" pid="23" name="Mendeley Recent Style Name 8_1">
    <vt:lpwstr>University of Greenwich - Harvard</vt:lpwstr>
  </property>
  <property fmtid="{D5CDD505-2E9C-101B-9397-08002B2CF9AE}" pid="24" name="Mendeley Recent Style Id 9_1">
    <vt:lpwstr>http://www.zotero.org/styles/vancouver</vt:lpwstr>
  </property>
  <property fmtid="{D5CDD505-2E9C-101B-9397-08002B2CF9AE}" pid="25" name="Mendeley Recent Style Name 9_1">
    <vt:lpwstr>Vancouver</vt:lpwstr>
  </property>
  <property fmtid="{D5CDD505-2E9C-101B-9397-08002B2CF9AE}" pid="26" name="ICV">
    <vt:lpwstr>03100E4C199B49249638EDD9FF62FDDD</vt:lpwstr>
  </property>
</Properties>
</file>